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01" w:rsidRDefault="00DB6C01" w:rsidP="00DB6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B6C01" w:rsidRDefault="00DB6C01" w:rsidP="00DB6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ИРКУТСКАЯ ОБЛАСТЬ</w:t>
      </w:r>
    </w:p>
    <w:p w:rsidR="00DB6C01" w:rsidRDefault="00DB6C01" w:rsidP="00DB6C01">
      <w:pPr>
        <w:jc w:val="center"/>
        <w:rPr>
          <w:b/>
          <w:sz w:val="28"/>
        </w:rPr>
      </w:pPr>
      <w:r>
        <w:rPr>
          <w:b/>
          <w:sz w:val="28"/>
        </w:rPr>
        <w:t xml:space="preserve"> НИЖНЕИЛИМСКИЙ МУНИЦИПАЛЬНЫЙ РАЙОН</w:t>
      </w:r>
    </w:p>
    <w:p w:rsidR="00DB6C01" w:rsidRDefault="00DB6C01" w:rsidP="00DB6C01">
      <w:pPr>
        <w:jc w:val="center"/>
        <w:rPr>
          <w:b/>
        </w:rPr>
      </w:pPr>
    </w:p>
    <w:p w:rsidR="00DB6C01" w:rsidRDefault="00DB6C01" w:rsidP="00DB6C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АДМИНИСТРАЦИЯ</w:t>
      </w:r>
    </w:p>
    <w:p w:rsidR="00DB6C01" w:rsidRDefault="00DB6C01" w:rsidP="00DB6C0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КОРШУНОВСКОГО СЕЛЬСКОГО ПОСЕЛЕНИЯ</w:t>
      </w:r>
    </w:p>
    <w:p w:rsidR="00DB6C01" w:rsidRDefault="00DB6C01" w:rsidP="00DB6C01">
      <w:pPr>
        <w:pStyle w:val="1"/>
        <w:rPr>
          <w:sz w:val="22"/>
          <w:szCs w:val="22"/>
        </w:rPr>
      </w:pPr>
    </w:p>
    <w:p w:rsidR="00DB6C01" w:rsidRDefault="00DB6C01" w:rsidP="00DB6C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DB6C01" w:rsidRDefault="00DB6C01" w:rsidP="00DB6C01">
      <w:pPr>
        <w:rPr>
          <w:b/>
          <w:sz w:val="32"/>
          <w:szCs w:val="32"/>
        </w:rPr>
      </w:pPr>
    </w:p>
    <w:p w:rsidR="00DB6C01" w:rsidRDefault="001F58C7" w:rsidP="00DB6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«05</w:t>
      </w:r>
      <w:r w:rsidR="00DB6C01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декабря</w:t>
      </w:r>
      <w:r w:rsidR="00DB6C01">
        <w:rPr>
          <w:b/>
          <w:sz w:val="28"/>
          <w:szCs w:val="28"/>
        </w:rPr>
        <w:t xml:space="preserve"> 2014г  № </w:t>
      </w:r>
      <w:r>
        <w:rPr>
          <w:b/>
          <w:sz w:val="28"/>
          <w:szCs w:val="28"/>
        </w:rPr>
        <w:t>84</w:t>
      </w:r>
      <w:r w:rsidR="00DB6C01">
        <w:rPr>
          <w:b/>
          <w:sz w:val="28"/>
          <w:szCs w:val="28"/>
        </w:rPr>
        <w:t xml:space="preserve"> </w:t>
      </w:r>
    </w:p>
    <w:p w:rsidR="00DB6C01" w:rsidRDefault="00DB6C01" w:rsidP="00DB6C01">
      <w:pPr>
        <w:rPr>
          <w:sz w:val="28"/>
          <w:szCs w:val="28"/>
        </w:rPr>
      </w:pPr>
      <w:r>
        <w:rPr>
          <w:sz w:val="28"/>
          <w:szCs w:val="28"/>
        </w:rPr>
        <w:t>п. Коршуновский</w:t>
      </w:r>
    </w:p>
    <w:p w:rsidR="00DB6C01" w:rsidRDefault="00DB6C01" w:rsidP="00DB6C01">
      <w:pPr>
        <w:rPr>
          <w:sz w:val="16"/>
          <w:szCs w:val="16"/>
        </w:rPr>
      </w:pPr>
    </w:p>
    <w:p w:rsidR="00DB6C01" w:rsidRDefault="00DB6C01" w:rsidP="00DB6C0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«Об  утверждении Прогноза </w:t>
      </w:r>
    </w:p>
    <w:p w:rsidR="00DB6C01" w:rsidRDefault="00DB6C01" w:rsidP="00DB6C0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социально-экономического развития   </w:t>
      </w:r>
    </w:p>
    <w:p w:rsidR="00DB6C01" w:rsidRDefault="00DB6C01" w:rsidP="00DB6C01">
      <w:pPr>
        <w:shd w:val="clear" w:color="auto" w:fill="FFFFFF"/>
        <w:spacing w:line="335" w:lineRule="exact"/>
        <w:ind w:left="18"/>
      </w:pPr>
      <w:r>
        <w:rPr>
          <w:bCs/>
          <w:color w:val="000000"/>
          <w:sz w:val="28"/>
          <w:szCs w:val="28"/>
        </w:rPr>
        <w:t xml:space="preserve">Коршуновского сельского поселения» </w:t>
      </w:r>
    </w:p>
    <w:p w:rsidR="00DB6C01" w:rsidRDefault="00DB6C01" w:rsidP="00DB6C01">
      <w:pPr>
        <w:shd w:val="clear" w:color="auto" w:fill="FFFFFF"/>
        <w:tabs>
          <w:tab w:val="left" w:pos="0"/>
        </w:tabs>
        <w:spacing w:line="335" w:lineRule="exact"/>
        <w:ind w:left="1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DB6C01" w:rsidRDefault="00DB6C01" w:rsidP="00DB6C01">
      <w:pPr>
        <w:shd w:val="clear" w:color="auto" w:fill="FFFFFF"/>
        <w:tabs>
          <w:tab w:val="left" w:pos="0"/>
        </w:tabs>
        <w:spacing w:line="335" w:lineRule="exact"/>
        <w:rPr>
          <w:sz w:val="16"/>
          <w:szCs w:val="16"/>
        </w:rPr>
      </w:pPr>
    </w:p>
    <w:p w:rsidR="00DB6C01" w:rsidRDefault="00DB6C01" w:rsidP="00DB6C0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35C80">
        <w:rPr>
          <w:sz w:val="28"/>
          <w:szCs w:val="28"/>
        </w:rPr>
        <w:t xml:space="preserve"> соответствии с распоряжением Губернатора Иркутской области от 04.06.2010 г. № 34-р «Концепция социально-экономического развития Иркутской области на период до 2020 года», Законом Иркутской области от 31.12.2010 г. № 143-ОЗ «Программа социально-экономического развития Иркут</w:t>
      </w:r>
      <w:r>
        <w:rPr>
          <w:sz w:val="28"/>
          <w:szCs w:val="28"/>
        </w:rPr>
        <w:t>ской области на 2011-2015 годы»,</w:t>
      </w:r>
      <w:r w:rsidRPr="00535C80">
        <w:rPr>
          <w:sz w:val="28"/>
          <w:szCs w:val="28"/>
        </w:rPr>
        <w:t xml:space="preserve"> Феде</w:t>
      </w:r>
      <w:r>
        <w:rPr>
          <w:sz w:val="28"/>
          <w:szCs w:val="28"/>
        </w:rPr>
        <w:t>ральным</w:t>
      </w:r>
      <w:r w:rsidRPr="00535C80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535C80">
        <w:rPr>
          <w:sz w:val="28"/>
          <w:szCs w:val="28"/>
        </w:rPr>
        <w:t xml:space="preserve"> от 20.07.1995 г.</w:t>
      </w:r>
      <w:r>
        <w:rPr>
          <w:sz w:val="28"/>
          <w:szCs w:val="28"/>
        </w:rPr>
        <w:t>,</w:t>
      </w:r>
      <w:r w:rsidRPr="00535C80">
        <w:rPr>
          <w:sz w:val="28"/>
          <w:szCs w:val="28"/>
        </w:rPr>
        <w:t xml:space="preserve"> Феде</w:t>
      </w:r>
      <w:r>
        <w:rPr>
          <w:sz w:val="28"/>
          <w:szCs w:val="28"/>
        </w:rPr>
        <w:t>ральным</w:t>
      </w:r>
      <w:r w:rsidRPr="00535C80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535C80">
        <w:rPr>
          <w:sz w:val="28"/>
          <w:szCs w:val="28"/>
        </w:rPr>
        <w:t xml:space="preserve"> № 115-ФЗ «О государственном прогнозировании и программах социально- экономического развития Российской Федерации», Устав</w:t>
      </w:r>
      <w:r>
        <w:rPr>
          <w:sz w:val="28"/>
          <w:szCs w:val="28"/>
        </w:rPr>
        <w:t>а</w:t>
      </w:r>
      <w:r w:rsidRPr="00535C80">
        <w:rPr>
          <w:sz w:val="28"/>
          <w:szCs w:val="28"/>
        </w:rPr>
        <w:t xml:space="preserve"> Коршуновского муниципального образования</w:t>
      </w:r>
      <w:r w:rsidR="00B1294F">
        <w:rPr>
          <w:sz w:val="28"/>
          <w:szCs w:val="28"/>
        </w:rPr>
        <w:t>.</w:t>
      </w:r>
      <w:proofErr w:type="gramEnd"/>
    </w:p>
    <w:p w:rsidR="00DB6C01" w:rsidRDefault="00DB6C01" w:rsidP="00DB6C01">
      <w:pPr>
        <w:shd w:val="clear" w:color="auto" w:fill="FFFFFF"/>
        <w:ind w:left="18" w:firstLine="9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</w:p>
    <w:p w:rsidR="00B1294F" w:rsidRDefault="00B1294F" w:rsidP="00DB6C01">
      <w:pPr>
        <w:shd w:val="clear" w:color="auto" w:fill="FFFFFF"/>
        <w:ind w:left="18" w:firstLine="961"/>
        <w:jc w:val="center"/>
        <w:rPr>
          <w:b/>
          <w:sz w:val="24"/>
          <w:szCs w:val="24"/>
        </w:rPr>
      </w:pPr>
    </w:p>
    <w:p w:rsidR="00DB6C01" w:rsidRPr="00B1294F" w:rsidRDefault="00DB6C01" w:rsidP="00B1294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1294F">
        <w:rPr>
          <w:sz w:val="28"/>
          <w:szCs w:val="28"/>
        </w:rPr>
        <w:t xml:space="preserve">Утвердить </w:t>
      </w:r>
      <w:r w:rsidR="00A83D09" w:rsidRPr="00B1294F">
        <w:rPr>
          <w:sz w:val="28"/>
          <w:szCs w:val="28"/>
        </w:rPr>
        <w:t xml:space="preserve"> </w:t>
      </w:r>
      <w:r w:rsidRPr="00B1294F">
        <w:rPr>
          <w:sz w:val="28"/>
          <w:szCs w:val="28"/>
        </w:rPr>
        <w:t>Прогноз социально- экономического развития Коршуновского сельского поселения Нижнеилимского района на 2015-2017гг. (приложение №1)</w:t>
      </w:r>
    </w:p>
    <w:p w:rsidR="00B1294F" w:rsidRPr="00DB6C01" w:rsidRDefault="00B1294F" w:rsidP="00DB6C01">
      <w:pPr>
        <w:jc w:val="both"/>
        <w:rPr>
          <w:sz w:val="28"/>
          <w:szCs w:val="28"/>
        </w:rPr>
      </w:pPr>
    </w:p>
    <w:p w:rsidR="00B1294F" w:rsidRPr="00B1294F" w:rsidRDefault="00B1294F" w:rsidP="00B1294F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B1294F">
        <w:rPr>
          <w:sz w:val="28"/>
          <w:szCs w:val="28"/>
        </w:rPr>
        <w:t>Настоящее Постановление разместить на официальном сайте администрации</w:t>
      </w:r>
    </w:p>
    <w:p w:rsidR="00B1294F" w:rsidRDefault="00B1294F" w:rsidP="00B1294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Коршуновского сельского поселения, опубликовать в «Вестнике» Коршуновского  сельского поселения.</w:t>
      </w:r>
    </w:p>
    <w:p w:rsidR="00DB6C01" w:rsidRPr="00DB6C01" w:rsidRDefault="00DB6C01" w:rsidP="00B1294F">
      <w:pPr>
        <w:pStyle w:val="a3"/>
        <w:widowControl/>
        <w:autoSpaceDE/>
        <w:adjustRightInd/>
        <w:ind w:left="435"/>
        <w:jc w:val="both"/>
        <w:rPr>
          <w:sz w:val="28"/>
          <w:szCs w:val="28"/>
        </w:rPr>
      </w:pPr>
    </w:p>
    <w:p w:rsidR="00DB6C01" w:rsidRDefault="00DB6C01" w:rsidP="00DB6C01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16"/>
          <w:szCs w:val="16"/>
        </w:rPr>
      </w:pPr>
    </w:p>
    <w:p w:rsidR="00DB6C01" w:rsidRPr="00DB6C01" w:rsidRDefault="00DB6C01" w:rsidP="00DB6C01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9"/>
          <w:szCs w:val="29"/>
        </w:rPr>
      </w:pPr>
      <w:r w:rsidRPr="00DB6C01">
        <w:rPr>
          <w:color w:val="000000"/>
          <w:spacing w:val="-5"/>
          <w:sz w:val="29"/>
          <w:szCs w:val="29"/>
        </w:rPr>
        <w:t xml:space="preserve"> </w:t>
      </w:r>
      <w:proofErr w:type="gramStart"/>
      <w:r w:rsidRPr="00DB6C01">
        <w:rPr>
          <w:color w:val="000000"/>
          <w:spacing w:val="-5"/>
          <w:sz w:val="29"/>
          <w:szCs w:val="29"/>
        </w:rPr>
        <w:t>Контроль за</w:t>
      </w:r>
      <w:proofErr w:type="gramEnd"/>
      <w:r w:rsidRPr="00DB6C01">
        <w:rPr>
          <w:color w:val="000000"/>
          <w:spacing w:val="-5"/>
          <w:sz w:val="29"/>
          <w:szCs w:val="29"/>
        </w:rPr>
        <w:t xml:space="preserve"> исполнением данного Постановления оставляю за собой.</w:t>
      </w:r>
    </w:p>
    <w:p w:rsidR="00DB6C01" w:rsidRDefault="00DB6C01" w:rsidP="00DB6C01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9"/>
          <w:szCs w:val="29"/>
        </w:rPr>
      </w:pPr>
    </w:p>
    <w:p w:rsidR="00DB6C01" w:rsidRDefault="00DB6C01" w:rsidP="00DB6C01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9"/>
          <w:szCs w:val="29"/>
        </w:rPr>
      </w:pPr>
    </w:p>
    <w:p w:rsidR="00DB6C01" w:rsidRDefault="00DB6C01" w:rsidP="00DB6C01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16"/>
          <w:szCs w:val="16"/>
        </w:rPr>
      </w:pPr>
    </w:p>
    <w:p w:rsidR="00DB6C01" w:rsidRDefault="00DB6C01" w:rsidP="00DB6C01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Глава Коршуновского  </w:t>
      </w:r>
    </w:p>
    <w:p w:rsidR="00DB6C01" w:rsidRDefault="00DB6C01" w:rsidP="00DB6C01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сельского поселения                                                         Н.В. Липатов                                                                                 </w:t>
      </w:r>
    </w:p>
    <w:p w:rsidR="00B1294F" w:rsidRDefault="00B1294F" w:rsidP="00DB6C01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9"/>
          <w:szCs w:val="29"/>
          <w:lang w:val="en-US"/>
        </w:rPr>
      </w:pPr>
    </w:p>
    <w:p w:rsidR="00DD482C" w:rsidRPr="00DD482C" w:rsidRDefault="00DD482C" w:rsidP="00DB6C01">
      <w:pPr>
        <w:shd w:val="clear" w:color="auto" w:fill="FFFFFF"/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B1294F" w:rsidRDefault="00B1294F" w:rsidP="00DB6C01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A83D09" w:rsidRDefault="00A83D09" w:rsidP="00A83D09">
      <w:pPr>
        <w:jc w:val="right"/>
      </w:pPr>
      <w:r>
        <w:lastRenderedPageBreak/>
        <w:t>Приложение №1</w:t>
      </w:r>
    </w:p>
    <w:p w:rsidR="00A83D09" w:rsidRDefault="00A83D09" w:rsidP="00A83D09">
      <w:pPr>
        <w:jc w:val="right"/>
      </w:pPr>
      <w:r>
        <w:t>к Постановлению администрации</w:t>
      </w:r>
    </w:p>
    <w:p w:rsidR="00A83D09" w:rsidRDefault="00A83D09" w:rsidP="00A83D09">
      <w:pPr>
        <w:jc w:val="right"/>
      </w:pPr>
      <w:r>
        <w:t>Коршуновского сельского поселения</w:t>
      </w:r>
    </w:p>
    <w:p w:rsidR="00A83D09" w:rsidRDefault="00DD482C" w:rsidP="00A83D09">
      <w:pPr>
        <w:jc w:val="right"/>
        <w:rPr>
          <w:b/>
          <w:i/>
          <w:sz w:val="32"/>
          <w:szCs w:val="32"/>
        </w:rPr>
      </w:pPr>
      <w:r>
        <w:t xml:space="preserve">от </w:t>
      </w:r>
      <w:r>
        <w:rPr>
          <w:lang w:val="en-US"/>
        </w:rPr>
        <w:t xml:space="preserve"> 05</w:t>
      </w:r>
      <w:r>
        <w:t>.12.2014г.  №  84</w:t>
      </w:r>
      <w:r w:rsidR="00A83D09">
        <w:t xml:space="preserve">                         </w:t>
      </w:r>
    </w:p>
    <w:p w:rsidR="00A83D09" w:rsidRDefault="00A83D09" w:rsidP="00A83D09">
      <w:pPr>
        <w:jc w:val="center"/>
        <w:rPr>
          <w:b/>
          <w:i/>
          <w:sz w:val="32"/>
          <w:szCs w:val="32"/>
        </w:rPr>
      </w:pPr>
    </w:p>
    <w:p w:rsidR="00A83D09" w:rsidRDefault="00A83D09" w:rsidP="00A83D09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 Р О Г Н О З</w:t>
      </w:r>
    </w:p>
    <w:p w:rsidR="00A83D09" w:rsidRDefault="00A83D09" w:rsidP="00A83D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социально-экономического развития</w:t>
      </w:r>
    </w:p>
    <w:p w:rsidR="00A83D09" w:rsidRDefault="00A83D09" w:rsidP="00A83D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Коршуновского сельского поселения на 2015 год </w:t>
      </w:r>
    </w:p>
    <w:tbl>
      <w:tblPr>
        <w:tblpPr w:leftFromText="180" w:rightFromText="180" w:vertAnchor="text" w:horzAnchor="margin" w:tblpY="26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4"/>
        <w:gridCol w:w="850"/>
        <w:gridCol w:w="1134"/>
        <w:gridCol w:w="1134"/>
        <w:gridCol w:w="1134"/>
        <w:gridCol w:w="1134"/>
      </w:tblGrid>
      <w:tr w:rsidR="00DD482C" w:rsidTr="00DD482C">
        <w:trPr>
          <w:trHeight w:val="405"/>
        </w:trPr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rPr>
                <w:sz w:val="18"/>
                <w:szCs w:val="18"/>
              </w:rPr>
            </w:pPr>
          </w:p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Сводные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ед</w:t>
            </w:r>
            <w:proofErr w:type="gramStart"/>
            <w:r>
              <w:rPr>
                <w:i/>
                <w:sz w:val="18"/>
                <w:szCs w:val="18"/>
              </w:rPr>
              <w:t>.и</w:t>
            </w:r>
            <w:proofErr w:type="gramEnd"/>
            <w:r>
              <w:rPr>
                <w:i/>
                <w:sz w:val="18"/>
                <w:szCs w:val="18"/>
              </w:rPr>
              <w:t>з-мер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>
              <w:rPr>
                <w:i/>
                <w:sz w:val="18"/>
                <w:szCs w:val="18"/>
              </w:rPr>
              <w:t xml:space="preserve"> г</w:t>
            </w:r>
          </w:p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ind w:hanging="112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прогноз</w:t>
            </w:r>
          </w:p>
        </w:tc>
      </w:tr>
      <w:tr w:rsidR="00DD482C" w:rsidTr="00DD482C">
        <w:trPr>
          <w:trHeight w:val="323"/>
        </w:trPr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2C" w:rsidRDefault="00DD482C" w:rsidP="00DD482C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2C" w:rsidRDefault="00DD482C" w:rsidP="00DD482C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2C" w:rsidRDefault="00DD482C" w:rsidP="00DD482C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ind w:hanging="112"/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201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201</w:t>
            </w:r>
            <w:r>
              <w:rPr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201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</w:p>
        </w:tc>
      </w:tr>
      <w:tr w:rsidR="00DD482C" w:rsidTr="00DD482C">
        <w:trPr>
          <w:trHeight w:val="7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1.Выручка от реализации продукции, работ, услуг (в действующих ценах)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т</w:t>
            </w:r>
            <w:proofErr w:type="gramStart"/>
            <w:r>
              <w:rPr>
                <w:b/>
                <w:i/>
                <w:sz w:val="18"/>
                <w:szCs w:val="18"/>
              </w:rPr>
              <w:t>.р</w:t>
            </w:r>
            <w:proofErr w:type="gramEnd"/>
            <w:r>
              <w:rPr>
                <w:b/>
                <w:i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</w:t>
            </w:r>
            <w:proofErr w:type="spellStart"/>
            <w:r>
              <w:rPr>
                <w:b/>
                <w:i/>
                <w:sz w:val="18"/>
                <w:szCs w:val="18"/>
              </w:rPr>
              <w:t>1</w:t>
            </w:r>
            <w:proofErr w:type="spellEnd"/>
            <w:r>
              <w:rPr>
                <w:b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Pr="00BC05A9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12</w:t>
            </w: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Pr="00BC05A9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</w:t>
            </w:r>
            <w:r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Pr="00BC05A9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</w:t>
            </w:r>
            <w:r>
              <w:rPr>
                <w:b/>
                <w:i/>
                <w:sz w:val="18"/>
                <w:szCs w:val="18"/>
              </w:rPr>
              <w:t>23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2.Планируемые к уплате налоги, сборы и другие собственные доходы в консолидированный местный бюджет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ind w:right="-124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т</w:t>
            </w:r>
            <w:proofErr w:type="gramStart"/>
            <w:r>
              <w:rPr>
                <w:b/>
                <w:i/>
                <w:sz w:val="18"/>
                <w:szCs w:val="18"/>
              </w:rPr>
              <w:t>.р</w:t>
            </w:r>
            <w:proofErr w:type="gramEnd"/>
            <w:r>
              <w:rPr>
                <w:b/>
                <w:i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Pr="007153E3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1814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Pr="007153E3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Pr="007153E3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1934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3.Количество действующих малых предприятий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Pr="009D76D2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Pr="009D76D2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Pr="009D76D2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Pr="009D76D2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DD482C" w:rsidTr="00DD482C">
        <w:trPr>
          <w:trHeight w:val="4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4.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Количество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Pr="009D76D2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r w:rsidRPr="00014A4D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r w:rsidRPr="00014A4D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r w:rsidRPr="00014A4D">
              <w:rPr>
                <w:b/>
                <w:i/>
                <w:sz w:val="18"/>
                <w:szCs w:val="18"/>
              </w:rPr>
              <w:t>4</w:t>
            </w:r>
          </w:p>
        </w:tc>
      </w:tr>
      <w:tr w:rsidR="00DD482C" w:rsidTr="00DD482C"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Уровень жизни населения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Численность постоянного населения (на конец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ind w:left="-108" w:right="-28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</w:t>
            </w:r>
            <w:proofErr w:type="gramStart"/>
            <w:r>
              <w:rPr>
                <w:b/>
                <w:i/>
                <w:sz w:val="18"/>
                <w:szCs w:val="18"/>
              </w:rPr>
              <w:t>.ч</w:t>
            </w:r>
            <w:proofErr w:type="gramEnd"/>
            <w:r>
              <w:rPr>
                <w:b/>
                <w:i/>
                <w:sz w:val="18"/>
                <w:szCs w:val="18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0,0870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Среднесписочная численность </w:t>
            </w:r>
            <w:proofErr w:type="gramStart"/>
            <w:r>
              <w:rPr>
                <w:b/>
                <w:i/>
                <w:sz w:val="18"/>
                <w:szCs w:val="18"/>
              </w:rPr>
              <w:t>работающих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ind w:left="-108" w:right="-28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</w:t>
            </w:r>
            <w:proofErr w:type="gramStart"/>
            <w:r>
              <w:rPr>
                <w:b/>
                <w:i/>
                <w:sz w:val="18"/>
                <w:szCs w:val="18"/>
              </w:rPr>
              <w:t>.ч</w:t>
            </w:r>
            <w:proofErr w:type="gramEnd"/>
            <w:r>
              <w:rPr>
                <w:b/>
                <w:i/>
                <w:sz w:val="18"/>
                <w:szCs w:val="18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Pr="002E09D9" w:rsidRDefault="00DD482C" w:rsidP="00DD482C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Pr="002E09D9" w:rsidRDefault="00DD482C" w:rsidP="00DD482C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Pr="002E09D9" w:rsidRDefault="00DD482C" w:rsidP="00DD482C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Pr="002E09D9" w:rsidRDefault="00DD482C" w:rsidP="00DD482C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0,397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 том числе из общей </w:t>
            </w:r>
            <w:proofErr w:type="gramStart"/>
            <w:r>
              <w:rPr>
                <w:i/>
                <w:sz w:val="18"/>
                <w:szCs w:val="18"/>
              </w:rPr>
              <w:t>численности</w:t>
            </w:r>
            <w:proofErr w:type="gramEnd"/>
            <w:r>
              <w:rPr>
                <w:i/>
                <w:sz w:val="18"/>
                <w:szCs w:val="18"/>
              </w:rPr>
              <w:t xml:space="preserve"> работающих численность работников бюджетной сферы, финансируемой из консолидированного местного бюджета – всего,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  <w:p w:rsidR="00DD482C" w:rsidRDefault="00DD482C" w:rsidP="00DD482C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  <w:proofErr w:type="gramStart"/>
            <w:r>
              <w:rPr>
                <w:i/>
                <w:sz w:val="18"/>
                <w:szCs w:val="18"/>
              </w:rPr>
              <w:t>.ч</w:t>
            </w:r>
            <w:proofErr w:type="gramEnd"/>
            <w:r>
              <w:rPr>
                <w:i/>
                <w:sz w:val="18"/>
                <w:szCs w:val="18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</w:p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</w:p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</w:p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</w:p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0,077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из них по отраслям социальной сферы: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</w:pPr>
            <w:r>
              <w:rPr>
                <w:i/>
                <w:sz w:val="18"/>
                <w:szCs w:val="18"/>
              </w:rPr>
              <w:t>т</w:t>
            </w:r>
            <w:proofErr w:type="gramStart"/>
            <w:r>
              <w:rPr>
                <w:i/>
                <w:sz w:val="18"/>
                <w:szCs w:val="18"/>
              </w:rPr>
              <w:t>.ч</w:t>
            </w:r>
            <w:proofErr w:type="gramEnd"/>
            <w:r>
              <w:rPr>
                <w:i/>
                <w:sz w:val="18"/>
                <w:szCs w:val="18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0,056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</w:pPr>
            <w:r>
              <w:rPr>
                <w:i/>
                <w:sz w:val="18"/>
                <w:szCs w:val="18"/>
              </w:rPr>
              <w:t>т</w:t>
            </w:r>
            <w:proofErr w:type="gramStart"/>
            <w:r>
              <w:rPr>
                <w:i/>
                <w:sz w:val="18"/>
                <w:szCs w:val="18"/>
              </w:rPr>
              <w:t>.ч</w:t>
            </w:r>
            <w:proofErr w:type="gramEnd"/>
            <w:r>
              <w:rPr>
                <w:i/>
                <w:sz w:val="18"/>
                <w:szCs w:val="18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0,002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Культура и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</w:pPr>
            <w:r>
              <w:rPr>
                <w:i/>
                <w:sz w:val="18"/>
                <w:szCs w:val="18"/>
              </w:rPr>
              <w:t>т</w:t>
            </w:r>
            <w:proofErr w:type="gramStart"/>
            <w:r>
              <w:rPr>
                <w:i/>
                <w:sz w:val="18"/>
                <w:szCs w:val="18"/>
              </w:rPr>
              <w:t>.ч</w:t>
            </w:r>
            <w:proofErr w:type="gramEnd"/>
            <w:r>
              <w:rPr>
                <w:i/>
                <w:sz w:val="18"/>
                <w:szCs w:val="18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0,006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</w:pPr>
            <w:r>
              <w:rPr>
                <w:i/>
                <w:sz w:val="18"/>
                <w:szCs w:val="18"/>
              </w:rPr>
              <w:t>т</w:t>
            </w:r>
            <w:proofErr w:type="gramStart"/>
            <w:r>
              <w:rPr>
                <w:i/>
                <w:sz w:val="18"/>
                <w:szCs w:val="18"/>
              </w:rPr>
              <w:t>.ч</w:t>
            </w:r>
            <w:proofErr w:type="gramEnd"/>
            <w:r>
              <w:rPr>
                <w:i/>
                <w:sz w:val="18"/>
                <w:szCs w:val="18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0,013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 том числе из общей </w:t>
            </w:r>
            <w:proofErr w:type="gramStart"/>
            <w:r>
              <w:rPr>
                <w:i/>
                <w:sz w:val="18"/>
                <w:szCs w:val="18"/>
              </w:rPr>
              <w:t>численности</w:t>
            </w:r>
            <w:proofErr w:type="gramEnd"/>
            <w:r>
              <w:rPr>
                <w:i/>
                <w:sz w:val="18"/>
                <w:szCs w:val="18"/>
              </w:rPr>
              <w:t xml:space="preserve"> работающих численность работников малых предприятий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  <w:proofErr w:type="gramStart"/>
            <w:r>
              <w:rPr>
                <w:i/>
                <w:sz w:val="18"/>
                <w:szCs w:val="18"/>
              </w:rPr>
              <w:t>.ч</w:t>
            </w:r>
            <w:proofErr w:type="gramEnd"/>
            <w:r>
              <w:rPr>
                <w:i/>
                <w:sz w:val="18"/>
                <w:szCs w:val="18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Уровень регистрируемой безработицы 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i/>
                <w:sz w:val="18"/>
                <w:szCs w:val="18"/>
              </w:rPr>
              <w:t>к трудоспособному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0,07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Среднедушевой денежный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Pr="007F7060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 w:rsidRPr="007F7060">
              <w:rPr>
                <w:b/>
                <w:i/>
                <w:sz w:val="18"/>
                <w:szCs w:val="18"/>
              </w:rPr>
              <w:t>294125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Pr="007F7060" w:rsidRDefault="00DD482C" w:rsidP="00DD482C">
            <w:pPr>
              <w:ind w:left="-108" w:right="-180"/>
              <w:jc w:val="center"/>
              <w:rPr>
                <w:b/>
                <w:i/>
                <w:sz w:val="18"/>
                <w:szCs w:val="18"/>
              </w:rPr>
            </w:pPr>
            <w:r w:rsidRPr="007F7060">
              <w:rPr>
                <w:b/>
                <w:i/>
                <w:sz w:val="18"/>
                <w:szCs w:val="18"/>
              </w:rPr>
              <w:t>311880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Pr="007F7060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 w:rsidRPr="007F7060">
              <w:rPr>
                <w:b/>
                <w:i/>
                <w:sz w:val="18"/>
                <w:szCs w:val="18"/>
              </w:rPr>
              <w:t>320855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Pr="007F7060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 w:rsidRPr="007F7060">
              <w:rPr>
                <w:b/>
                <w:i/>
                <w:sz w:val="18"/>
                <w:szCs w:val="18"/>
              </w:rPr>
              <w:t>344616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8.Среднемесячная начисленная</w:t>
            </w:r>
          </w:p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заработная плата (без выплат социального характера)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ind w:right="-232"/>
              <w:jc w:val="center"/>
              <w:rPr>
                <w:b/>
                <w:i/>
                <w:sz w:val="18"/>
                <w:szCs w:val="18"/>
              </w:rPr>
            </w:pPr>
          </w:p>
          <w:p w:rsidR="00DD482C" w:rsidRDefault="00DD482C" w:rsidP="00DD482C">
            <w:pPr>
              <w:ind w:right="-232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19100</w:t>
            </w:r>
          </w:p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20500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том числе из общей численности работающих заработная плата работников бюджетной сферы, финансируемой из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консолидированного местного бюджета – всего,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ind w:left="-164" w:right="-232"/>
              <w:jc w:val="center"/>
              <w:rPr>
                <w:i/>
                <w:sz w:val="18"/>
                <w:szCs w:val="18"/>
              </w:rPr>
            </w:pPr>
          </w:p>
          <w:p w:rsidR="00DD482C" w:rsidRDefault="00DD482C" w:rsidP="00DD482C">
            <w:pPr>
              <w:ind w:left="-164" w:right="-232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</w:p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</w:p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</w:p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93035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</w:p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96638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из них по отраслям социальной сферы: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ind w:left="-164" w:right="-23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25700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</w:pPr>
            <w:r>
              <w:rPr>
                <w:i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20218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Культура и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24720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</w:pPr>
            <w:r>
              <w:rPr>
                <w:i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26000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Валовой</w:t>
            </w:r>
            <w:r>
              <w:rPr>
                <w:b/>
                <w:i/>
                <w:sz w:val="18"/>
                <w:szCs w:val="18"/>
              </w:rPr>
              <w:t xml:space="preserve"> совокупный доход (сумма ФОТ, выплат соц</w:t>
            </w:r>
            <w:proofErr w:type="gramStart"/>
            <w:r>
              <w:rPr>
                <w:b/>
                <w:i/>
                <w:sz w:val="18"/>
                <w:szCs w:val="18"/>
              </w:rPr>
              <w:t>.х</w:t>
            </w:r>
            <w:proofErr w:type="gramEnd"/>
            <w:r>
              <w:rPr>
                <w:b/>
                <w:i/>
                <w:sz w:val="18"/>
                <w:szCs w:val="18"/>
              </w:rPr>
              <w:t>арактера, прочих доходов),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r>
              <w:rPr>
                <w:i/>
                <w:sz w:val="18"/>
                <w:szCs w:val="18"/>
              </w:rPr>
              <w:t>млн</w:t>
            </w:r>
            <w:proofErr w:type="gramStart"/>
            <w:r>
              <w:rPr>
                <w:i/>
                <w:sz w:val="18"/>
                <w:szCs w:val="18"/>
              </w:rPr>
              <w:t>.р</w:t>
            </w:r>
            <w:proofErr w:type="gramEnd"/>
            <w:r>
              <w:rPr>
                <w:i/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41,353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Фонд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r>
              <w:rPr>
                <w:i/>
                <w:sz w:val="18"/>
                <w:szCs w:val="18"/>
              </w:rPr>
              <w:t>млн</w:t>
            </w:r>
            <w:proofErr w:type="gramStart"/>
            <w:r>
              <w:rPr>
                <w:i/>
                <w:sz w:val="18"/>
                <w:szCs w:val="18"/>
              </w:rPr>
              <w:t>.р</w:t>
            </w:r>
            <w:proofErr w:type="gramEnd"/>
            <w:r>
              <w:rPr>
                <w:i/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35,295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41,353</w:t>
            </w:r>
          </w:p>
        </w:tc>
      </w:tr>
      <w:tr w:rsidR="00DD482C" w:rsidTr="00DD482C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tabs>
                <w:tab w:val="center" w:pos="2016"/>
              </w:tabs>
              <w:ind w:right="-10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Прочие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C" w:rsidRDefault="00DD482C" w:rsidP="00DD482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</w:tbl>
    <w:p w:rsidR="00A83D09" w:rsidRDefault="00A83D09" w:rsidP="00A83D09">
      <w:pPr>
        <w:jc w:val="center"/>
        <w:rPr>
          <w:i/>
          <w:sz w:val="32"/>
          <w:szCs w:val="32"/>
        </w:rPr>
      </w:pPr>
    </w:p>
    <w:p w:rsidR="006C1F72" w:rsidRPr="00DD482C" w:rsidRDefault="00A83D09">
      <w:pPr>
        <w:rPr>
          <w:lang w:val="en-US"/>
        </w:rPr>
      </w:pPr>
      <w:r>
        <w:t xml:space="preserve"> </w:t>
      </w:r>
    </w:p>
    <w:sectPr w:rsidR="006C1F72" w:rsidRPr="00DD482C" w:rsidSect="006C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E5C"/>
    <w:multiLevelType w:val="hybridMultilevel"/>
    <w:tmpl w:val="6D20D15C"/>
    <w:lvl w:ilvl="0" w:tplc="051C3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2791B"/>
    <w:multiLevelType w:val="hybridMultilevel"/>
    <w:tmpl w:val="FCFC0CFC"/>
    <w:lvl w:ilvl="0" w:tplc="6CDCD3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1262997"/>
    <w:multiLevelType w:val="singleLevel"/>
    <w:tmpl w:val="A75851BA"/>
    <w:lvl w:ilvl="0">
      <w:start w:val="1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C01"/>
    <w:rsid w:val="001352DB"/>
    <w:rsid w:val="001F58C7"/>
    <w:rsid w:val="006C1F72"/>
    <w:rsid w:val="00A162EC"/>
    <w:rsid w:val="00A83D09"/>
    <w:rsid w:val="00B1294F"/>
    <w:rsid w:val="00DB6C01"/>
    <w:rsid w:val="00DD482C"/>
    <w:rsid w:val="00DD4898"/>
    <w:rsid w:val="00E3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C01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C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B6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2014-12-12T03:15:00Z</cp:lastPrinted>
  <dcterms:created xsi:type="dcterms:W3CDTF">2014-12-12T02:40:00Z</dcterms:created>
  <dcterms:modified xsi:type="dcterms:W3CDTF">2014-12-29T04:04:00Z</dcterms:modified>
</cp:coreProperties>
</file>