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0"/>
      </w:tblGrid>
      <w:tr w:rsidR="00624E2E" w:rsidTr="00624E2E">
        <w:trPr>
          <w:cantSplit/>
          <w:trHeight w:val="1842"/>
        </w:trPr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4E2E" w:rsidRDefault="00624E2E">
            <w:pPr>
              <w:pStyle w:val="1"/>
              <w:ind w:left="317" w:right="176"/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  <w:p w:rsidR="00624E2E" w:rsidRDefault="00624E2E">
            <w:pPr>
              <w:ind w:left="317" w:right="17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Иркутская область</w:t>
            </w:r>
          </w:p>
          <w:p w:rsidR="00624E2E" w:rsidRDefault="00624E2E">
            <w:pPr>
              <w:ind w:left="317" w:right="176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Нижнеилимский  муниципальный</w:t>
            </w:r>
            <w:proofErr w:type="gram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624E2E" w:rsidRDefault="00624E2E">
            <w:pPr>
              <w:ind w:left="-108" w:right="176"/>
              <w:jc w:val="center"/>
              <w:rPr>
                <w:b/>
                <w:sz w:val="36"/>
              </w:rPr>
            </w:pPr>
          </w:p>
          <w:p w:rsidR="00624E2E" w:rsidRDefault="00624E2E">
            <w:pPr>
              <w:pStyle w:val="1"/>
              <w:ind w:left="317" w:right="17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Администрация Коршуновского сельского поселения</w:t>
            </w:r>
          </w:p>
          <w:p w:rsidR="00624E2E" w:rsidRDefault="00624E2E">
            <w:pPr>
              <w:ind w:right="176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Нижнеилимского района</w:t>
            </w:r>
          </w:p>
          <w:p w:rsidR="00624E2E" w:rsidRDefault="00624E2E">
            <w:pPr>
              <w:ind w:left="601" w:right="176"/>
            </w:pPr>
          </w:p>
        </w:tc>
      </w:tr>
    </w:tbl>
    <w:p w:rsidR="00624E2E" w:rsidRDefault="00624E2E" w:rsidP="00624E2E">
      <w:r>
        <w:t xml:space="preserve">     </w:t>
      </w:r>
    </w:p>
    <w:p w:rsidR="00624E2E" w:rsidRDefault="00624E2E" w:rsidP="00624E2E">
      <w:pPr>
        <w:jc w:val="center"/>
        <w:rPr>
          <w:b/>
          <w:sz w:val="28"/>
          <w:szCs w:val="28"/>
          <w:effect w:val="none"/>
        </w:rPr>
      </w:pPr>
      <w:r>
        <w:rPr>
          <w:b/>
          <w:sz w:val="28"/>
          <w:szCs w:val="28"/>
          <w:effect w:val="none"/>
        </w:rPr>
        <w:t>П О С Т А Н О В Л Е Н И Е</w:t>
      </w:r>
    </w:p>
    <w:p w:rsidR="00624E2E" w:rsidRDefault="00624E2E" w:rsidP="00624E2E">
      <w:pPr>
        <w:rPr>
          <w:sz w:val="28"/>
          <w:szCs w:val="28"/>
        </w:rPr>
      </w:pPr>
    </w:p>
    <w:p w:rsidR="00624E2E" w:rsidRDefault="00624E2E" w:rsidP="00624E2E">
      <w:pPr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>
        <w:rPr>
          <w:sz w:val="28"/>
          <w:szCs w:val="28"/>
        </w:rPr>
        <w:t>18</w:t>
      </w:r>
      <w:r>
        <w:rPr>
          <w:sz w:val="28"/>
          <w:szCs w:val="28"/>
        </w:rPr>
        <w:t>»  октября</w:t>
      </w:r>
      <w:proofErr w:type="gramEnd"/>
      <w:r>
        <w:rPr>
          <w:sz w:val="28"/>
          <w:szCs w:val="28"/>
        </w:rPr>
        <w:t xml:space="preserve">  2016 года  №</w:t>
      </w:r>
      <w:r>
        <w:rPr>
          <w:sz w:val="28"/>
          <w:szCs w:val="28"/>
        </w:rPr>
        <w:t>128</w:t>
      </w:r>
    </w:p>
    <w:p w:rsidR="00624E2E" w:rsidRDefault="00624E2E" w:rsidP="00624E2E">
      <w:pPr>
        <w:rPr>
          <w:sz w:val="28"/>
          <w:szCs w:val="28"/>
        </w:rPr>
      </w:pPr>
      <w:r>
        <w:rPr>
          <w:sz w:val="28"/>
          <w:szCs w:val="28"/>
        </w:rPr>
        <w:t>п. Коршуновский</w:t>
      </w:r>
      <w:bookmarkStart w:id="0" w:name="_GoBack"/>
      <w:bookmarkEnd w:id="0"/>
    </w:p>
    <w:p w:rsidR="00624E2E" w:rsidRDefault="00624E2E" w:rsidP="00624E2E">
      <w:pPr>
        <w:rPr>
          <w:sz w:val="28"/>
          <w:szCs w:val="28"/>
        </w:rPr>
      </w:pPr>
    </w:p>
    <w:p w:rsidR="00624E2E" w:rsidRDefault="00624E2E" w:rsidP="00624E2E">
      <w:pPr>
        <w:pStyle w:val="2"/>
        <w:rPr>
          <w:sz w:val="28"/>
          <w:szCs w:val="28"/>
        </w:rPr>
      </w:pPr>
      <w:r>
        <w:rPr>
          <w:sz w:val="28"/>
          <w:szCs w:val="28"/>
        </w:rPr>
        <w:t>«Об утверждении отчета об исполнении</w:t>
      </w:r>
    </w:p>
    <w:p w:rsidR="00624E2E" w:rsidRDefault="00624E2E" w:rsidP="00624E2E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Коршуновского муниципального </w:t>
      </w:r>
    </w:p>
    <w:p w:rsidR="00624E2E" w:rsidRDefault="00624E2E" w:rsidP="00624E2E">
      <w:pPr>
        <w:rPr>
          <w:sz w:val="28"/>
          <w:szCs w:val="28"/>
        </w:rPr>
      </w:pPr>
      <w:r>
        <w:rPr>
          <w:sz w:val="28"/>
          <w:szCs w:val="28"/>
        </w:rPr>
        <w:t>образования за 9 месяцев 2016 года»</w:t>
      </w:r>
    </w:p>
    <w:p w:rsidR="00624E2E" w:rsidRDefault="00624E2E" w:rsidP="00624E2E">
      <w:pPr>
        <w:rPr>
          <w:sz w:val="28"/>
          <w:szCs w:val="28"/>
        </w:rPr>
      </w:pPr>
    </w:p>
    <w:p w:rsidR="00624E2E" w:rsidRDefault="00624E2E" w:rsidP="00624E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25.1, статьей 264.2 Бюджетного кодекса РФ, Положением о бюджетном процессе в Коршуновском муниципальном образовании:</w:t>
      </w:r>
    </w:p>
    <w:p w:rsidR="00624E2E" w:rsidRDefault="00624E2E" w:rsidP="00624E2E">
      <w:pPr>
        <w:jc w:val="both"/>
        <w:rPr>
          <w:sz w:val="28"/>
          <w:szCs w:val="28"/>
        </w:rPr>
      </w:pPr>
    </w:p>
    <w:p w:rsidR="00624E2E" w:rsidRDefault="00624E2E" w:rsidP="00624E2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 О С Т А Н О В Л Я Ю:</w:t>
      </w:r>
    </w:p>
    <w:p w:rsidR="00624E2E" w:rsidRDefault="00624E2E" w:rsidP="00624E2E">
      <w:pPr>
        <w:jc w:val="both"/>
        <w:rPr>
          <w:sz w:val="28"/>
          <w:szCs w:val="28"/>
        </w:rPr>
      </w:pPr>
    </w:p>
    <w:p w:rsidR="00624E2E" w:rsidRDefault="00624E2E" w:rsidP="00624E2E">
      <w:pPr>
        <w:pStyle w:val="3"/>
        <w:numPr>
          <w:ilvl w:val="0"/>
          <w:numId w:val="1"/>
        </w:numPr>
        <w:tabs>
          <w:tab w:val="num" w:pos="284"/>
        </w:tabs>
        <w:ind w:left="0"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Коршуновского муниципального образования за 9 месяцев 2016 года по приложениям 1, 2, 3, 4, 5, 6, </w:t>
      </w:r>
      <w:proofErr w:type="gramStart"/>
      <w:r>
        <w:rPr>
          <w:sz w:val="28"/>
          <w:szCs w:val="28"/>
        </w:rPr>
        <w:t>7  со</w:t>
      </w:r>
      <w:proofErr w:type="gramEnd"/>
      <w:r>
        <w:rPr>
          <w:sz w:val="28"/>
          <w:szCs w:val="28"/>
        </w:rPr>
        <w:t xml:space="preserve"> следующими показателями:</w:t>
      </w:r>
    </w:p>
    <w:p w:rsidR="00624E2E" w:rsidRDefault="00624E2E" w:rsidP="00624E2E">
      <w:pPr>
        <w:pStyle w:val="3"/>
        <w:tabs>
          <w:tab w:val="num" w:pos="284"/>
        </w:tabs>
        <w:ind w:right="-142"/>
        <w:rPr>
          <w:sz w:val="28"/>
          <w:szCs w:val="28"/>
        </w:rPr>
      </w:pPr>
    </w:p>
    <w:p w:rsidR="00624E2E" w:rsidRDefault="00624E2E" w:rsidP="00624E2E">
      <w:pPr>
        <w:pStyle w:val="3"/>
        <w:tabs>
          <w:tab w:val="num" w:pos="284"/>
        </w:tabs>
        <w:ind w:right="-142"/>
        <w:rPr>
          <w:sz w:val="28"/>
          <w:szCs w:val="28"/>
        </w:rPr>
      </w:pPr>
      <w:proofErr w:type="gramStart"/>
      <w:r>
        <w:rPr>
          <w:sz w:val="28"/>
          <w:szCs w:val="28"/>
        </w:rPr>
        <w:t>Доходы  –</w:t>
      </w:r>
      <w:proofErr w:type="gramEnd"/>
      <w:r>
        <w:rPr>
          <w:sz w:val="28"/>
          <w:szCs w:val="28"/>
        </w:rPr>
        <w:t xml:space="preserve">   6 793,8 тыс. руб.</w:t>
      </w:r>
    </w:p>
    <w:p w:rsidR="00624E2E" w:rsidRDefault="00624E2E" w:rsidP="00624E2E">
      <w:pPr>
        <w:pStyle w:val="3"/>
        <w:tabs>
          <w:tab w:val="num" w:pos="284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Расходы –   6 865,2 тыс. руб.</w:t>
      </w:r>
    </w:p>
    <w:p w:rsidR="00624E2E" w:rsidRDefault="00624E2E" w:rsidP="00624E2E">
      <w:pPr>
        <w:pStyle w:val="3"/>
        <w:tabs>
          <w:tab w:val="num" w:pos="284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Дефицит –        71,4 тыс. руб.</w:t>
      </w:r>
    </w:p>
    <w:p w:rsidR="00624E2E" w:rsidRDefault="00624E2E" w:rsidP="00624E2E">
      <w:pPr>
        <w:pStyle w:val="3"/>
        <w:tabs>
          <w:tab w:val="num" w:pos="284"/>
        </w:tabs>
        <w:ind w:right="-142"/>
        <w:rPr>
          <w:sz w:val="28"/>
          <w:szCs w:val="28"/>
        </w:rPr>
      </w:pPr>
    </w:p>
    <w:p w:rsidR="00624E2E" w:rsidRDefault="00624E2E" w:rsidP="00624E2E">
      <w:pPr>
        <w:pStyle w:val="3"/>
        <w:numPr>
          <w:ilvl w:val="0"/>
          <w:numId w:val="1"/>
        </w:numPr>
        <w:tabs>
          <w:tab w:val="num" w:pos="284"/>
        </w:tabs>
        <w:ind w:left="0" w:right="-142" w:firstLine="0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бюджета поселения за 9 месяцев 2016 года в Думу Коршуновского сельского поселения Нижнеилимского района.</w:t>
      </w:r>
    </w:p>
    <w:p w:rsidR="00624E2E" w:rsidRDefault="00624E2E" w:rsidP="00624E2E">
      <w:pPr>
        <w:pStyle w:val="3"/>
        <w:tabs>
          <w:tab w:val="num" w:pos="284"/>
        </w:tabs>
        <w:ind w:right="-142"/>
        <w:rPr>
          <w:sz w:val="28"/>
          <w:szCs w:val="28"/>
        </w:rPr>
      </w:pPr>
    </w:p>
    <w:p w:rsidR="00624E2E" w:rsidRDefault="00624E2E" w:rsidP="00624E2E">
      <w:pPr>
        <w:pStyle w:val="3"/>
        <w:numPr>
          <w:ilvl w:val="0"/>
          <w:numId w:val="1"/>
        </w:numPr>
        <w:tabs>
          <w:tab w:val="num" w:pos="284"/>
        </w:tabs>
        <w:ind w:left="0"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36 БК РФ опубликовать отчет об исполнении бюджета </w:t>
      </w:r>
      <w:proofErr w:type="gramStart"/>
      <w:r>
        <w:rPr>
          <w:sz w:val="28"/>
          <w:szCs w:val="28"/>
        </w:rPr>
        <w:t>поселения  в</w:t>
      </w:r>
      <w:proofErr w:type="gramEnd"/>
      <w:r>
        <w:rPr>
          <w:sz w:val="28"/>
          <w:szCs w:val="28"/>
        </w:rPr>
        <w:t xml:space="preserve"> СМИ.</w:t>
      </w:r>
    </w:p>
    <w:p w:rsidR="00624E2E" w:rsidRDefault="00624E2E" w:rsidP="00624E2E">
      <w:pPr>
        <w:pStyle w:val="3"/>
        <w:tabs>
          <w:tab w:val="num" w:pos="284"/>
        </w:tabs>
        <w:ind w:right="-142"/>
        <w:rPr>
          <w:sz w:val="28"/>
          <w:szCs w:val="28"/>
        </w:rPr>
      </w:pPr>
    </w:p>
    <w:p w:rsidR="00624E2E" w:rsidRDefault="00624E2E" w:rsidP="00624E2E">
      <w:pPr>
        <w:pStyle w:val="3"/>
        <w:numPr>
          <w:ilvl w:val="0"/>
          <w:numId w:val="1"/>
        </w:numPr>
        <w:tabs>
          <w:tab w:val="num" w:pos="284"/>
        </w:tabs>
        <w:ind w:left="0" w:right="-142" w:firstLine="0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624E2E" w:rsidRDefault="00624E2E" w:rsidP="00624E2E">
      <w:pPr>
        <w:jc w:val="both"/>
        <w:rPr>
          <w:sz w:val="28"/>
          <w:szCs w:val="28"/>
        </w:rPr>
      </w:pPr>
    </w:p>
    <w:p w:rsidR="00624E2E" w:rsidRDefault="00624E2E" w:rsidP="00624E2E">
      <w:pPr>
        <w:jc w:val="both"/>
        <w:rPr>
          <w:sz w:val="28"/>
          <w:szCs w:val="28"/>
        </w:rPr>
      </w:pPr>
    </w:p>
    <w:p w:rsidR="00624E2E" w:rsidRDefault="00624E2E" w:rsidP="00624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624E2E" w:rsidRDefault="00624E2E" w:rsidP="00624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 Н.В. Липатов </w:t>
      </w:r>
    </w:p>
    <w:p w:rsidR="00624E2E" w:rsidRDefault="00624E2E" w:rsidP="00624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624E2E" w:rsidRDefault="00624E2E" w:rsidP="00624E2E">
      <w:pPr>
        <w:jc w:val="both"/>
      </w:pPr>
    </w:p>
    <w:p w:rsidR="00645BCC" w:rsidRDefault="00645BCC"/>
    <w:sectPr w:rsidR="0064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B9"/>
    <w:rsid w:val="00624E2E"/>
    <w:rsid w:val="00645BCC"/>
    <w:rsid w:val="00D1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F4AFB-085B-4489-A7C3-411CA44A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4E2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24E2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E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4E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4E2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24E2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Коршуновский</dc:creator>
  <cp:keywords/>
  <dc:description/>
  <cp:lastModifiedBy>Коршуновский</cp:lastModifiedBy>
  <cp:revision>3</cp:revision>
  <dcterms:created xsi:type="dcterms:W3CDTF">2016-11-01T08:17:00Z</dcterms:created>
  <dcterms:modified xsi:type="dcterms:W3CDTF">2016-11-01T08:18:00Z</dcterms:modified>
</cp:coreProperties>
</file>