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2D" w:rsidRDefault="006A052D" w:rsidP="006A052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Российская Федерация</w:t>
      </w:r>
    </w:p>
    <w:p w:rsidR="006A052D" w:rsidRDefault="006A052D" w:rsidP="006A052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Иркутская область</w:t>
      </w:r>
    </w:p>
    <w:p w:rsidR="006A052D" w:rsidRDefault="006A052D" w:rsidP="006A052D">
      <w:pPr>
        <w:spacing w:after="100" w:afterAutospacing="1"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Нижнеилимский муниципальный район</w:t>
      </w:r>
    </w:p>
    <w:p w:rsidR="006A052D" w:rsidRDefault="006A052D" w:rsidP="006A052D">
      <w:pPr>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АДМИНИСТРАЦИЯ </w:t>
      </w:r>
    </w:p>
    <w:p w:rsidR="006A052D" w:rsidRDefault="006A052D" w:rsidP="006A052D">
      <w:pPr>
        <w:spacing w:after="0" w:line="240" w:lineRule="auto"/>
        <w:jc w:val="center"/>
        <w:rPr>
          <w:rFonts w:ascii="Times New Roman" w:eastAsia="Times New Roman" w:hAnsi="Times New Roman"/>
          <w:sz w:val="36"/>
          <w:szCs w:val="36"/>
        </w:rPr>
      </w:pPr>
      <w:r>
        <w:rPr>
          <w:rFonts w:ascii="Times New Roman" w:eastAsia="Times New Roman" w:hAnsi="Times New Roman"/>
          <w:b/>
          <w:bCs/>
          <w:sz w:val="36"/>
          <w:szCs w:val="36"/>
        </w:rPr>
        <w:t>КОРШУНОВСКОГО СЕЛЬСКОГО ПОСЕЛЕНИЯ</w:t>
      </w:r>
    </w:p>
    <w:p w:rsidR="006A052D" w:rsidRDefault="006A052D" w:rsidP="006A052D">
      <w:pPr>
        <w:spacing w:before="100" w:beforeAutospacing="1" w:after="100" w:afterAutospacing="1" w:line="240" w:lineRule="auto"/>
        <w:jc w:val="center"/>
        <w:rPr>
          <w:rFonts w:ascii="Tahoma" w:eastAsia="Times New Roman" w:hAnsi="Tahoma" w:cs="Tahoma"/>
          <w:color w:val="313131"/>
          <w:sz w:val="20"/>
          <w:szCs w:val="20"/>
        </w:rPr>
      </w:pPr>
      <w:r>
        <w:rPr>
          <w:rFonts w:ascii="Tahoma" w:eastAsia="Times New Roman" w:hAnsi="Tahoma" w:cs="Tahoma"/>
          <w:color w:val="313131"/>
          <w:sz w:val="20"/>
          <w:szCs w:val="20"/>
        </w:rPr>
        <w:t>_____________________________________________________________________________________</w:t>
      </w:r>
    </w:p>
    <w:p w:rsidR="006A052D" w:rsidRDefault="006A052D" w:rsidP="006A052D">
      <w:pPr>
        <w:spacing w:before="100" w:beforeAutospacing="1" w:after="100" w:afterAutospacing="1" w:line="240" w:lineRule="auto"/>
        <w:jc w:val="center"/>
        <w:rPr>
          <w:rFonts w:ascii="Times New Roman" w:eastAsia="Times New Roman" w:hAnsi="Times New Roman"/>
          <w:sz w:val="32"/>
          <w:szCs w:val="32"/>
        </w:rPr>
      </w:pPr>
      <w:r>
        <w:rPr>
          <w:rFonts w:ascii="Times New Roman" w:eastAsia="Times New Roman" w:hAnsi="Times New Roman"/>
          <w:b/>
          <w:bCs/>
          <w:sz w:val="32"/>
          <w:szCs w:val="32"/>
        </w:rPr>
        <w:t>ПОСТАНОВЛЕНИЕ      </w:t>
      </w:r>
    </w:p>
    <w:p w:rsidR="006A052D" w:rsidRDefault="00473539" w:rsidP="006A052D">
      <w:pPr>
        <w:spacing w:after="0" w:line="240" w:lineRule="auto"/>
        <w:ind w:left="284" w:hanging="284"/>
        <w:rPr>
          <w:rFonts w:ascii="Times New Roman" w:eastAsia="Times New Roman" w:hAnsi="Times New Roman"/>
          <w:b/>
          <w:sz w:val="28"/>
          <w:szCs w:val="28"/>
        </w:rPr>
      </w:pPr>
      <w:r>
        <w:rPr>
          <w:rFonts w:ascii="Times New Roman" w:eastAsia="Times New Roman" w:hAnsi="Times New Roman"/>
          <w:b/>
          <w:sz w:val="28"/>
          <w:szCs w:val="28"/>
        </w:rPr>
        <w:t>От   09.01.2018 г.   № 04</w:t>
      </w:r>
    </w:p>
    <w:p w:rsidR="006A052D" w:rsidRDefault="006A052D" w:rsidP="006A052D">
      <w:pPr>
        <w:spacing w:after="0" w:line="240" w:lineRule="auto"/>
        <w:ind w:left="284" w:hanging="284"/>
        <w:rPr>
          <w:rFonts w:ascii="Times New Roman" w:eastAsia="Times New Roman" w:hAnsi="Times New Roman"/>
          <w:b/>
          <w:sz w:val="28"/>
          <w:szCs w:val="28"/>
        </w:rPr>
      </w:pPr>
      <w:r>
        <w:rPr>
          <w:rFonts w:ascii="Times New Roman" w:eastAsia="Times New Roman" w:hAnsi="Times New Roman"/>
          <w:sz w:val="28"/>
          <w:szCs w:val="28"/>
        </w:rPr>
        <w:t>п. Коршуновский</w:t>
      </w:r>
    </w:p>
    <w:p w:rsidR="006A052D" w:rsidRDefault="006A052D" w:rsidP="006A052D">
      <w:pPr>
        <w:spacing w:after="0" w:line="240" w:lineRule="auto"/>
        <w:ind w:left="-360"/>
        <w:jc w:val="both"/>
        <w:rPr>
          <w:rFonts w:ascii="Times New Roman" w:eastAsia="Times New Roman" w:hAnsi="Times New Roman"/>
          <w:sz w:val="20"/>
          <w:szCs w:val="20"/>
        </w:rPr>
      </w:pPr>
    </w:p>
    <w:p w:rsidR="006A052D" w:rsidRDefault="006A052D" w:rsidP="006A052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Об утверждении  Административного регламента </w:t>
      </w:r>
    </w:p>
    <w:p w:rsidR="006A052D" w:rsidRPr="006A052D" w:rsidRDefault="006A052D" w:rsidP="006A052D">
      <w:pPr>
        <w:spacing w:after="0" w:line="240" w:lineRule="auto"/>
        <w:rPr>
          <w:rFonts w:ascii="Times New Roman" w:eastAsia="Times New Roman" w:hAnsi="Times New Roman"/>
          <w:sz w:val="28"/>
          <w:szCs w:val="28"/>
        </w:rPr>
      </w:pPr>
      <w:r>
        <w:rPr>
          <w:rFonts w:ascii="Times New Roman" w:eastAsia="Times New Roman" w:hAnsi="Times New Roman"/>
          <w:bCs/>
          <w:sz w:val="28"/>
          <w:szCs w:val="28"/>
        </w:rPr>
        <w:t>по предоставлению муниципальной услуги</w:t>
      </w:r>
    </w:p>
    <w:p w:rsidR="006A052D" w:rsidRDefault="006A052D" w:rsidP="006A052D">
      <w:pPr>
        <w:spacing w:after="0" w:line="240" w:lineRule="auto"/>
        <w:rPr>
          <w:rFonts w:ascii="Times New Roman" w:hAnsi="Times New Roman"/>
          <w:bCs/>
          <w:sz w:val="28"/>
          <w:szCs w:val="28"/>
        </w:rPr>
      </w:pPr>
      <w:r>
        <w:rPr>
          <w:rFonts w:ascii="Times New Roman" w:eastAsia="Times New Roman" w:hAnsi="Times New Roman"/>
          <w:bCs/>
          <w:sz w:val="28"/>
          <w:szCs w:val="28"/>
        </w:rPr>
        <w:t>«Присвоение  адреса объекту недвижимости</w:t>
      </w:r>
    </w:p>
    <w:p w:rsidR="006A052D" w:rsidRDefault="006A052D" w:rsidP="006A052D">
      <w:pPr>
        <w:spacing w:after="0" w:line="240" w:lineRule="auto"/>
        <w:rPr>
          <w:rFonts w:ascii="Times New Roman" w:hAnsi="Times New Roman"/>
          <w:bCs/>
          <w:sz w:val="28"/>
          <w:szCs w:val="28"/>
        </w:rPr>
      </w:pPr>
      <w:r>
        <w:rPr>
          <w:rFonts w:ascii="Times New Roman" w:hAnsi="Times New Roman"/>
          <w:bCs/>
          <w:sz w:val="28"/>
          <w:szCs w:val="28"/>
        </w:rPr>
        <w:t xml:space="preserve">на территории муниципального образования «Коршуновское </w:t>
      </w:r>
    </w:p>
    <w:p w:rsidR="006A052D" w:rsidRPr="00673D73" w:rsidRDefault="006A052D" w:rsidP="006A052D">
      <w:pPr>
        <w:spacing w:after="0" w:line="240" w:lineRule="auto"/>
        <w:rPr>
          <w:rFonts w:ascii="Times New Roman" w:eastAsia="Times New Roman" w:hAnsi="Times New Roman"/>
          <w:sz w:val="28"/>
          <w:szCs w:val="28"/>
        </w:rPr>
      </w:pPr>
      <w:r>
        <w:rPr>
          <w:rFonts w:ascii="Times New Roman" w:hAnsi="Times New Roman"/>
          <w:bCs/>
          <w:sz w:val="28"/>
          <w:szCs w:val="28"/>
        </w:rPr>
        <w:t>сельское поселение</w:t>
      </w:r>
      <w:r>
        <w:rPr>
          <w:rFonts w:ascii="Times New Roman" w:hAnsi="Times New Roman"/>
          <w:sz w:val="28"/>
          <w:szCs w:val="28"/>
        </w:rPr>
        <w:t>».</w:t>
      </w:r>
    </w:p>
    <w:p w:rsidR="006A052D" w:rsidRDefault="006A052D" w:rsidP="006A052D">
      <w:pPr>
        <w:spacing w:after="0" w:line="240" w:lineRule="auto"/>
        <w:rPr>
          <w:rFonts w:ascii="Times New Roman" w:eastAsia="Times New Roman" w:hAnsi="Times New Roman"/>
          <w:sz w:val="28"/>
          <w:szCs w:val="28"/>
        </w:rPr>
      </w:pPr>
    </w:p>
    <w:p w:rsidR="006A052D" w:rsidRPr="00673D73" w:rsidRDefault="006A052D" w:rsidP="006A052D">
      <w:pPr>
        <w:spacing w:after="0" w:line="240" w:lineRule="auto"/>
        <w:jc w:val="both"/>
        <w:rPr>
          <w:rFonts w:ascii="Times New Roman" w:eastAsia="Times New Roman" w:hAnsi="Times New Roman"/>
          <w:bCs/>
          <w:sz w:val="28"/>
          <w:szCs w:val="28"/>
        </w:rPr>
      </w:pPr>
      <w:r>
        <w:rPr>
          <w:rFonts w:ascii="Times New Roman" w:hAnsi="Times New Roman"/>
          <w:sz w:val="24"/>
          <w:szCs w:val="24"/>
        </w:rPr>
        <w:t xml:space="preserve">     </w:t>
      </w:r>
      <w:proofErr w:type="gramStart"/>
      <w:r w:rsidRPr="00673D73">
        <w:rPr>
          <w:rFonts w:ascii="Times New Roman" w:hAnsi="Times New Roman"/>
          <w:sz w:val="28"/>
          <w:szCs w:val="28"/>
        </w:rPr>
        <w:t>В целях повышения качества и обеспечения оптимизации процессов предоставления муниципальных услуг в муниципальном образовании «Коршуновское сельское поселение»,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статьями 14, 17 Федерального закона от 06.10.2003 № 131-ФЗ «Об общих принципах</w:t>
      </w:r>
      <w:proofErr w:type="gramEnd"/>
      <w:r w:rsidRPr="00673D73">
        <w:rPr>
          <w:rFonts w:ascii="Times New Roman" w:hAnsi="Times New Roman"/>
          <w:sz w:val="28"/>
          <w:szCs w:val="28"/>
        </w:rPr>
        <w:t xml:space="preserve"> организации местного самоуправления в Российской Федерации»,</w:t>
      </w:r>
      <w:r w:rsidRPr="00673D73">
        <w:rPr>
          <w:rFonts w:ascii="Times New Roman" w:eastAsia="Times New Roman" w:hAnsi="Times New Roman"/>
          <w:sz w:val="28"/>
          <w:szCs w:val="28"/>
        </w:rPr>
        <w:t xml:space="preserve"> </w:t>
      </w:r>
      <w:r>
        <w:rPr>
          <w:rFonts w:ascii="Times New Roman" w:eastAsia="Times New Roman" w:hAnsi="Times New Roman"/>
          <w:sz w:val="28"/>
          <w:szCs w:val="28"/>
        </w:rPr>
        <w:t xml:space="preserve">уставом муниципального образования «Коршуновское сельское поселение», </w:t>
      </w:r>
      <w:r>
        <w:rPr>
          <w:rFonts w:ascii="Times New Roman" w:eastAsia="Times New Roman" w:hAnsi="Times New Roman"/>
          <w:bCs/>
          <w:sz w:val="28"/>
          <w:szCs w:val="28"/>
        </w:rPr>
        <w:t xml:space="preserve">администрация Коршуновского сельского поселения </w:t>
      </w:r>
      <w:r w:rsidRPr="00EA7637">
        <w:rPr>
          <w:rFonts w:ascii="Times New Roman" w:hAnsi="Times New Roman"/>
          <w:sz w:val="24"/>
          <w:szCs w:val="24"/>
        </w:rPr>
        <w:t xml:space="preserve"> </w:t>
      </w:r>
      <w:r w:rsidRPr="00673D73">
        <w:rPr>
          <w:rFonts w:ascii="Times New Roman" w:hAnsi="Times New Roman"/>
          <w:sz w:val="28"/>
          <w:szCs w:val="28"/>
        </w:rPr>
        <w:t>Нижнеилимского района</w:t>
      </w:r>
      <w:r>
        <w:rPr>
          <w:rFonts w:ascii="Times New Roman" w:hAnsi="Times New Roman"/>
          <w:sz w:val="28"/>
          <w:szCs w:val="28"/>
        </w:rPr>
        <w:t>,</w:t>
      </w:r>
    </w:p>
    <w:p w:rsidR="006A052D" w:rsidRDefault="006A052D" w:rsidP="006A052D">
      <w:pPr>
        <w:spacing w:after="0" w:line="240" w:lineRule="auto"/>
        <w:jc w:val="both"/>
        <w:rPr>
          <w:rFonts w:ascii="Times New Roman" w:eastAsia="Times New Roman" w:hAnsi="Times New Roman"/>
          <w:bCs/>
        </w:rPr>
      </w:pPr>
    </w:p>
    <w:p w:rsidR="006A052D" w:rsidRDefault="006A052D" w:rsidP="006A052D">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ПОСТАНОВЛЯЕТ:</w:t>
      </w:r>
    </w:p>
    <w:p w:rsidR="006A052D" w:rsidRDefault="006A052D" w:rsidP="006A052D">
      <w:pPr>
        <w:spacing w:after="0" w:line="240" w:lineRule="auto"/>
        <w:jc w:val="both"/>
        <w:rPr>
          <w:rFonts w:ascii="Times New Roman" w:eastAsia="Times New Roman" w:hAnsi="Times New Roman"/>
        </w:rPr>
      </w:pPr>
    </w:p>
    <w:p w:rsidR="006A052D" w:rsidRPr="00F76D02" w:rsidRDefault="006A052D" w:rsidP="00F76D0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1.Утвердить административный регламент по предоставлению муниципальной услуги </w:t>
      </w:r>
      <w:r>
        <w:rPr>
          <w:rFonts w:ascii="Times New Roman" w:eastAsia="Times New Roman" w:hAnsi="Times New Roman"/>
          <w:bCs/>
          <w:sz w:val="28"/>
          <w:szCs w:val="28"/>
        </w:rPr>
        <w:t>«Присвоение адреса объекту недвижимости</w:t>
      </w:r>
      <w:r>
        <w:rPr>
          <w:rFonts w:ascii="Times New Roman" w:hAnsi="Times New Roman"/>
          <w:bCs/>
          <w:sz w:val="28"/>
          <w:szCs w:val="28"/>
        </w:rPr>
        <w:t xml:space="preserve">  на территории муниципального образования «Коршуновское сельское поселение</w:t>
      </w:r>
      <w:r>
        <w:rPr>
          <w:rFonts w:ascii="Times New Roman" w:hAnsi="Times New Roman"/>
          <w:sz w:val="28"/>
          <w:szCs w:val="28"/>
        </w:rPr>
        <w:t xml:space="preserve">», согласно </w:t>
      </w:r>
      <w:r>
        <w:rPr>
          <w:rFonts w:ascii="Times New Roman" w:eastAsia="Times New Roman" w:hAnsi="Times New Roman"/>
          <w:sz w:val="28"/>
          <w:szCs w:val="28"/>
        </w:rPr>
        <w:t xml:space="preserve"> прилож</w:t>
      </w:r>
      <w:r w:rsidR="00F76D02">
        <w:rPr>
          <w:rFonts w:ascii="Times New Roman" w:eastAsia="Times New Roman" w:hAnsi="Times New Roman"/>
          <w:sz w:val="28"/>
          <w:szCs w:val="28"/>
        </w:rPr>
        <w:t>ению к настоящему постановлению.</w:t>
      </w:r>
    </w:p>
    <w:p w:rsidR="006A052D" w:rsidRDefault="006A052D" w:rsidP="006A052D">
      <w:pPr>
        <w:spacing w:after="0" w:line="240" w:lineRule="auto"/>
        <w:jc w:val="both"/>
        <w:rPr>
          <w:rFonts w:ascii="Times New Roman" w:eastAsia="Times New Roman" w:hAnsi="Times New Roman"/>
        </w:rPr>
      </w:pPr>
    </w:p>
    <w:p w:rsidR="006A052D" w:rsidRPr="00F76D02" w:rsidRDefault="006A052D" w:rsidP="006A052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2. Настоящее постановление </w:t>
      </w:r>
      <w:r w:rsidR="00F76D02">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 xml:space="preserve"> Административного регламента </w:t>
      </w:r>
      <w:r>
        <w:rPr>
          <w:rFonts w:ascii="Times New Roman" w:eastAsia="Times New Roman" w:hAnsi="Times New Roman"/>
          <w:bCs/>
          <w:sz w:val="28"/>
          <w:szCs w:val="28"/>
        </w:rPr>
        <w:t>по предоставлению муниципальной услуги «</w:t>
      </w:r>
      <w:r w:rsidR="00F76D02">
        <w:rPr>
          <w:rFonts w:ascii="Times New Roman" w:eastAsia="Times New Roman" w:hAnsi="Times New Roman"/>
          <w:bCs/>
          <w:sz w:val="28"/>
          <w:szCs w:val="28"/>
        </w:rPr>
        <w:t xml:space="preserve">Присвоение адреса объекту недвижимости </w:t>
      </w:r>
      <w:r>
        <w:rPr>
          <w:rFonts w:ascii="Times New Roman" w:hAnsi="Times New Roman"/>
          <w:bCs/>
          <w:sz w:val="28"/>
          <w:szCs w:val="28"/>
        </w:rPr>
        <w:t>на территории муниципального образования «Коршуновское сельское поселение</w:t>
      </w:r>
      <w:r>
        <w:rPr>
          <w:rFonts w:ascii="Times New Roman" w:hAnsi="Times New Roman"/>
          <w:sz w:val="28"/>
          <w:szCs w:val="28"/>
        </w:rPr>
        <w:t xml:space="preserve">»» разместить </w:t>
      </w:r>
      <w:r>
        <w:rPr>
          <w:rFonts w:ascii="Times New Roman" w:eastAsia="Times New Roman" w:hAnsi="Times New Roman"/>
          <w:sz w:val="28"/>
          <w:szCs w:val="28"/>
        </w:rPr>
        <w:t xml:space="preserve">на официальном Интернет-сайте администрации Коршуновского сельского поселения </w:t>
      </w:r>
      <w:hyperlink r:id="rId6" w:history="1">
        <w:r>
          <w:rPr>
            <w:rStyle w:val="a5"/>
            <w:rFonts w:eastAsia="Times New Roman"/>
          </w:rPr>
          <w:t>http://</w:t>
        </w:r>
        <w:r>
          <w:rPr>
            <w:rStyle w:val="a5"/>
            <w:rFonts w:eastAsia="Times New Roman"/>
            <w:lang w:val="en-US"/>
          </w:rPr>
          <w:t>korsh</w:t>
        </w:r>
        <w:r>
          <w:rPr>
            <w:rStyle w:val="a5"/>
            <w:rFonts w:eastAsia="Times New Roman"/>
          </w:rPr>
          <w:t>-</w:t>
        </w:r>
        <w:proofErr w:type="spellStart"/>
        <w:r>
          <w:rPr>
            <w:rStyle w:val="a5"/>
            <w:rFonts w:eastAsia="Times New Roman"/>
          </w:rPr>
          <w:t>adm.ru</w:t>
        </w:r>
        <w:proofErr w:type="spellEnd"/>
        <w:r>
          <w:rPr>
            <w:rStyle w:val="a5"/>
            <w:rFonts w:eastAsia="Times New Roman"/>
          </w:rPr>
          <w:t>/</w:t>
        </w:r>
      </w:hyperlink>
      <w:r>
        <w:rPr>
          <w:rFonts w:ascii="Times New Roman" w:eastAsia="Times New Roman" w:hAnsi="Times New Roman"/>
          <w:sz w:val="28"/>
          <w:szCs w:val="28"/>
        </w:rPr>
        <w:t xml:space="preserve"> и </w:t>
      </w:r>
      <w:r>
        <w:rPr>
          <w:rFonts w:ascii="Times New Roman" w:eastAsia="Times New Roman" w:hAnsi="Times New Roman"/>
          <w:sz w:val="28"/>
          <w:szCs w:val="28"/>
        </w:rPr>
        <w:lastRenderedPageBreak/>
        <w:t xml:space="preserve">опубликовать в </w:t>
      </w:r>
      <w:r>
        <w:rPr>
          <w:rFonts w:ascii="Times New Roman" w:eastAsia="Times New Roman" w:hAnsi="Times New Roman"/>
          <w:bCs/>
          <w:sz w:val="28"/>
          <w:szCs w:val="28"/>
        </w:rPr>
        <w:t>периодическом издании «Вестник Коршуновского сельского поселения»</w:t>
      </w:r>
      <w:r>
        <w:rPr>
          <w:rFonts w:ascii="Times New Roman" w:eastAsia="Times New Roman" w:hAnsi="Times New Roman"/>
          <w:sz w:val="28"/>
          <w:szCs w:val="28"/>
        </w:rPr>
        <w:t>.</w:t>
      </w:r>
    </w:p>
    <w:p w:rsidR="006A052D" w:rsidRDefault="006A052D" w:rsidP="006A052D">
      <w:pPr>
        <w:spacing w:after="0" w:line="240" w:lineRule="auto"/>
        <w:jc w:val="both"/>
        <w:rPr>
          <w:rFonts w:ascii="Times New Roman" w:eastAsia="Times New Roman" w:hAnsi="Times New Roman"/>
          <w:sz w:val="28"/>
          <w:szCs w:val="28"/>
        </w:rPr>
      </w:pPr>
    </w:p>
    <w:p w:rsidR="006A052D" w:rsidRDefault="006A052D" w:rsidP="006A052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3.</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данного постановления оставляю за собой.                           </w:t>
      </w:r>
    </w:p>
    <w:p w:rsidR="006A052D" w:rsidRDefault="006A052D" w:rsidP="006A052D">
      <w:pPr>
        <w:spacing w:after="120"/>
        <w:rPr>
          <w:rFonts w:eastAsia="Times New Roman"/>
          <w:szCs w:val="28"/>
        </w:rPr>
      </w:pPr>
    </w:p>
    <w:p w:rsidR="006A052D" w:rsidRDefault="006A052D" w:rsidP="006A052D">
      <w:pPr>
        <w:spacing w:after="120"/>
        <w:rPr>
          <w:rFonts w:ascii="Times New Roman" w:eastAsia="Times New Roman" w:hAnsi="Times New Roman"/>
          <w:sz w:val="28"/>
          <w:szCs w:val="28"/>
        </w:rPr>
      </w:pPr>
    </w:p>
    <w:p w:rsidR="006A052D" w:rsidRDefault="006A052D" w:rsidP="006A052D">
      <w:pPr>
        <w:spacing w:after="120"/>
        <w:rPr>
          <w:rFonts w:ascii="Times New Roman" w:eastAsia="Times New Roman" w:hAnsi="Times New Roman"/>
          <w:sz w:val="28"/>
          <w:szCs w:val="28"/>
        </w:rPr>
      </w:pPr>
    </w:p>
    <w:p w:rsidR="006A052D" w:rsidRDefault="006A052D" w:rsidP="006A052D">
      <w:pPr>
        <w:spacing w:after="120"/>
        <w:rPr>
          <w:rFonts w:ascii="Times New Roman" w:eastAsia="Times New Roman" w:hAnsi="Times New Roman"/>
          <w:sz w:val="28"/>
          <w:szCs w:val="28"/>
        </w:rPr>
      </w:pPr>
    </w:p>
    <w:p w:rsidR="006A052D" w:rsidRDefault="006A052D" w:rsidP="006A052D">
      <w:pPr>
        <w:spacing w:after="0"/>
        <w:rPr>
          <w:rFonts w:ascii="Times New Roman" w:eastAsia="Times New Roman" w:hAnsi="Times New Roman"/>
          <w:b/>
          <w:sz w:val="28"/>
          <w:szCs w:val="28"/>
        </w:rPr>
      </w:pPr>
      <w:r>
        <w:rPr>
          <w:rFonts w:ascii="Times New Roman" w:eastAsia="Times New Roman" w:hAnsi="Times New Roman"/>
          <w:b/>
          <w:sz w:val="28"/>
          <w:szCs w:val="28"/>
        </w:rPr>
        <w:t xml:space="preserve">Глава Коршуновского </w:t>
      </w:r>
    </w:p>
    <w:p w:rsidR="006A052D" w:rsidRDefault="006A052D" w:rsidP="006A052D">
      <w:pPr>
        <w:spacing w:after="0"/>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В.М. </w:t>
      </w:r>
      <w:proofErr w:type="gramStart"/>
      <w:r>
        <w:rPr>
          <w:rFonts w:ascii="Times New Roman" w:eastAsia="Times New Roman" w:hAnsi="Times New Roman"/>
          <w:b/>
          <w:sz w:val="28"/>
          <w:szCs w:val="28"/>
        </w:rPr>
        <w:t>Коротких</w:t>
      </w:r>
      <w:proofErr w:type="gramEnd"/>
    </w:p>
    <w:p w:rsidR="006A052D" w:rsidRDefault="006A052D" w:rsidP="006A052D">
      <w:pPr>
        <w:spacing w:after="120"/>
        <w:rPr>
          <w:rFonts w:ascii="Times New Roman" w:eastAsia="Times New Roman" w:hAnsi="Times New Roman"/>
          <w:sz w:val="28"/>
        </w:rPr>
      </w:pPr>
    </w:p>
    <w:p w:rsidR="006A052D" w:rsidRDefault="006A052D" w:rsidP="006A052D">
      <w:pPr>
        <w:spacing w:after="120"/>
        <w:rPr>
          <w:rFonts w:ascii="Times New Roman" w:eastAsia="Times New Roman" w:hAnsi="Times New Roman"/>
          <w:sz w:val="28"/>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F76D02" w:rsidRDefault="00F76D02" w:rsidP="006A052D">
      <w:pPr>
        <w:spacing w:after="0" w:line="240" w:lineRule="auto"/>
        <w:rPr>
          <w:rFonts w:ascii="Times New Roman" w:eastAsia="Times New Roman" w:hAnsi="Times New Roman"/>
          <w:b/>
          <w:sz w:val="24"/>
          <w:szCs w:val="24"/>
        </w:rPr>
      </w:pPr>
    </w:p>
    <w:p w:rsidR="006A052D" w:rsidRDefault="006A052D" w:rsidP="006A052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Рассылка: </w:t>
      </w:r>
      <w:r>
        <w:rPr>
          <w:rFonts w:ascii="Times New Roman" w:eastAsia="Times New Roman" w:hAnsi="Times New Roman"/>
          <w:sz w:val="24"/>
          <w:szCs w:val="24"/>
        </w:rPr>
        <w:t>дело – 2, орг. отдел, прокуратура, отдел строительства и архитектуры</w:t>
      </w:r>
    </w:p>
    <w:p w:rsidR="006A052D" w:rsidRDefault="006A052D" w:rsidP="006A052D">
      <w:pPr>
        <w:spacing w:after="0" w:line="240" w:lineRule="auto"/>
        <w:rPr>
          <w:rFonts w:ascii="Times New Roman" w:eastAsia="Times New Roman" w:hAnsi="Times New Roman"/>
          <w:sz w:val="24"/>
          <w:szCs w:val="24"/>
        </w:rPr>
      </w:pPr>
      <w:r w:rsidRPr="004271BB">
        <w:rPr>
          <w:rFonts w:ascii="Times New Roman" w:eastAsia="Times New Roman" w:hAnsi="Times New Roman"/>
          <w:b/>
          <w:sz w:val="24"/>
          <w:szCs w:val="24"/>
        </w:rPr>
        <w:t>Исп.:</w:t>
      </w:r>
      <w:r>
        <w:rPr>
          <w:rFonts w:ascii="Times New Roman" w:eastAsia="Times New Roman" w:hAnsi="Times New Roman"/>
          <w:sz w:val="24"/>
          <w:szCs w:val="24"/>
        </w:rPr>
        <w:t xml:space="preserve"> Коротких В.М.</w:t>
      </w:r>
    </w:p>
    <w:p w:rsidR="006A052D" w:rsidRDefault="006A052D" w:rsidP="006A05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65-230</w:t>
      </w:r>
    </w:p>
    <w:p w:rsidR="006A052D" w:rsidRDefault="006A052D" w:rsidP="006A052D">
      <w:bookmarkStart w:id="0" w:name="_GoBack"/>
      <w:bookmarkEnd w:id="0"/>
    </w:p>
    <w:p w:rsidR="0022783A" w:rsidRDefault="0022783A" w:rsidP="003A79D6">
      <w:pPr>
        <w:spacing w:after="0" w:line="240" w:lineRule="auto"/>
        <w:rPr>
          <w:rFonts w:ascii="Times New Roman" w:eastAsia="Calibri" w:hAnsi="Times New Roman" w:cs="Times New Roman"/>
          <w:szCs w:val="24"/>
        </w:rPr>
        <w:sectPr w:rsidR="0022783A">
          <w:pgSz w:w="11906" w:h="16838"/>
          <w:pgMar w:top="1134" w:right="850" w:bottom="1134" w:left="1701" w:header="708" w:footer="708" w:gutter="0"/>
          <w:cols w:space="708"/>
          <w:docGrid w:linePitch="360"/>
        </w:sectPr>
      </w:pPr>
    </w:p>
    <w:tbl>
      <w:tblPr>
        <w:tblW w:w="9889" w:type="dxa"/>
        <w:tblLook w:val="04A0"/>
      </w:tblPr>
      <w:tblGrid>
        <w:gridCol w:w="6062"/>
        <w:gridCol w:w="3827"/>
      </w:tblGrid>
      <w:tr w:rsidR="0022783A" w:rsidRPr="003F467F" w:rsidTr="0022783A">
        <w:tc>
          <w:tcPr>
            <w:tcW w:w="6062" w:type="dxa"/>
          </w:tcPr>
          <w:p w:rsidR="0022783A" w:rsidRPr="003F467F" w:rsidRDefault="0022783A" w:rsidP="0022783A">
            <w:pPr>
              <w:spacing w:after="0" w:line="240" w:lineRule="auto"/>
              <w:jc w:val="right"/>
              <w:rPr>
                <w:rFonts w:eastAsia="Times New Roman" w:cs="Times New Roman"/>
                <w:szCs w:val="24"/>
              </w:rPr>
            </w:pPr>
          </w:p>
        </w:tc>
        <w:tc>
          <w:tcPr>
            <w:tcW w:w="3827" w:type="dxa"/>
          </w:tcPr>
          <w:p w:rsidR="0022783A" w:rsidRPr="0022783A" w:rsidRDefault="0022783A" w:rsidP="0022783A">
            <w:pPr>
              <w:spacing w:after="0" w:line="240" w:lineRule="auto"/>
              <w:rPr>
                <w:rFonts w:ascii="Times New Roman" w:eastAsia="Times New Roman" w:hAnsi="Times New Roman" w:cs="Times New Roman"/>
                <w:szCs w:val="24"/>
              </w:rPr>
            </w:pPr>
            <w:r w:rsidRPr="0022783A">
              <w:rPr>
                <w:rFonts w:ascii="Times New Roman" w:eastAsia="Times New Roman" w:hAnsi="Times New Roman" w:cs="Times New Roman"/>
                <w:szCs w:val="24"/>
              </w:rPr>
              <w:t>Утвержден</w:t>
            </w:r>
          </w:p>
          <w:p w:rsidR="0022783A" w:rsidRPr="0022783A" w:rsidRDefault="0022783A" w:rsidP="0022783A">
            <w:pPr>
              <w:spacing w:after="0" w:line="240" w:lineRule="auto"/>
              <w:rPr>
                <w:rFonts w:ascii="Times New Roman" w:eastAsia="Times New Roman" w:hAnsi="Times New Roman" w:cs="Times New Roman"/>
                <w:szCs w:val="24"/>
              </w:rPr>
            </w:pPr>
            <w:r w:rsidRPr="0022783A">
              <w:rPr>
                <w:rFonts w:ascii="Times New Roman" w:eastAsia="Times New Roman" w:hAnsi="Times New Roman" w:cs="Times New Roman"/>
                <w:szCs w:val="24"/>
              </w:rPr>
              <w:t xml:space="preserve">постановлением администрации </w:t>
            </w:r>
            <w:r w:rsidR="00F76D02">
              <w:rPr>
                <w:rFonts w:ascii="Times New Roman" w:eastAsia="Times New Roman" w:hAnsi="Times New Roman" w:cs="Times New Roman"/>
                <w:szCs w:val="24"/>
              </w:rPr>
              <w:t xml:space="preserve">Коршуновского сельского </w:t>
            </w:r>
            <w:r>
              <w:rPr>
                <w:rFonts w:ascii="Times New Roman" w:eastAsia="Times New Roman" w:hAnsi="Times New Roman" w:cs="Times New Roman"/>
                <w:szCs w:val="24"/>
              </w:rPr>
              <w:t xml:space="preserve"> </w:t>
            </w:r>
            <w:r w:rsidRPr="0022783A">
              <w:rPr>
                <w:rFonts w:ascii="Times New Roman" w:eastAsia="Times New Roman" w:hAnsi="Times New Roman" w:cs="Times New Roman"/>
                <w:szCs w:val="24"/>
              </w:rPr>
              <w:t>поселения</w:t>
            </w:r>
          </w:p>
          <w:p w:rsidR="0022783A" w:rsidRPr="003F467F" w:rsidRDefault="0022783A" w:rsidP="0022783A">
            <w:pPr>
              <w:spacing w:after="0" w:line="240" w:lineRule="auto"/>
              <w:rPr>
                <w:rFonts w:eastAsia="Times New Roman" w:cs="Times New Roman"/>
                <w:szCs w:val="24"/>
              </w:rPr>
            </w:pPr>
            <w:r w:rsidRPr="0022783A">
              <w:rPr>
                <w:rFonts w:ascii="Times New Roman" w:eastAsia="Times New Roman" w:hAnsi="Times New Roman" w:cs="Times New Roman"/>
                <w:szCs w:val="24"/>
              </w:rPr>
              <w:t xml:space="preserve">№ </w:t>
            </w:r>
            <w:r w:rsidR="002120C1">
              <w:rPr>
                <w:rFonts w:ascii="Times New Roman" w:eastAsia="Times New Roman" w:hAnsi="Times New Roman" w:cs="Times New Roman"/>
                <w:szCs w:val="24"/>
              </w:rPr>
              <w:t xml:space="preserve"> 04 </w:t>
            </w:r>
            <w:r w:rsidRPr="0022783A">
              <w:rPr>
                <w:rFonts w:ascii="Times New Roman" w:eastAsia="Times New Roman" w:hAnsi="Times New Roman" w:cs="Times New Roman"/>
                <w:szCs w:val="24"/>
              </w:rPr>
              <w:t xml:space="preserve">от </w:t>
            </w:r>
            <w:r w:rsidR="00F76D02">
              <w:rPr>
                <w:rFonts w:ascii="Times New Roman" w:eastAsia="Times New Roman" w:hAnsi="Times New Roman" w:cs="Times New Roman"/>
                <w:szCs w:val="24"/>
              </w:rPr>
              <w:t>09</w:t>
            </w:r>
            <w:r w:rsidRPr="0022783A">
              <w:rPr>
                <w:rFonts w:ascii="Times New Roman" w:eastAsia="Times New Roman" w:hAnsi="Times New Roman" w:cs="Times New Roman"/>
                <w:szCs w:val="24"/>
              </w:rPr>
              <w:t>.</w:t>
            </w:r>
            <w:r w:rsidR="00F76D02">
              <w:rPr>
                <w:rFonts w:ascii="Times New Roman" w:eastAsia="Times New Roman" w:hAnsi="Times New Roman" w:cs="Times New Roman"/>
                <w:szCs w:val="24"/>
              </w:rPr>
              <w:t>01</w:t>
            </w:r>
            <w:r w:rsidRPr="0022783A">
              <w:rPr>
                <w:rFonts w:ascii="Times New Roman" w:eastAsia="Times New Roman" w:hAnsi="Times New Roman" w:cs="Times New Roman"/>
                <w:szCs w:val="24"/>
              </w:rPr>
              <w:t>.</w:t>
            </w:r>
            <w:r w:rsidR="00F76D02">
              <w:rPr>
                <w:rFonts w:ascii="Times New Roman" w:eastAsia="Times New Roman" w:hAnsi="Times New Roman" w:cs="Times New Roman"/>
                <w:szCs w:val="24"/>
              </w:rPr>
              <w:t>2018</w:t>
            </w:r>
            <w:r w:rsidRPr="0022783A">
              <w:rPr>
                <w:rFonts w:ascii="Times New Roman" w:eastAsia="Times New Roman" w:hAnsi="Times New Roman" w:cs="Times New Roman"/>
                <w:szCs w:val="24"/>
              </w:rPr>
              <w:t xml:space="preserve"> года</w:t>
            </w:r>
          </w:p>
        </w:tc>
      </w:tr>
    </w:tbl>
    <w:p w:rsidR="0022783A" w:rsidRDefault="0022783A" w:rsidP="0022783A">
      <w:pPr>
        <w:pStyle w:val="ConsPlusNormal"/>
        <w:jc w:val="both"/>
      </w:pPr>
    </w:p>
    <w:p w:rsidR="000634DD" w:rsidRDefault="000634DD" w:rsidP="0022783A">
      <w:pPr>
        <w:pStyle w:val="ConsPlusNormal"/>
        <w:jc w:val="both"/>
      </w:pPr>
    </w:p>
    <w:p w:rsidR="000634DD" w:rsidRDefault="000634DD" w:rsidP="0022783A">
      <w:pPr>
        <w:pStyle w:val="ConsPlusNormal"/>
        <w:jc w:val="both"/>
      </w:pPr>
    </w:p>
    <w:p w:rsidR="0022783A" w:rsidRDefault="0022783A" w:rsidP="0022783A">
      <w:pPr>
        <w:pStyle w:val="ConsPlusTitle"/>
        <w:jc w:val="center"/>
        <w:outlineLvl w:val="0"/>
      </w:pPr>
      <w:bookmarkStart w:id="1" w:name="P36"/>
      <w:bookmarkEnd w:id="1"/>
      <w:r>
        <w:t>АДМИНИСТРАТИВНЫЙ РЕГЛАМЕНТ</w:t>
      </w:r>
    </w:p>
    <w:p w:rsidR="0022783A" w:rsidRDefault="0022783A" w:rsidP="0022783A">
      <w:pPr>
        <w:pStyle w:val="ConsPlusTitle"/>
        <w:jc w:val="center"/>
      </w:pPr>
      <w:r>
        <w:t>ПРЕДОСТАВЛЕНИЯ МУНИЦИПАЛЬНОЙ УСЛУГИ "ПРИСВОЕНИЕ АДРЕСА</w:t>
      </w:r>
    </w:p>
    <w:p w:rsidR="0022783A" w:rsidRDefault="0022783A" w:rsidP="0022783A">
      <w:pPr>
        <w:pStyle w:val="ConsPlusTitle"/>
        <w:jc w:val="center"/>
      </w:pPr>
      <w:r>
        <w:t>ОБЪЕКТУ НЕДВИЖИМОСТИ"</w:t>
      </w:r>
    </w:p>
    <w:p w:rsidR="0022783A" w:rsidRDefault="0022783A" w:rsidP="0022783A">
      <w:pPr>
        <w:pStyle w:val="ConsPlusNormal"/>
        <w:jc w:val="center"/>
        <w:outlineLvl w:val="1"/>
      </w:pPr>
    </w:p>
    <w:p w:rsidR="0022783A" w:rsidRDefault="0022783A" w:rsidP="0022783A">
      <w:pPr>
        <w:pStyle w:val="ConsPlusNormal"/>
        <w:jc w:val="center"/>
        <w:outlineLvl w:val="1"/>
      </w:pPr>
      <w:r>
        <w:t>Раздел I. ОБЩИЕ ПОЛОЖЕНИЯ</w:t>
      </w:r>
    </w:p>
    <w:p w:rsidR="0022783A" w:rsidRDefault="0022783A" w:rsidP="0022783A">
      <w:pPr>
        <w:pStyle w:val="ConsPlusNormal"/>
        <w:jc w:val="both"/>
      </w:pPr>
    </w:p>
    <w:p w:rsidR="0022783A" w:rsidRDefault="0022783A" w:rsidP="0022783A">
      <w:pPr>
        <w:pStyle w:val="ConsPlusNormal"/>
        <w:jc w:val="center"/>
        <w:outlineLvl w:val="2"/>
      </w:pPr>
      <w:r>
        <w:t>Глава 1. ПРЕДМЕТ РЕГУЛИРОВАНИЯ АДМИНИСТРАТИВНОГО РЕГЛАМЕНТА</w:t>
      </w:r>
    </w:p>
    <w:p w:rsidR="0022783A" w:rsidRDefault="0022783A" w:rsidP="0022783A">
      <w:pPr>
        <w:pStyle w:val="ConsPlusNormal"/>
        <w:jc w:val="both"/>
      </w:pPr>
    </w:p>
    <w:p w:rsidR="0022783A" w:rsidRDefault="0022783A" w:rsidP="0022783A">
      <w:pPr>
        <w:pStyle w:val="ConsPlusNormal"/>
        <w:ind w:firstLine="540"/>
        <w:jc w:val="both"/>
      </w:pPr>
      <w: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22783A" w:rsidRDefault="0022783A" w:rsidP="0022783A">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w:t>
      </w:r>
      <w:r w:rsidR="00F76D02">
        <w:t xml:space="preserve">истрации Коршуновского сельского </w:t>
      </w:r>
      <w:r>
        <w:t xml:space="preserve"> поселения при осуществлении полномочий.</w:t>
      </w:r>
    </w:p>
    <w:p w:rsidR="0022783A" w:rsidRDefault="0022783A" w:rsidP="0022783A">
      <w:pPr>
        <w:pStyle w:val="ConsPlusNormal"/>
        <w:jc w:val="both"/>
      </w:pPr>
    </w:p>
    <w:p w:rsidR="0022783A" w:rsidRDefault="0022783A" w:rsidP="0022783A">
      <w:pPr>
        <w:pStyle w:val="ConsPlusNormal"/>
        <w:jc w:val="center"/>
        <w:outlineLvl w:val="2"/>
      </w:pPr>
      <w:r>
        <w:t>Глава 2. КРУГ ЗАЯВИТЕЛЕЙ</w:t>
      </w:r>
    </w:p>
    <w:p w:rsidR="0022783A" w:rsidRDefault="0022783A" w:rsidP="0022783A">
      <w:pPr>
        <w:pStyle w:val="ConsPlusNormal"/>
        <w:jc w:val="both"/>
      </w:pPr>
    </w:p>
    <w:p w:rsidR="0022783A" w:rsidRDefault="0022783A" w:rsidP="0022783A">
      <w:pPr>
        <w:pStyle w:val="ConsPlusNormal"/>
        <w:ind w:firstLine="540"/>
        <w:jc w:val="both"/>
      </w:pPr>
      <w:bookmarkStart w:id="2" w:name="P52"/>
      <w:bookmarkEnd w:id="2"/>
      <w: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22783A" w:rsidRDefault="0022783A" w:rsidP="0022783A">
      <w:pPr>
        <w:pStyle w:val="ConsPlusNormal"/>
        <w:ind w:firstLine="540"/>
        <w:jc w:val="both"/>
      </w:pPr>
      <w:r>
        <w:t xml:space="preserve">При обращении за получением муниципальной услуги от имени заявителей взаимодействие с </w:t>
      </w:r>
      <w:r w:rsidRPr="003F467F">
        <w:t>администраци</w:t>
      </w:r>
      <w:r>
        <w:t>ей</w:t>
      </w:r>
      <w:r w:rsidRPr="003F467F">
        <w:t xml:space="preserve"> </w:t>
      </w:r>
      <w:r w:rsidR="00F76D02">
        <w:t>Коршуновского сельского</w:t>
      </w:r>
      <w:r w:rsidRPr="003F467F">
        <w:t xml:space="preserve"> поселения</w:t>
      </w:r>
      <w:r>
        <w:t xml:space="preserve"> вправе осуществлять их уполномоченные представители.</w:t>
      </w:r>
    </w:p>
    <w:p w:rsidR="0022783A" w:rsidRDefault="0022783A" w:rsidP="0022783A">
      <w:pPr>
        <w:pStyle w:val="ConsPlusNormal"/>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783A" w:rsidRDefault="0022783A" w:rsidP="0022783A">
      <w:pPr>
        <w:pStyle w:val="ConsPlusNormal"/>
        <w:ind w:firstLine="540"/>
        <w:jc w:val="both"/>
      </w:pPr>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2783A" w:rsidRDefault="00710D03" w:rsidP="0022783A">
      <w:pPr>
        <w:pStyle w:val="ConsPlusNormal"/>
        <w:ind w:firstLine="540"/>
        <w:jc w:val="both"/>
      </w:pPr>
      <w:hyperlink w:anchor="P648" w:history="1">
        <w:r w:rsidR="0022783A" w:rsidRPr="000634DD">
          <w:t>Заявление</w:t>
        </w:r>
      </w:hyperlink>
      <w:r w:rsidR="0022783A">
        <w:t xml:space="preserve">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2783A" w:rsidRDefault="0022783A" w:rsidP="0022783A">
      <w:pPr>
        <w:pStyle w:val="ConsPlusNormal"/>
        <w:ind w:firstLine="540"/>
        <w:jc w:val="both"/>
      </w:pPr>
      <w:r>
        <w:t>а) право хозяйственного ведения;</w:t>
      </w:r>
    </w:p>
    <w:p w:rsidR="0022783A" w:rsidRDefault="0022783A" w:rsidP="0022783A">
      <w:pPr>
        <w:pStyle w:val="ConsPlusNormal"/>
        <w:ind w:firstLine="540"/>
        <w:jc w:val="both"/>
      </w:pPr>
      <w:r>
        <w:t>б) право оперативного управления;</w:t>
      </w:r>
    </w:p>
    <w:p w:rsidR="0022783A" w:rsidRDefault="0022783A" w:rsidP="0022783A">
      <w:pPr>
        <w:pStyle w:val="ConsPlusNormal"/>
        <w:ind w:firstLine="540"/>
        <w:jc w:val="both"/>
      </w:pPr>
      <w:r>
        <w:t>в) право пожизненно наследуемого владения;</w:t>
      </w:r>
    </w:p>
    <w:p w:rsidR="0022783A" w:rsidRDefault="0022783A" w:rsidP="0022783A">
      <w:pPr>
        <w:pStyle w:val="ConsPlusNormal"/>
        <w:ind w:firstLine="540"/>
        <w:jc w:val="both"/>
      </w:pPr>
      <w:r>
        <w:t>г) право постоянного (бессрочного) пользования.</w:t>
      </w:r>
    </w:p>
    <w:p w:rsidR="0022783A" w:rsidRDefault="00710D03" w:rsidP="0022783A">
      <w:pPr>
        <w:pStyle w:val="ConsPlusNormal"/>
        <w:ind w:firstLine="540"/>
        <w:jc w:val="both"/>
      </w:pPr>
      <w:hyperlink w:anchor="P648" w:history="1">
        <w:r w:rsidR="0022783A" w:rsidRPr="000634DD">
          <w:t>Заявление</w:t>
        </w:r>
      </w:hyperlink>
      <w:r w:rsidR="0022783A">
        <w:t xml:space="preserve"> составляется вышеуказанными лицами по форме, устанавливаемой Министерством финансов Российской Федерации.</w:t>
      </w:r>
    </w:p>
    <w:p w:rsidR="0022783A" w:rsidRDefault="0022783A" w:rsidP="0022783A">
      <w:pPr>
        <w:pStyle w:val="ConsPlusNormal"/>
        <w:ind w:firstLine="540"/>
        <w:jc w:val="both"/>
      </w:pPr>
      <w:r>
        <w:t xml:space="preserve">4. Лица, указанные в </w:t>
      </w:r>
      <w:hyperlink w:anchor="P52" w:history="1">
        <w:r w:rsidRPr="000634DD">
          <w:t>пункте 3</w:t>
        </w:r>
      </w:hyperlink>
      <w:r>
        <w:t xml:space="preserve"> настоящего административного регламента, далее именуются заявителями.</w:t>
      </w:r>
    </w:p>
    <w:p w:rsidR="000634DD" w:rsidRDefault="000634DD" w:rsidP="0022783A">
      <w:pPr>
        <w:pStyle w:val="ConsPlusNormal"/>
        <w:ind w:firstLine="540"/>
        <w:jc w:val="both"/>
      </w:pPr>
    </w:p>
    <w:p w:rsidR="0022783A" w:rsidRDefault="0022783A" w:rsidP="0022783A">
      <w:pPr>
        <w:pStyle w:val="ConsPlusNormal"/>
        <w:jc w:val="both"/>
      </w:pPr>
    </w:p>
    <w:p w:rsidR="0022783A" w:rsidRDefault="0022783A" w:rsidP="0022783A">
      <w:pPr>
        <w:pStyle w:val="ConsPlusNormal"/>
        <w:jc w:val="center"/>
        <w:outlineLvl w:val="2"/>
      </w:pPr>
      <w:r>
        <w:lastRenderedPageBreak/>
        <w:t>Глава 3. ТРЕБОВАНИЯ К ПОРЯДКУ ИНФОРМИРОВАНИЯ</w:t>
      </w:r>
    </w:p>
    <w:p w:rsidR="0022783A" w:rsidRDefault="0022783A" w:rsidP="0022783A">
      <w:pPr>
        <w:pStyle w:val="ConsPlusNormal"/>
        <w:jc w:val="center"/>
      </w:pPr>
      <w:r>
        <w:t>О ПРЕДОСТАВЛЕНИИ 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F052A">
        <w:t>администрацию</w:t>
      </w:r>
      <w:r>
        <w:t xml:space="preserve"> муниципального образования "</w:t>
      </w:r>
      <w:r w:rsidR="000634DD">
        <w:t>Коршуновское сельское</w:t>
      </w:r>
      <w:r>
        <w:t xml:space="preserve"> поселение" (далее - уполномоченный орган).</w:t>
      </w:r>
    </w:p>
    <w:p w:rsidR="0022783A" w:rsidRDefault="0022783A" w:rsidP="0022783A">
      <w:pPr>
        <w:pStyle w:val="ConsPlusNormal"/>
        <w:ind w:firstLine="540"/>
        <w:jc w:val="both"/>
      </w:pPr>
      <w: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2783A" w:rsidRDefault="0022783A" w:rsidP="0022783A">
      <w:pPr>
        <w:pStyle w:val="ConsPlusNormal"/>
        <w:ind w:firstLine="540"/>
        <w:jc w:val="both"/>
      </w:pPr>
      <w:r>
        <w:t>Для получения информации о муниципальной услуге заявитель вправе обратиться в МФЦ, находящийся на территории Иркутской области.</w:t>
      </w:r>
    </w:p>
    <w:p w:rsidR="0022783A" w:rsidRDefault="0022783A" w:rsidP="0022783A">
      <w:pPr>
        <w:pStyle w:val="ConsPlusNormal"/>
        <w:ind w:firstLine="540"/>
        <w:jc w:val="both"/>
      </w:pPr>
      <w:r>
        <w:t>6. Информация предоставляется:</w:t>
      </w:r>
    </w:p>
    <w:p w:rsidR="0022783A" w:rsidRDefault="0022783A" w:rsidP="0022783A">
      <w:pPr>
        <w:pStyle w:val="ConsPlusNormal"/>
        <w:ind w:firstLine="540"/>
        <w:jc w:val="both"/>
      </w:pPr>
      <w:r>
        <w:t>а) при личном контакте с заявителями;</w:t>
      </w:r>
    </w:p>
    <w:p w:rsidR="0022783A" w:rsidRPr="00FF052A" w:rsidRDefault="0022783A" w:rsidP="008E108D">
      <w:pPr>
        <w:pStyle w:val="ConsPlusNormal"/>
        <w:ind w:firstLine="540"/>
        <w:jc w:val="both"/>
        <w:rPr>
          <w:szCs w:val="24"/>
        </w:rPr>
      </w:pPr>
      <w:proofErr w:type="gramStart"/>
      <w:r>
        <w:t xml:space="preserve">б) с использованием средств телефонной, факсимильной и электронной связи, в том числе через официальный сайт администрации </w:t>
      </w:r>
      <w:r w:rsidR="000634DD">
        <w:t>Коршуновского сельского</w:t>
      </w:r>
      <w:r>
        <w:t xml:space="preserve"> поселения в </w:t>
      </w:r>
      <w:r w:rsidRPr="008F184B">
        <w:rPr>
          <w:szCs w:val="24"/>
        </w:rPr>
        <w:t>информационно-телекоммуникационно</w:t>
      </w:r>
      <w:r w:rsidR="00FF052A">
        <w:rPr>
          <w:szCs w:val="24"/>
        </w:rPr>
        <w:t xml:space="preserve">й сети "Интернет":  </w:t>
      </w:r>
      <w:r w:rsidR="000634DD">
        <w:rPr>
          <w:szCs w:val="24"/>
          <w:lang w:val="en-US"/>
        </w:rPr>
        <w:t>korsh</w:t>
      </w:r>
      <w:r w:rsidR="00FF052A" w:rsidRPr="00FF052A">
        <w:rPr>
          <w:szCs w:val="24"/>
        </w:rPr>
        <w:t>-</w:t>
      </w:r>
      <w:r w:rsidR="00FF052A">
        <w:rPr>
          <w:szCs w:val="24"/>
          <w:lang w:val="en-US"/>
        </w:rPr>
        <w:t>adm</w:t>
      </w:r>
      <w:r w:rsidR="00FF052A" w:rsidRPr="00FF052A">
        <w:rPr>
          <w:szCs w:val="24"/>
        </w:rPr>
        <w:t>.</w:t>
      </w:r>
      <w:r w:rsidR="00FF052A">
        <w:rPr>
          <w:szCs w:val="24"/>
          <w:lang w:val="en-US"/>
        </w:rPr>
        <w:t>ru</w:t>
      </w:r>
      <w:r w:rsidR="000634DD">
        <w:rPr>
          <w:szCs w:val="24"/>
        </w:rPr>
        <w:t xml:space="preserve">., официальный сайт МФЦ, </w:t>
      </w:r>
      <w:r w:rsidR="008E108D">
        <w:rPr>
          <w:szCs w:val="24"/>
        </w:rPr>
        <w:t xml:space="preserve"> а также </w:t>
      </w:r>
      <w:r w:rsidRPr="00FF052A">
        <w:rPr>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roofErr w:type="gramEnd"/>
    </w:p>
    <w:p w:rsidR="0022783A" w:rsidRPr="00FF052A" w:rsidRDefault="008E108D" w:rsidP="00FF05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2783A" w:rsidRPr="00FF052A">
        <w:rPr>
          <w:rFonts w:ascii="Times New Roman" w:eastAsia="Times New Roman" w:hAnsi="Times New Roman" w:cs="Times New Roman"/>
          <w:sz w:val="24"/>
          <w:szCs w:val="24"/>
        </w:rPr>
        <w:t>) письменно, в случае письменного обращения заявителя».</w:t>
      </w:r>
    </w:p>
    <w:p w:rsidR="0022783A" w:rsidRDefault="0022783A" w:rsidP="00FF052A">
      <w:pPr>
        <w:pStyle w:val="ConsPlusNormal"/>
        <w:ind w:firstLine="540"/>
        <w:jc w:val="both"/>
      </w:pPr>
      <w:r w:rsidRPr="008F184B">
        <w:rPr>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w:t>
      </w:r>
      <w:r>
        <w:t xml:space="preserve"> исчерпывающей информации по вопросу обращения, в том числе с привлечением других должностных лиц уполномоченного органа.</w:t>
      </w:r>
    </w:p>
    <w:p w:rsidR="0022783A" w:rsidRDefault="0022783A" w:rsidP="00FF052A">
      <w:pPr>
        <w:pStyle w:val="ConsPlusNormal"/>
        <w:ind w:firstLine="540"/>
        <w:jc w:val="both"/>
      </w:pPr>
      <w:r>
        <w:t>8. Должностные лица уполномоченного органа, предоставляют информацию по следующим вопросам:</w:t>
      </w:r>
    </w:p>
    <w:p w:rsidR="0022783A" w:rsidRDefault="0022783A" w:rsidP="00FF052A">
      <w:pPr>
        <w:pStyle w:val="ConsPlusNormal"/>
        <w:ind w:firstLine="540"/>
        <w:jc w:val="both"/>
      </w:pPr>
      <w: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2783A" w:rsidRDefault="0022783A" w:rsidP="00FF052A">
      <w:pPr>
        <w:pStyle w:val="ConsPlusNormal"/>
        <w:ind w:firstLine="540"/>
        <w:jc w:val="both"/>
      </w:pPr>
      <w:r>
        <w:t>б) о порядке предоставления муниципальной услуги и ходе предоставления муниципальной услуги;</w:t>
      </w:r>
    </w:p>
    <w:p w:rsidR="0022783A" w:rsidRDefault="0022783A" w:rsidP="00FF052A">
      <w:pPr>
        <w:pStyle w:val="ConsPlusNormal"/>
        <w:ind w:firstLine="540"/>
        <w:jc w:val="both"/>
      </w:pPr>
      <w:r>
        <w:t>в) о перечне документов, необходимых для предоставления муниципальной услуги;</w:t>
      </w:r>
    </w:p>
    <w:p w:rsidR="0022783A" w:rsidRDefault="0022783A" w:rsidP="00FF052A">
      <w:pPr>
        <w:pStyle w:val="ConsPlusNormal"/>
        <w:ind w:firstLine="540"/>
        <w:jc w:val="both"/>
      </w:pPr>
      <w:r>
        <w:t>г) о времени приема документов, необходимых для предоставления муниципальной услуги;</w:t>
      </w:r>
    </w:p>
    <w:p w:rsidR="0022783A" w:rsidRDefault="0022783A" w:rsidP="00FF052A">
      <w:pPr>
        <w:pStyle w:val="ConsPlusNormal"/>
        <w:ind w:firstLine="540"/>
        <w:jc w:val="both"/>
      </w:pPr>
      <w:proofErr w:type="spellStart"/>
      <w:r>
        <w:t>д</w:t>
      </w:r>
      <w:proofErr w:type="spellEnd"/>
      <w:r>
        <w:t>) о сроке предоставления муниципальной услуги;</w:t>
      </w:r>
    </w:p>
    <w:p w:rsidR="0022783A" w:rsidRDefault="0022783A" w:rsidP="00FF052A">
      <w:pPr>
        <w:pStyle w:val="ConsPlusNormal"/>
        <w:ind w:firstLine="540"/>
        <w:jc w:val="both"/>
      </w:pPr>
      <w:r>
        <w:t>е) об основаниях отказа в приеме документов, необходимых для предоставления муниципальной услуги;</w:t>
      </w:r>
    </w:p>
    <w:p w:rsidR="0022783A" w:rsidRDefault="0022783A" w:rsidP="00FF052A">
      <w:pPr>
        <w:pStyle w:val="ConsPlusNormal"/>
        <w:ind w:firstLine="540"/>
        <w:jc w:val="both"/>
      </w:pPr>
      <w:r>
        <w:t>ж) об основаниях отказа в предоставлении муниципальной услуги;</w:t>
      </w:r>
    </w:p>
    <w:p w:rsidR="0022783A" w:rsidRDefault="0022783A" w:rsidP="00FF052A">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2783A" w:rsidRDefault="0022783A" w:rsidP="00FF052A">
      <w:pPr>
        <w:pStyle w:val="ConsPlusNormal"/>
        <w:ind w:firstLine="540"/>
        <w:jc w:val="both"/>
      </w:pPr>
      <w:r>
        <w:t>9. Основными требованиями при предоставлении информации являются:</w:t>
      </w:r>
    </w:p>
    <w:p w:rsidR="0022783A" w:rsidRDefault="0022783A" w:rsidP="00FF052A">
      <w:pPr>
        <w:pStyle w:val="ConsPlusNormal"/>
        <w:ind w:firstLine="540"/>
        <w:jc w:val="both"/>
      </w:pPr>
      <w:r>
        <w:t>а) актуальность;</w:t>
      </w:r>
    </w:p>
    <w:p w:rsidR="0022783A" w:rsidRDefault="0022783A" w:rsidP="00FF052A">
      <w:pPr>
        <w:pStyle w:val="ConsPlusNormal"/>
        <w:ind w:firstLine="540"/>
        <w:jc w:val="both"/>
      </w:pPr>
      <w:r>
        <w:t>б) своевременность;</w:t>
      </w:r>
    </w:p>
    <w:p w:rsidR="0022783A" w:rsidRDefault="0022783A" w:rsidP="00FF052A">
      <w:pPr>
        <w:pStyle w:val="ConsPlusNormal"/>
        <w:ind w:firstLine="540"/>
        <w:jc w:val="both"/>
      </w:pPr>
      <w:r>
        <w:t>в) четкость и доступность в изложении информации;</w:t>
      </w:r>
    </w:p>
    <w:p w:rsidR="0022783A" w:rsidRDefault="0022783A" w:rsidP="00FF052A">
      <w:pPr>
        <w:pStyle w:val="ConsPlusNormal"/>
        <w:ind w:firstLine="540"/>
        <w:jc w:val="both"/>
      </w:pPr>
      <w:r>
        <w:t>г) полнота информации;</w:t>
      </w:r>
    </w:p>
    <w:p w:rsidR="0022783A" w:rsidRDefault="0022783A" w:rsidP="00FF052A">
      <w:pPr>
        <w:pStyle w:val="ConsPlusNormal"/>
        <w:ind w:firstLine="540"/>
        <w:jc w:val="both"/>
      </w:pPr>
      <w:proofErr w:type="spellStart"/>
      <w:r>
        <w:t>д</w:t>
      </w:r>
      <w:proofErr w:type="spellEnd"/>
      <w:r>
        <w:t>) соответствие информации требованиям законодательства.</w:t>
      </w:r>
    </w:p>
    <w:p w:rsidR="0022783A" w:rsidRDefault="0022783A" w:rsidP="00FF052A">
      <w:pPr>
        <w:pStyle w:val="ConsPlusNormal"/>
        <w:ind w:firstLine="540"/>
        <w:jc w:val="both"/>
      </w:pPr>
      <w: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2783A" w:rsidRDefault="0022783A" w:rsidP="0022783A">
      <w:pPr>
        <w:pStyle w:val="ConsPlusNormal"/>
        <w:ind w:firstLine="540"/>
        <w:jc w:val="both"/>
      </w:pPr>
      <w:r>
        <w:t xml:space="preserve">11. При ответах на телефонные звонки должностные лица уполномоченного органа </w:t>
      </w:r>
      <w:r>
        <w:lastRenderedPageBreak/>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2783A" w:rsidRDefault="0022783A" w:rsidP="0022783A">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2783A" w:rsidRDefault="0022783A" w:rsidP="0022783A">
      <w:pPr>
        <w:pStyle w:val="ConsPlusNormal"/>
        <w:ind w:firstLine="540"/>
        <w:jc w:val="both"/>
      </w:pPr>
      <w:r>
        <w:t>12. Если заявителя не удовлетворяет информация, представленная должностным лицом уполномоченного органа</w:t>
      </w:r>
      <w:r w:rsidR="00FF052A">
        <w:t>,</w:t>
      </w:r>
      <w:r>
        <w:t xml:space="preserve"> он может обратиться к руководителю уполномоченного органа в соответствии с графиком приема заявителей.</w:t>
      </w:r>
    </w:p>
    <w:p w:rsidR="0022783A" w:rsidRDefault="0022783A" w:rsidP="0022783A">
      <w:pPr>
        <w:pStyle w:val="ConsPlusNormal"/>
        <w:ind w:firstLine="540"/>
        <w:jc w:val="both"/>
      </w:pPr>
      <w:r>
        <w:t xml:space="preserve">Прием заявителей руководителем уполномоченного органа проводится по предварительной записи, которая осуществляется по телефону: </w:t>
      </w:r>
      <w:r w:rsidR="008E108D">
        <w:t>8(39566)65230</w:t>
      </w:r>
      <w:r>
        <w:t>.</w:t>
      </w:r>
    </w:p>
    <w:p w:rsidR="0022783A" w:rsidRDefault="0022783A" w:rsidP="0022783A">
      <w:pPr>
        <w:pStyle w:val="ConsPlusNormal"/>
        <w:ind w:firstLine="540"/>
        <w:jc w:val="both"/>
      </w:pPr>
      <w: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2783A" w:rsidRDefault="0022783A" w:rsidP="0022783A">
      <w:pPr>
        <w:pStyle w:val="ConsPlusNormal"/>
        <w:ind w:firstLine="540"/>
        <w:jc w:val="both"/>
      </w:pPr>
      <w:r>
        <w:t>Днем регистрации обращения является день его поступления в уполномоченный орган.</w:t>
      </w:r>
    </w:p>
    <w:p w:rsidR="0022783A" w:rsidRDefault="0022783A" w:rsidP="0022783A">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22783A" w:rsidRDefault="0022783A" w:rsidP="0022783A">
      <w:pPr>
        <w:pStyle w:val="ConsPlusNormal"/>
        <w:ind w:firstLine="540"/>
        <w:jc w:val="both"/>
      </w:pPr>
      <w:r w:rsidRPr="00BC3C12">
        <w:t>Ответ</w:t>
      </w:r>
      <w:r w:rsidRPr="006B3C3A">
        <w:rPr>
          <w:color w:val="C0504D" w:themeColor="accent2"/>
        </w:rPr>
        <w:t xml:space="preserve"> </w:t>
      </w:r>
      <w:r>
        <w:t>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2783A" w:rsidRDefault="0022783A" w:rsidP="0022783A">
      <w:pPr>
        <w:pStyle w:val="ConsPlusNormal"/>
        <w:ind w:firstLine="540"/>
        <w:jc w:val="both"/>
      </w:pPr>
      <w: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2783A" w:rsidRDefault="0022783A" w:rsidP="0022783A">
      <w:pPr>
        <w:pStyle w:val="ConsPlusNormal"/>
        <w:ind w:firstLine="540"/>
        <w:jc w:val="both"/>
      </w:pPr>
      <w:r>
        <w:t>а) на стендах, расположенных в помещениях, занимаемых уполномоченным органом;</w:t>
      </w:r>
    </w:p>
    <w:p w:rsidR="0022783A" w:rsidRDefault="0022783A" w:rsidP="0022783A">
      <w:pPr>
        <w:pStyle w:val="ConsPlusNormal"/>
        <w:ind w:firstLine="540"/>
        <w:jc w:val="both"/>
      </w:pPr>
      <w:r>
        <w:t>б) на официальном сайте уполномоченного органа в информационно-телекоммуникационно</w:t>
      </w:r>
      <w:r w:rsidR="00FF052A">
        <w:t xml:space="preserve">й сети "Интернет": </w:t>
      </w:r>
      <w:r w:rsidR="00BC3C12">
        <w:rPr>
          <w:lang w:val="en-US"/>
        </w:rPr>
        <w:t>korsh</w:t>
      </w:r>
      <w:r w:rsidR="00FF052A" w:rsidRPr="00FF052A">
        <w:t>-</w:t>
      </w:r>
      <w:r w:rsidR="00FF052A">
        <w:rPr>
          <w:lang w:val="en-US"/>
        </w:rPr>
        <w:t>adm</w:t>
      </w:r>
      <w:r w:rsidR="00FF052A" w:rsidRPr="00FF052A">
        <w:t>.</w:t>
      </w:r>
      <w:r w:rsidR="00FF052A">
        <w:rPr>
          <w:lang w:val="en-US"/>
        </w:rPr>
        <w:t>ru</w:t>
      </w:r>
      <w:r>
        <w:t>, официальном сайте МФЦ, а также посредством Портала;</w:t>
      </w:r>
    </w:p>
    <w:p w:rsidR="0022783A" w:rsidRDefault="0022783A" w:rsidP="0022783A">
      <w:pPr>
        <w:pStyle w:val="ConsPlusNormal"/>
        <w:ind w:firstLine="540"/>
        <w:jc w:val="both"/>
      </w:pPr>
      <w:r>
        <w:t>в) посредством публикации в средствах массовой информации.</w:t>
      </w:r>
    </w:p>
    <w:p w:rsidR="0022783A" w:rsidRDefault="0022783A" w:rsidP="0022783A">
      <w:pPr>
        <w:pStyle w:val="ConsPlusNormal"/>
        <w:ind w:firstLine="540"/>
        <w:jc w:val="both"/>
      </w:pPr>
      <w:r>
        <w:t>15. На стендах, расположенных в помещениях, занимаемых уполномоченным органом, размещается следующая информация:</w:t>
      </w:r>
    </w:p>
    <w:p w:rsidR="0022783A" w:rsidRDefault="0022783A" w:rsidP="0022783A">
      <w:pPr>
        <w:pStyle w:val="ConsPlusNormal"/>
        <w:ind w:firstLine="540"/>
        <w:jc w:val="both"/>
      </w:pPr>
      <w:r>
        <w:t>1) список документов для получения муниципальной услуги;</w:t>
      </w:r>
    </w:p>
    <w:p w:rsidR="0022783A" w:rsidRDefault="0022783A" w:rsidP="0022783A">
      <w:pPr>
        <w:pStyle w:val="ConsPlusNormal"/>
        <w:ind w:firstLine="540"/>
        <w:jc w:val="both"/>
      </w:pPr>
      <w:r>
        <w:t>2) о сроках предоставления муниципальной услуги;</w:t>
      </w:r>
    </w:p>
    <w:p w:rsidR="0022783A" w:rsidRDefault="0022783A" w:rsidP="0022783A">
      <w:pPr>
        <w:pStyle w:val="ConsPlusNormal"/>
        <w:ind w:firstLine="540"/>
        <w:jc w:val="both"/>
      </w:pPr>
      <w:r>
        <w:t>3) извлечения из административного регламента:</w:t>
      </w:r>
    </w:p>
    <w:p w:rsidR="0022783A" w:rsidRDefault="0022783A" w:rsidP="0022783A">
      <w:pPr>
        <w:pStyle w:val="ConsPlusNormal"/>
        <w:ind w:firstLine="540"/>
        <w:jc w:val="both"/>
      </w:pPr>
      <w:r>
        <w:t>а) об основаниях отказа в предоставлении муниципальной услуги;</w:t>
      </w:r>
    </w:p>
    <w:p w:rsidR="0022783A" w:rsidRDefault="0022783A" w:rsidP="0022783A">
      <w:pPr>
        <w:pStyle w:val="ConsPlusNormal"/>
        <w:ind w:firstLine="540"/>
        <w:jc w:val="both"/>
      </w:pPr>
      <w:r>
        <w:t>б) об описании конечного результата предоставления муниципальной услуги;</w:t>
      </w:r>
    </w:p>
    <w:p w:rsidR="0022783A" w:rsidRDefault="0022783A" w:rsidP="0022783A">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2783A" w:rsidRDefault="0022783A" w:rsidP="0022783A">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2783A" w:rsidRDefault="0022783A" w:rsidP="0022783A">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22783A" w:rsidRDefault="0022783A" w:rsidP="0022783A">
      <w:pPr>
        <w:pStyle w:val="ConsPlusNormal"/>
        <w:ind w:firstLine="540"/>
        <w:jc w:val="both"/>
      </w:pPr>
      <w:bookmarkStart w:id="3" w:name="P112"/>
      <w:bookmarkEnd w:id="3"/>
      <w:r>
        <w:t>16. Информация об уполномоченном органе:</w:t>
      </w:r>
    </w:p>
    <w:p w:rsidR="0022783A" w:rsidRDefault="00BC3C12" w:rsidP="0022783A">
      <w:pPr>
        <w:pStyle w:val="ConsPlusNormal"/>
        <w:ind w:firstLine="540"/>
        <w:jc w:val="both"/>
      </w:pPr>
      <w:r>
        <w:t>а) место нахождения: 665694</w:t>
      </w:r>
      <w:r w:rsidR="0022783A">
        <w:t xml:space="preserve">, Иркутская </w:t>
      </w:r>
      <w:r>
        <w:t xml:space="preserve">область, Нижнеилимский район, </w:t>
      </w:r>
      <w:r w:rsidR="0022783A">
        <w:t xml:space="preserve">п. </w:t>
      </w:r>
      <w:r>
        <w:t>Коршуновский</w:t>
      </w:r>
      <w:r w:rsidR="0022783A">
        <w:t xml:space="preserve">, ул. </w:t>
      </w:r>
      <w:r>
        <w:t>Солнечная</w:t>
      </w:r>
      <w:r w:rsidR="0022783A">
        <w:t xml:space="preserve">, </w:t>
      </w:r>
      <w:r>
        <w:t>10</w:t>
      </w:r>
      <w:r w:rsidR="0022783A">
        <w:t>;</w:t>
      </w:r>
    </w:p>
    <w:p w:rsidR="0022783A" w:rsidRDefault="00BC3C12" w:rsidP="0022783A">
      <w:pPr>
        <w:pStyle w:val="ConsPlusNormal"/>
        <w:ind w:firstLine="540"/>
        <w:jc w:val="both"/>
      </w:pPr>
      <w:r>
        <w:t>б) телефон: 8(39566)65230</w:t>
      </w:r>
      <w:r w:rsidR="0022783A">
        <w:t>;</w:t>
      </w:r>
    </w:p>
    <w:p w:rsidR="0022783A" w:rsidRDefault="00476D82" w:rsidP="0022783A">
      <w:pPr>
        <w:pStyle w:val="ConsPlusNormal"/>
        <w:ind w:firstLine="540"/>
        <w:jc w:val="both"/>
      </w:pPr>
      <w:r>
        <w:t>в) почтовый адрес</w:t>
      </w:r>
      <w:r w:rsidR="00BC3C12">
        <w:t xml:space="preserve"> для направления документов и обращений: 665694</w:t>
      </w:r>
      <w:r w:rsidR="0022783A">
        <w:t xml:space="preserve">, Иркутская </w:t>
      </w:r>
      <w:r w:rsidR="00BC3C12">
        <w:lastRenderedPageBreak/>
        <w:t xml:space="preserve">область, Нижнеилимский район, </w:t>
      </w:r>
      <w:r w:rsidR="0022783A">
        <w:t xml:space="preserve">п. </w:t>
      </w:r>
      <w:r w:rsidR="00BC3C12">
        <w:t>Коршуновский</w:t>
      </w:r>
      <w:r w:rsidR="0022783A">
        <w:t xml:space="preserve">, ул. </w:t>
      </w:r>
      <w:r w:rsidR="00BC3C12">
        <w:t>Солнечная</w:t>
      </w:r>
      <w:r w:rsidR="0022783A">
        <w:t xml:space="preserve">, </w:t>
      </w:r>
      <w:r w:rsidR="00BC3C12">
        <w:t>10</w:t>
      </w:r>
      <w:r w:rsidR="0022783A">
        <w:t>;</w:t>
      </w:r>
    </w:p>
    <w:p w:rsidR="0022783A" w:rsidRDefault="0022783A" w:rsidP="0022783A">
      <w:pPr>
        <w:pStyle w:val="ConsPlusNormal"/>
        <w:ind w:firstLine="540"/>
        <w:jc w:val="both"/>
      </w:pPr>
      <w:r>
        <w:t>г) официальный сайт в информационно-телекоммуникационно</w:t>
      </w:r>
      <w:r w:rsidR="00476D82">
        <w:t xml:space="preserve">й сети "Интернет": </w:t>
      </w:r>
      <w:r w:rsidR="00BC3C12">
        <w:rPr>
          <w:lang w:val="en-US"/>
        </w:rPr>
        <w:t>korsh</w:t>
      </w:r>
      <w:r w:rsidR="00476D82" w:rsidRPr="00476D82">
        <w:t>-</w:t>
      </w:r>
      <w:r w:rsidR="00476D82">
        <w:rPr>
          <w:lang w:val="en-US"/>
        </w:rPr>
        <w:t>adm</w:t>
      </w:r>
      <w:r w:rsidR="00476D82" w:rsidRPr="00476D82">
        <w:t>.</w:t>
      </w:r>
      <w:r w:rsidR="00476D82">
        <w:rPr>
          <w:lang w:val="en-US"/>
        </w:rPr>
        <w:t>ru</w:t>
      </w:r>
      <w:r>
        <w:t>;</w:t>
      </w:r>
    </w:p>
    <w:p w:rsidR="0022783A" w:rsidRDefault="0022783A" w:rsidP="0022783A">
      <w:pPr>
        <w:pStyle w:val="ConsPlusNormal"/>
        <w:ind w:firstLine="540"/>
        <w:jc w:val="both"/>
      </w:pPr>
      <w:proofErr w:type="spellStart"/>
      <w:r>
        <w:t>д</w:t>
      </w:r>
      <w:proofErr w:type="spellEnd"/>
      <w:r>
        <w:t>) адрес эл</w:t>
      </w:r>
      <w:r w:rsidR="00476D82">
        <w:t xml:space="preserve">ектронной почты: </w:t>
      </w:r>
      <w:r w:rsidR="00BC3C12">
        <w:t xml:space="preserve"> </w:t>
      </w:r>
      <w:r w:rsidR="00BC3C12">
        <w:rPr>
          <w:lang w:val="en-US"/>
        </w:rPr>
        <w:t>korsh</w:t>
      </w:r>
      <w:r w:rsidR="00BC3C12" w:rsidRPr="00BC3C12">
        <w:t>-</w:t>
      </w:r>
      <w:r w:rsidR="00BC3C12">
        <w:rPr>
          <w:lang w:val="en-US"/>
        </w:rPr>
        <w:t>adm</w:t>
      </w:r>
      <w:r w:rsidR="00BC3C12" w:rsidRPr="00BC3C12">
        <w:t>@</w:t>
      </w:r>
      <w:r w:rsidR="00BC3C12">
        <w:rPr>
          <w:lang w:val="en-US"/>
        </w:rPr>
        <w:t>rambler</w:t>
      </w:r>
      <w:r>
        <w:t>.ru.</w:t>
      </w:r>
    </w:p>
    <w:p w:rsidR="0022783A" w:rsidRPr="00E2018A" w:rsidRDefault="0022783A" w:rsidP="0022783A">
      <w:pPr>
        <w:pStyle w:val="ConsPlusNormal"/>
        <w:ind w:firstLine="540"/>
        <w:jc w:val="both"/>
        <w:rPr>
          <w:szCs w:val="24"/>
        </w:rPr>
      </w:pPr>
      <w:r w:rsidRPr="00E2018A">
        <w:rPr>
          <w:szCs w:val="24"/>
        </w:rPr>
        <w:t>17. График приема заявителей в уполномоченном органе:</w:t>
      </w:r>
    </w:p>
    <w:tbl>
      <w:tblPr>
        <w:tblW w:w="0" w:type="auto"/>
        <w:tblLook w:val="04A0"/>
      </w:tblPr>
      <w:tblGrid>
        <w:gridCol w:w="3115"/>
        <w:gridCol w:w="2555"/>
        <w:gridCol w:w="3675"/>
      </w:tblGrid>
      <w:tr w:rsidR="00BC3C12" w:rsidRPr="00E2018A" w:rsidTr="00BC3C12">
        <w:tc>
          <w:tcPr>
            <w:tcW w:w="3115" w:type="dxa"/>
          </w:tcPr>
          <w:p w:rsidR="00BC3C12" w:rsidRPr="00E2018A" w:rsidRDefault="00E2018A" w:rsidP="00E2018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C3C12" w:rsidRPr="00E2018A">
              <w:rPr>
                <w:rFonts w:ascii="Times New Roman" w:hAnsi="Times New Roman"/>
                <w:sz w:val="24"/>
                <w:szCs w:val="24"/>
              </w:rPr>
              <w:t>Понедельник</w:t>
            </w:r>
          </w:p>
          <w:p w:rsidR="00BC3C12" w:rsidRPr="00E2018A" w:rsidRDefault="00BC3C12" w:rsidP="00BC3C12">
            <w:pPr>
              <w:spacing w:after="0" w:line="240" w:lineRule="auto"/>
              <w:rPr>
                <w:rFonts w:ascii="Times New Roman" w:hAnsi="Times New Roman"/>
                <w:sz w:val="24"/>
                <w:szCs w:val="24"/>
              </w:rPr>
            </w:pPr>
            <w:r w:rsidRPr="00E2018A">
              <w:rPr>
                <w:rFonts w:ascii="Times New Roman" w:hAnsi="Times New Roman"/>
                <w:sz w:val="24"/>
                <w:szCs w:val="24"/>
              </w:rPr>
              <w:t xml:space="preserve">         Вторник</w:t>
            </w:r>
          </w:p>
          <w:p w:rsidR="00BC3C12" w:rsidRPr="00E2018A" w:rsidRDefault="00BC3C12" w:rsidP="00BC3C12">
            <w:pPr>
              <w:spacing w:after="0" w:line="240" w:lineRule="auto"/>
              <w:rPr>
                <w:rFonts w:ascii="Times New Roman" w:hAnsi="Times New Roman"/>
                <w:sz w:val="24"/>
                <w:szCs w:val="24"/>
              </w:rPr>
            </w:pPr>
            <w:r w:rsidRPr="00E2018A">
              <w:rPr>
                <w:rFonts w:ascii="Times New Roman" w:hAnsi="Times New Roman"/>
                <w:sz w:val="24"/>
                <w:szCs w:val="24"/>
              </w:rPr>
              <w:t xml:space="preserve">         Среда                                                       </w:t>
            </w:r>
          </w:p>
        </w:tc>
        <w:tc>
          <w:tcPr>
            <w:tcW w:w="2555" w:type="dxa"/>
          </w:tcPr>
          <w:p w:rsidR="00BC3C12" w:rsidRPr="00E2018A" w:rsidRDefault="00E2018A" w:rsidP="00E201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3C12" w:rsidRPr="00E2018A">
              <w:rPr>
                <w:rFonts w:ascii="Times New Roman" w:hAnsi="Times New Roman"/>
                <w:sz w:val="24"/>
                <w:szCs w:val="24"/>
                <w:lang w:val="en-US"/>
              </w:rPr>
              <w:t>8</w:t>
            </w:r>
            <w:r w:rsidR="00BC3C12" w:rsidRPr="00E2018A">
              <w:rPr>
                <w:rFonts w:ascii="Times New Roman" w:hAnsi="Times New Roman"/>
                <w:sz w:val="24"/>
                <w:szCs w:val="24"/>
              </w:rPr>
              <w:t>.00 – 17.00</w:t>
            </w:r>
          </w:p>
          <w:p w:rsidR="00BC3C12" w:rsidRPr="00E2018A" w:rsidRDefault="00BC3C12" w:rsidP="00BC3C12">
            <w:pPr>
              <w:spacing w:after="0" w:line="240" w:lineRule="auto"/>
              <w:rPr>
                <w:rFonts w:ascii="Times New Roman" w:hAnsi="Times New Roman"/>
                <w:sz w:val="24"/>
                <w:szCs w:val="24"/>
              </w:rPr>
            </w:pPr>
            <w:r w:rsidRPr="00E2018A">
              <w:rPr>
                <w:rFonts w:ascii="Times New Roman" w:hAnsi="Times New Roman"/>
                <w:sz w:val="24"/>
                <w:szCs w:val="24"/>
              </w:rPr>
              <w:t xml:space="preserve">      9.00 – 17.00</w:t>
            </w:r>
          </w:p>
          <w:p w:rsidR="00BC3C12" w:rsidRPr="00E2018A" w:rsidRDefault="00BC3C12" w:rsidP="00BC3C12">
            <w:pPr>
              <w:spacing w:after="0" w:line="240" w:lineRule="auto"/>
              <w:rPr>
                <w:rFonts w:ascii="Times New Roman" w:hAnsi="Times New Roman"/>
                <w:sz w:val="24"/>
                <w:szCs w:val="24"/>
              </w:rPr>
            </w:pPr>
            <w:r w:rsidRPr="00E2018A">
              <w:rPr>
                <w:rFonts w:ascii="Times New Roman" w:hAnsi="Times New Roman"/>
                <w:sz w:val="24"/>
                <w:szCs w:val="24"/>
              </w:rPr>
              <w:t xml:space="preserve">      9.00 – 17.00</w:t>
            </w:r>
          </w:p>
        </w:tc>
        <w:tc>
          <w:tcPr>
            <w:tcW w:w="3675" w:type="dxa"/>
          </w:tcPr>
          <w:p w:rsidR="00BC3C12" w:rsidRPr="00E2018A" w:rsidRDefault="00BC3C12" w:rsidP="00BC3C12">
            <w:pPr>
              <w:widowControl w:val="0"/>
              <w:autoSpaceDE w:val="0"/>
              <w:autoSpaceDN w:val="0"/>
              <w:adjustRightInd w:val="0"/>
              <w:spacing w:after="0" w:line="240" w:lineRule="auto"/>
              <w:rPr>
                <w:rFonts w:ascii="Times New Roman" w:hAnsi="Times New Roman"/>
                <w:sz w:val="24"/>
                <w:szCs w:val="24"/>
              </w:rPr>
            </w:pPr>
            <w:r w:rsidRPr="00E2018A">
              <w:rPr>
                <w:rFonts w:ascii="Times New Roman" w:hAnsi="Times New Roman"/>
                <w:sz w:val="24"/>
                <w:szCs w:val="24"/>
              </w:rPr>
              <w:t>(перерыв 13.00 – 14.00)</w:t>
            </w:r>
          </w:p>
          <w:p w:rsidR="00BC3C12" w:rsidRPr="00E2018A" w:rsidRDefault="00BC3C12" w:rsidP="00BC3C12">
            <w:pPr>
              <w:widowControl w:val="0"/>
              <w:autoSpaceDE w:val="0"/>
              <w:autoSpaceDN w:val="0"/>
              <w:adjustRightInd w:val="0"/>
              <w:spacing w:after="0" w:line="240" w:lineRule="auto"/>
              <w:rPr>
                <w:rFonts w:ascii="Times New Roman" w:hAnsi="Times New Roman"/>
                <w:sz w:val="24"/>
                <w:szCs w:val="24"/>
              </w:rPr>
            </w:pPr>
            <w:r w:rsidRPr="00E2018A">
              <w:rPr>
                <w:rFonts w:ascii="Times New Roman" w:hAnsi="Times New Roman"/>
                <w:sz w:val="24"/>
                <w:szCs w:val="24"/>
              </w:rPr>
              <w:t xml:space="preserve">(перерыв 13.00 - 14.00)    </w:t>
            </w:r>
          </w:p>
          <w:p w:rsidR="00BC3C12" w:rsidRPr="00E2018A" w:rsidRDefault="00BC3C12" w:rsidP="00BC3C12">
            <w:pPr>
              <w:widowControl w:val="0"/>
              <w:autoSpaceDE w:val="0"/>
              <w:autoSpaceDN w:val="0"/>
              <w:adjustRightInd w:val="0"/>
              <w:spacing w:after="0" w:line="240" w:lineRule="auto"/>
              <w:rPr>
                <w:rFonts w:ascii="Times New Roman" w:hAnsi="Times New Roman"/>
                <w:sz w:val="24"/>
                <w:szCs w:val="24"/>
              </w:rPr>
            </w:pPr>
            <w:r w:rsidRPr="00E2018A">
              <w:rPr>
                <w:rFonts w:ascii="Times New Roman" w:hAnsi="Times New Roman"/>
                <w:sz w:val="24"/>
                <w:szCs w:val="24"/>
              </w:rPr>
              <w:t>(перерыв 13.00 – 14.00)</w:t>
            </w:r>
          </w:p>
        </w:tc>
      </w:tr>
      <w:tr w:rsidR="00BC3C12" w:rsidRPr="00E2018A" w:rsidTr="00BC3C12">
        <w:tc>
          <w:tcPr>
            <w:tcW w:w="3115" w:type="dxa"/>
          </w:tcPr>
          <w:p w:rsidR="00BC3C12" w:rsidRPr="00E2018A" w:rsidRDefault="00BC3C12" w:rsidP="00BC3C12">
            <w:pPr>
              <w:widowControl w:val="0"/>
              <w:autoSpaceDE w:val="0"/>
              <w:autoSpaceDN w:val="0"/>
              <w:adjustRightInd w:val="0"/>
              <w:spacing w:after="0" w:line="240" w:lineRule="auto"/>
              <w:jc w:val="both"/>
              <w:rPr>
                <w:rFonts w:ascii="Times New Roman" w:hAnsi="Times New Roman"/>
                <w:sz w:val="24"/>
                <w:szCs w:val="24"/>
              </w:rPr>
            </w:pPr>
            <w:r w:rsidRPr="00E2018A">
              <w:rPr>
                <w:rFonts w:ascii="Times New Roman" w:hAnsi="Times New Roman"/>
                <w:sz w:val="24"/>
                <w:szCs w:val="24"/>
              </w:rPr>
              <w:t xml:space="preserve">         Четверг</w:t>
            </w:r>
          </w:p>
          <w:p w:rsidR="00BC3C12" w:rsidRPr="00E2018A" w:rsidRDefault="00BC3C12" w:rsidP="00BC3C12">
            <w:pPr>
              <w:widowControl w:val="0"/>
              <w:autoSpaceDE w:val="0"/>
              <w:autoSpaceDN w:val="0"/>
              <w:adjustRightInd w:val="0"/>
              <w:spacing w:after="0" w:line="240" w:lineRule="auto"/>
              <w:jc w:val="both"/>
              <w:rPr>
                <w:rFonts w:ascii="Times New Roman" w:hAnsi="Times New Roman"/>
                <w:sz w:val="24"/>
                <w:szCs w:val="24"/>
              </w:rPr>
            </w:pPr>
            <w:r w:rsidRPr="00E2018A">
              <w:rPr>
                <w:rFonts w:ascii="Times New Roman" w:hAnsi="Times New Roman"/>
                <w:sz w:val="24"/>
                <w:szCs w:val="24"/>
              </w:rPr>
              <w:t xml:space="preserve">         Пятница </w:t>
            </w:r>
          </w:p>
        </w:tc>
        <w:tc>
          <w:tcPr>
            <w:tcW w:w="2555" w:type="dxa"/>
          </w:tcPr>
          <w:p w:rsidR="00BC3C12" w:rsidRPr="00E2018A" w:rsidRDefault="00E2018A" w:rsidP="00E201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3C12" w:rsidRPr="00E2018A">
              <w:rPr>
                <w:rFonts w:ascii="Times New Roman" w:hAnsi="Times New Roman"/>
                <w:sz w:val="24"/>
                <w:szCs w:val="24"/>
              </w:rPr>
              <w:t>9.00 – 17.00</w:t>
            </w:r>
          </w:p>
          <w:p w:rsidR="00BC3C12" w:rsidRPr="00E2018A" w:rsidRDefault="00BC3C12" w:rsidP="00BC3C12">
            <w:pPr>
              <w:widowControl w:val="0"/>
              <w:autoSpaceDE w:val="0"/>
              <w:autoSpaceDN w:val="0"/>
              <w:adjustRightInd w:val="0"/>
              <w:spacing w:after="0" w:line="240" w:lineRule="auto"/>
              <w:rPr>
                <w:rFonts w:ascii="Times New Roman" w:hAnsi="Times New Roman"/>
                <w:sz w:val="24"/>
                <w:szCs w:val="24"/>
              </w:rPr>
            </w:pPr>
            <w:r w:rsidRPr="00E2018A">
              <w:rPr>
                <w:rFonts w:ascii="Times New Roman" w:hAnsi="Times New Roman"/>
                <w:sz w:val="24"/>
                <w:szCs w:val="24"/>
              </w:rPr>
              <w:t xml:space="preserve">      9.00 – 17.00</w:t>
            </w:r>
            <w:r w:rsidRPr="00E2018A">
              <w:rPr>
                <w:rFonts w:ascii="Times New Roman" w:hAnsi="Times New Roman"/>
                <w:sz w:val="24"/>
                <w:szCs w:val="24"/>
              </w:rPr>
              <w:tab/>
              <w:t xml:space="preserve">     </w:t>
            </w:r>
          </w:p>
        </w:tc>
        <w:tc>
          <w:tcPr>
            <w:tcW w:w="3675" w:type="dxa"/>
          </w:tcPr>
          <w:p w:rsidR="00BC3C12" w:rsidRPr="00E2018A" w:rsidRDefault="00BC3C12" w:rsidP="00BC3C12">
            <w:pPr>
              <w:spacing w:after="0" w:line="240" w:lineRule="auto"/>
              <w:rPr>
                <w:rFonts w:ascii="Times New Roman" w:hAnsi="Times New Roman"/>
                <w:sz w:val="24"/>
                <w:szCs w:val="24"/>
              </w:rPr>
            </w:pPr>
            <w:r w:rsidRPr="00E2018A">
              <w:rPr>
                <w:rFonts w:ascii="Times New Roman" w:hAnsi="Times New Roman"/>
                <w:sz w:val="24"/>
                <w:szCs w:val="24"/>
              </w:rPr>
              <w:t>(перерыв 13.00 – 14.00)</w:t>
            </w:r>
          </w:p>
          <w:p w:rsidR="00BC3C12" w:rsidRPr="00E2018A" w:rsidRDefault="00BC3C12" w:rsidP="00BC3C12">
            <w:pPr>
              <w:spacing w:after="0" w:line="240" w:lineRule="auto"/>
              <w:rPr>
                <w:rFonts w:ascii="Times New Roman" w:hAnsi="Times New Roman"/>
                <w:sz w:val="24"/>
                <w:szCs w:val="24"/>
                <w:lang w:val="en-US"/>
              </w:rPr>
            </w:pPr>
            <w:r w:rsidRPr="00E2018A">
              <w:rPr>
                <w:rFonts w:ascii="Times New Roman" w:hAnsi="Times New Roman"/>
                <w:sz w:val="24"/>
                <w:szCs w:val="24"/>
              </w:rPr>
              <w:t>(перерыв 13.00 – 14.00)</w:t>
            </w:r>
          </w:p>
          <w:p w:rsidR="00BC3C12" w:rsidRPr="00E2018A" w:rsidRDefault="00BC3C12" w:rsidP="00BC3C12">
            <w:pPr>
              <w:spacing w:after="0" w:line="240" w:lineRule="auto"/>
              <w:rPr>
                <w:rFonts w:ascii="Times New Roman" w:hAnsi="Times New Roman"/>
                <w:sz w:val="24"/>
                <w:szCs w:val="24"/>
              </w:rPr>
            </w:pPr>
          </w:p>
        </w:tc>
      </w:tr>
    </w:tbl>
    <w:p w:rsidR="00BC3C12" w:rsidRPr="00E2018A" w:rsidRDefault="00BC3C12" w:rsidP="0022783A">
      <w:pPr>
        <w:pStyle w:val="ConsPlusNormal"/>
        <w:ind w:firstLine="540"/>
        <w:jc w:val="both"/>
        <w:rPr>
          <w:szCs w:val="24"/>
        </w:rPr>
      </w:pPr>
      <w:r w:rsidRPr="00E2018A">
        <w:rPr>
          <w:szCs w:val="24"/>
        </w:rPr>
        <w:t>Суббота, воскресенье – выходные дни</w:t>
      </w:r>
    </w:p>
    <w:p w:rsidR="00F435BF" w:rsidRPr="00E2018A" w:rsidRDefault="00F435BF" w:rsidP="0022783A">
      <w:pPr>
        <w:pStyle w:val="ConsPlusNormal"/>
        <w:ind w:firstLine="540"/>
        <w:jc w:val="both"/>
        <w:rPr>
          <w:szCs w:val="24"/>
        </w:rPr>
      </w:pPr>
      <w:r w:rsidRPr="00E2018A">
        <w:rPr>
          <w:szCs w:val="24"/>
        </w:rPr>
        <w:t>17.1. График приёма заявителей главой администрации  муниципального образования «Коршуновское сельское поселение»:</w:t>
      </w:r>
    </w:p>
    <w:p w:rsidR="00F435BF" w:rsidRPr="00E2018A" w:rsidRDefault="00F435BF" w:rsidP="0022783A">
      <w:pPr>
        <w:pStyle w:val="ConsPlusNormal"/>
        <w:ind w:firstLine="540"/>
        <w:jc w:val="both"/>
        <w:rPr>
          <w:szCs w:val="24"/>
        </w:rPr>
      </w:pPr>
      <w:r w:rsidRPr="00E2018A">
        <w:rPr>
          <w:szCs w:val="24"/>
        </w:rPr>
        <w:t>Понедельник                     10.00 – 13.00</w:t>
      </w:r>
    </w:p>
    <w:p w:rsidR="00F435BF" w:rsidRPr="00E2018A" w:rsidRDefault="00F435BF" w:rsidP="0022783A">
      <w:pPr>
        <w:pStyle w:val="ConsPlusNormal"/>
        <w:ind w:firstLine="540"/>
        <w:jc w:val="both"/>
        <w:rPr>
          <w:szCs w:val="24"/>
        </w:rPr>
      </w:pPr>
      <w:r w:rsidRPr="00E2018A">
        <w:rPr>
          <w:szCs w:val="24"/>
        </w:rPr>
        <w:t>Среда                                  14.00 – 17.00</w:t>
      </w:r>
    </w:p>
    <w:p w:rsidR="0022783A" w:rsidRDefault="0022783A" w:rsidP="0022783A">
      <w:pPr>
        <w:pStyle w:val="ConsPlusNormal"/>
        <w:ind w:firstLine="540"/>
        <w:jc w:val="both"/>
      </w:pPr>
      <w: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2783A" w:rsidRDefault="0022783A" w:rsidP="0022783A">
      <w:pPr>
        <w:pStyle w:val="ConsPlusNormal"/>
        <w:ind w:firstLine="540"/>
        <w:jc w:val="both"/>
      </w:pPr>
      <w:r>
        <w:t>Информация об адресах и режиме работы МФЦ содержится на официальном сайте в информационно-телекоммуникационной сети "Интернет": www.mfc38.ru".</w:t>
      </w:r>
    </w:p>
    <w:p w:rsidR="0022783A" w:rsidRDefault="0022783A" w:rsidP="0022783A">
      <w:pPr>
        <w:pStyle w:val="ConsPlusNormal"/>
        <w:jc w:val="both"/>
      </w:pPr>
    </w:p>
    <w:p w:rsidR="0022783A" w:rsidRDefault="0022783A" w:rsidP="0022783A">
      <w:pPr>
        <w:pStyle w:val="ConsPlusNormal"/>
        <w:jc w:val="center"/>
        <w:outlineLvl w:val="1"/>
      </w:pPr>
      <w:r>
        <w:t>Раздел II. СТАНДАРТ ПРЕДОСТАВЛЕНИЯ МУНИЦИПАЛЬНОЙ УСЛУГИ</w:t>
      </w:r>
    </w:p>
    <w:p w:rsidR="0022783A" w:rsidRDefault="0022783A" w:rsidP="0022783A">
      <w:pPr>
        <w:pStyle w:val="ConsPlusNormal"/>
        <w:jc w:val="both"/>
      </w:pPr>
    </w:p>
    <w:p w:rsidR="0022783A" w:rsidRDefault="0022783A" w:rsidP="0022783A">
      <w:pPr>
        <w:pStyle w:val="ConsPlusNormal"/>
        <w:jc w:val="center"/>
        <w:outlineLvl w:val="2"/>
      </w:pPr>
      <w:r>
        <w:t>Глава 4. НАИМЕНОВАНИЕ 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22783A" w:rsidRDefault="0022783A" w:rsidP="0022783A">
      <w:pPr>
        <w:pStyle w:val="ConsPlusNormal"/>
        <w:ind w:firstLine="540"/>
        <w:jc w:val="both"/>
      </w:pPr>
      <w:bookmarkStart w:id="4" w:name="P150"/>
      <w:bookmarkEnd w:id="4"/>
      <w: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2783A" w:rsidRDefault="0022783A" w:rsidP="0022783A">
      <w:pPr>
        <w:pStyle w:val="ConsPlusNormal"/>
        <w:ind w:firstLine="540"/>
        <w:jc w:val="both"/>
      </w:pPr>
      <w:r>
        <w:t>Присвоение объекту адресации адреса осуществляется:</w:t>
      </w:r>
    </w:p>
    <w:p w:rsidR="0022783A" w:rsidRDefault="0022783A" w:rsidP="0022783A">
      <w:pPr>
        <w:pStyle w:val="ConsPlusNormal"/>
        <w:ind w:firstLine="540"/>
        <w:jc w:val="both"/>
      </w:pPr>
      <w:r>
        <w:t>а) в отношении земельных участков в случаях:</w:t>
      </w:r>
    </w:p>
    <w:p w:rsidR="0022783A" w:rsidRDefault="0022783A" w:rsidP="0022783A">
      <w:pPr>
        <w:pStyle w:val="ConsPlusNormal"/>
        <w:ind w:firstLine="540"/>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7" w:history="1">
        <w:r w:rsidRPr="00F435BF">
          <w:t>кодексом</w:t>
        </w:r>
      </w:hyperlink>
      <w:r w:rsidRPr="00F435BF">
        <w:t xml:space="preserve"> </w:t>
      </w:r>
      <w:r>
        <w:t>Российской Федерации;</w:t>
      </w:r>
    </w:p>
    <w:p w:rsidR="0022783A" w:rsidRDefault="0022783A" w:rsidP="0022783A">
      <w:pPr>
        <w:pStyle w:val="ConsPlusNormal"/>
        <w:ind w:firstLine="540"/>
        <w:jc w:val="both"/>
      </w:pPr>
      <w:proofErr w:type="gramStart"/>
      <w:r>
        <w:t xml:space="preserve">выполнения в отношении земельного участка в соответствии с требованиями, установленными Федеральным </w:t>
      </w:r>
      <w:hyperlink r:id="rId8" w:history="1">
        <w:r w:rsidRPr="00F435BF">
          <w:t>законом</w:t>
        </w:r>
      </w:hyperlink>
      <w:r w:rsidR="00F435BF">
        <w:t xml:space="preserve"> "О государственном кадастре недвижимости</w:t>
      </w:r>
      <w: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2783A" w:rsidRDefault="0022783A" w:rsidP="0022783A">
      <w:pPr>
        <w:pStyle w:val="ConsPlusNormal"/>
        <w:ind w:firstLine="540"/>
        <w:jc w:val="both"/>
      </w:pPr>
      <w:r>
        <w:t>б) в отношении зданий, сооружений и объектов незавершенного строительства в случаях:</w:t>
      </w:r>
    </w:p>
    <w:p w:rsidR="0022783A" w:rsidRDefault="0022783A" w:rsidP="0022783A">
      <w:pPr>
        <w:pStyle w:val="ConsPlusNormal"/>
        <w:ind w:firstLine="540"/>
        <w:jc w:val="both"/>
      </w:pPr>
      <w:r>
        <w:t>выдачи (получения) разрешения на строительство здания или сооружения;</w:t>
      </w:r>
    </w:p>
    <w:p w:rsidR="0022783A" w:rsidRDefault="0022783A" w:rsidP="0022783A">
      <w:pPr>
        <w:pStyle w:val="ConsPlusNormal"/>
        <w:ind w:firstLine="540"/>
        <w:jc w:val="both"/>
      </w:pPr>
      <w:proofErr w:type="gramStart"/>
      <w: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F435BF">
          <w:t>законом</w:t>
        </w:r>
      </w:hyperlink>
      <w:r>
        <w:t xml:space="preserve"> "О </w:t>
      </w:r>
      <w:r w:rsidR="00F435BF">
        <w:t>государственном кадастре недвижимости</w:t>
      </w:r>
      <w:r>
        <w:t xml:space="preserve">", работ, в результате которых обеспечивается подготовка документов, содержащих необходимые для осуществления государственного </w:t>
      </w:r>
      <w:r>
        <w:lastRenderedPageBreak/>
        <w:t>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t xml:space="preserve"> с</w:t>
      </w:r>
      <w:r w:rsidR="00476D82">
        <w:t xml:space="preserve"> </w:t>
      </w:r>
      <w:r>
        <w:t xml:space="preserve">Градостроительным </w:t>
      </w:r>
      <w:hyperlink r:id="rId10" w:history="1">
        <w:r w:rsidRPr="00F435BF">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2783A" w:rsidRDefault="0022783A" w:rsidP="0022783A">
      <w:pPr>
        <w:pStyle w:val="ConsPlusNormal"/>
        <w:ind w:firstLine="540"/>
        <w:jc w:val="both"/>
      </w:pPr>
      <w:r>
        <w:t xml:space="preserve">в) в отношении помещений в </w:t>
      </w:r>
      <w:r w:rsidRPr="000050C8">
        <w:t>случаях:</w:t>
      </w:r>
    </w:p>
    <w:p w:rsidR="0022783A" w:rsidRDefault="0022783A" w:rsidP="0022783A">
      <w:pPr>
        <w:pStyle w:val="ConsPlusNormal"/>
        <w:ind w:firstLine="540"/>
        <w:jc w:val="both"/>
      </w:pPr>
      <w:r>
        <w:t xml:space="preserve">подготовки и оформления в установленном Жилищным </w:t>
      </w:r>
      <w:hyperlink r:id="rId11" w:history="1">
        <w:r w:rsidRPr="000050C8">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2783A" w:rsidRDefault="0022783A" w:rsidP="0022783A">
      <w:pPr>
        <w:pStyle w:val="ConsPlusNormal"/>
        <w:ind w:firstLine="540"/>
        <w:jc w:val="both"/>
      </w:pPr>
      <w: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0050C8">
          <w:t>законом</w:t>
        </w:r>
      </w:hyperlink>
      <w:r w:rsidR="000050C8">
        <w:t xml:space="preserve"> "О государственном кадастре недвижимости</w:t>
      </w:r>
      <w:r>
        <w:t>", документов, содержащих необходимые для осуществления государственного кадастрового учета сведения о таком помещении.</w:t>
      </w:r>
    </w:p>
    <w:p w:rsidR="0022783A" w:rsidRDefault="0022783A" w:rsidP="0022783A">
      <w:pPr>
        <w:pStyle w:val="ConsPlusNormal"/>
        <w:ind w:firstLine="540"/>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2783A" w:rsidRDefault="0022783A" w:rsidP="0022783A">
      <w:pPr>
        <w:pStyle w:val="ConsPlusNormal"/>
        <w:ind w:firstLine="540"/>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2783A" w:rsidRDefault="0022783A" w:rsidP="0022783A">
      <w:pPr>
        <w:pStyle w:val="ConsPlusNormal"/>
        <w:ind w:firstLine="540"/>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22783A" w:rsidRDefault="0022783A" w:rsidP="0022783A">
      <w:pPr>
        <w:pStyle w:val="ConsPlusNormal"/>
        <w:jc w:val="both"/>
      </w:pPr>
    </w:p>
    <w:p w:rsidR="0022783A" w:rsidRDefault="0022783A" w:rsidP="0022783A">
      <w:pPr>
        <w:pStyle w:val="ConsPlusNormal"/>
        <w:jc w:val="center"/>
        <w:outlineLvl w:val="2"/>
      </w:pPr>
      <w:r>
        <w:t>Глава 5. НАИМЕНОВАНИЕ ОРГАНА МЕСТНОГО САМОУПРАВЛЕНИЯ,</w:t>
      </w:r>
    </w:p>
    <w:p w:rsidR="0022783A" w:rsidRDefault="0022783A" w:rsidP="0022783A">
      <w:pPr>
        <w:pStyle w:val="ConsPlusNormal"/>
        <w:jc w:val="center"/>
      </w:pPr>
      <w:proofErr w:type="gramStart"/>
      <w:r>
        <w:t>ПРЕДОСТАВЛЯЮЩЕГО</w:t>
      </w:r>
      <w:proofErr w:type="gramEnd"/>
      <w:r>
        <w:t xml:space="preserve"> МУНИЦИПАЛЬНУЮ УСЛУГУ</w:t>
      </w:r>
    </w:p>
    <w:p w:rsidR="0022783A" w:rsidRDefault="0022783A" w:rsidP="0022783A">
      <w:pPr>
        <w:pStyle w:val="ConsPlusNormal"/>
        <w:jc w:val="both"/>
      </w:pPr>
    </w:p>
    <w:p w:rsidR="0022783A" w:rsidRDefault="0022783A" w:rsidP="0022783A">
      <w:pPr>
        <w:pStyle w:val="ConsPlusNormal"/>
        <w:ind w:firstLine="540"/>
        <w:jc w:val="both"/>
      </w:pPr>
      <w:r>
        <w:t>21. Органом местного самоуправления муниципального образования "</w:t>
      </w:r>
      <w:r w:rsidR="000050C8">
        <w:t xml:space="preserve">Коршуновское сельское </w:t>
      </w:r>
      <w:r>
        <w:t xml:space="preserve"> поселение", предоставляющим муниципальную услугу, является администрация </w:t>
      </w:r>
      <w:r w:rsidR="000050C8">
        <w:t>Коршуновского сельского</w:t>
      </w:r>
      <w:r>
        <w:t xml:space="preserve"> поселения.</w:t>
      </w:r>
    </w:p>
    <w:p w:rsidR="0022783A" w:rsidRDefault="0022783A" w:rsidP="0022783A">
      <w:pPr>
        <w:pStyle w:val="ConsPlusNormal"/>
        <w:ind w:firstLine="540"/>
        <w:jc w:val="both"/>
      </w:pPr>
      <w:r>
        <w:t xml:space="preserve">22. </w:t>
      </w:r>
      <w:proofErr w:type="gramStart"/>
      <w: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0050C8">
        <w:t xml:space="preserve"> Коршуновского сельского </w:t>
      </w:r>
      <w:r>
        <w:t xml:space="preserve"> поселения.</w:t>
      </w:r>
      <w:proofErr w:type="gramEnd"/>
    </w:p>
    <w:p w:rsidR="0022783A" w:rsidRDefault="0022783A" w:rsidP="0022783A">
      <w:pPr>
        <w:pStyle w:val="ConsPlusNormal"/>
        <w:ind w:firstLine="540"/>
        <w:jc w:val="both"/>
      </w:pPr>
      <w:r>
        <w:t>23. В предоставлении муниципальной услуги участвуют:</w:t>
      </w:r>
    </w:p>
    <w:p w:rsidR="0022783A" w:rsidRDefault="0022783A" w:rsidP="0022783A">
      <w:pPr>
        <w:pStyle w:val="ConsPlusNormal"/>
        <w:ind w:firstLine="540"/>
        <w:jc w:val="both"/>
      </w:pPr>
      <w:r>
        <w:t>Федеральная налоговая служба;</w:t>
      </w:r>
    </w:p>
    <w:p w:rsidR="0022783A" w:rsidRDefault="0022783A" w:rsidP="0022783A">
      <w:pPr>
        <w:pStyle w:val="ConsPlusNormal"/>
        <w:ind w:firstLine="540"/>
        <w:jc w:val="both"/>
      </w:pPr>
      <w:r>
        <w:t>Федеральная служба государственной регистрации, кадастра и картографии;</w:t>
      </w:r>
    </w:p>
    <w:p w:rsidR="0022783A" w:rsidRDefault="0022783A" w:rsidP="0022783A">
      <w:pPr>
        <w:pStyle w:val="ConsPlusNormal"/>
        <w:ind w:firstLine="540"/>
        <w:jc w:val="both"/>
      </w:pPr>
      <w:r>
        <w:t>органы местного самоуправления.</w:t>
      </w:r>
    </w:p>
    <w:p w:rsidR="0022783A" w:rsidRDefault="0022783A" w:rsidP="0022783A">
      <w:pPr>
        <w:pStyle w:val="ConsPlusNormal"/>
        <w:jc w:val="both"/>
      </w:pPr>
    </w:p>
    <w:p w:rsidR="0022783A" w:rsidRDefault="0022783A" w:rsidP="0022783A">
      <w:pPr>
        <w:pStyle w:val="ConsPlusNormal"/>
        <w:jc w:val="center"/>
        <w:outlineLvl w:val="2"/>
      </w:pPr>
      <w:r>
        <w:t>Глава 6. ОПИСАНИЕ РЕЗУЛЬТАТА</w:t>
      </w:r>
    </w:p>
    <w:p w:rsidR="0022783A" w:rsidRDefault="0022783A" w:rsidP="0022783A">
      <w:pPr>
        <w:pStyle w:val="ConsPlusNormal"/>
        <w:jc w:val="center"/>
      </w:pPr>
      <w:r>
        <w:t>ПРЕДОСТАВЛЕНИЯ 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24. Конечным результатом предоставления муниципальной услуги является:</w:t>
      </w:r>
    </w:p>
    <w:p w:rsidR="0022783A" w:rsidRDefault="0022783A" w:rsidP="0022783A">
      <w:pPr>
        <w:pStyle w:val="ConsPlusNormal"/>
        <w:ind w:firstLine="540"/>
        <w:jc w:val="both"/>
      </w:pPr>
      <w:r>
        <w:t>1) присвоение адреса объекту недвижимости;</w:t>
      </w:r>
    </w:p>
    <w:p w:rsidR="0022783A" w:rsidRDefault="0022783A" w:rsidP="0022783A">
      <w:pPr>
        <w:pStyle w:val="ConsPlusNormal"/>
        <w:ind w:firstLine="540"/>
        <w:jc w:val="both"/>
      </w:pPr>
      <w:r>
        <w:t>2) отказ в предоставлении муниципальной услуги.</w:t>
      </w:r>
    </w:p>
    <w:p w:rsidR="0022783A" w:rsidRDefault="0022783A" w:rsidP="0022783A">
      <w:pPr>
        <w:pStyle w:val="ConsPlusNormal"/>
        <w:jc w:val="both"/>
      </w:pPr>
    </w:p>
    <w:p w:rsidR="000050C8" w:rsidRDefault="000050C8" w:rsidP="0022783A">
      <w:pPr>
        <w:pStyle w:val="ConsPlusNormal"/>
        <w:jc w:val="center"/>
        <w:outlineLvl w:val="2"/>
      </w:pPr>
    </w:p>
    <w:p w:rsidR="0022783A" w:rsidRDefault="0022783A" w:rsidP="0022783A">
      <w:pPr>
        <w:pStyle w:val="ConsPlusNormal"/>
        <w:jc w:val="center"/>
        <w:outlineLvl w:val="2"/>
      </w:pPr>
      <w:r>
        <w:lastRenderedPageBreak/>
        <w:t>Глава 7. СРОК ПРЕДОСТАВЛЕНИЯ МУНИЦИПАЛЬНОЙ УСЛУГИ,</w:t>
      </w:r>
    </w:p>
    <w:p w:rsidR="0022783A" w:rsidRDefault="0022783A" w:rsidP="0022783A">
      <w:pPr>
        <w:pStyle w:val="ConsPlusNormal"/>
        <w:jc w:val="center"/>
      </w:pPr>
      <w:r>
        <w:t>В ТОМ ЧИСЛЕ С УЧЕТОМ НЕОБХОДИМОСТИ ОБРАЩЕНИЯ В ОРГАНИЗАЦИИ,</w:t>
      </w:r>
    </w:p>
    <w:p w:rsidR="0022783A" w:rsidRDefault="0022783A" w:rsidP="0022783A">
      <w:pPr>
        <w:pStyle w:val="ConsPlusNormal"/>
        <w:jc w:val="center"/>
      </w:pPr>
      <w:r>
        <w:t>УЧАСТВУЮЩИЕ В ПРЕДОСТАВЛЕНИИ МУНИЦИПАЛЬНОЙ УСЛУГИ, СРОК</w:t>
      </w:r>
    </w:p>
    <w:p w:rsidR="0022783A" w:rsidRDefault="0022783A" w:rsidP="0022783A">
      <w:pPr>
        <w:pStyle w:val="ConsPlusNormal"/>
        <w:jc w:val="center"/>
      </w:pPr>
      <w:r>
        <w:t>ПРИОСТАНОВЛЕНИЯ ПРЕДОСТАВЛЕНИЯ МУНИЦИПАЛЬНОЙ УСЛУГИ, СРОК</w:t>
      </w:r>
    </w:p>
    <w:p w:rsidR="0022783A" w:rsidRDefault="0022783A" w:rsidP="0022783A">
      <w:pPr>
        <w:pStyle w:val="ConsPlusNormal"/>
        <w:jc w:val="center"/>
      </w:pPr>
      <w:r>
        <w:t>ВЫДАЧИ ДОКУМЕНТОВ, ЯВЛЯЮЩИХСЯ РЕЗУЛЬТАТОМ ПРЕДОСТАВЛЕНИЯ</w:t>
      </w:r>
    </w:p>
    <w:p w:rsidR="0022783A" w:rsidRDefault="0022783A" w:rsidP="0022783A">
      <w:pPr>
        <w:pStyle w:val="ConsPlusNormal"/>
        <w:jc w:val="center"/>
      </w:pPr>
      <w:r>
        <w:t>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 xml:space="preserve">25. Общий срок предоставления муниципальной услуги составляет не более 18 рабочих дней со дня поступления </w:t>
      </w:r>
      <w:hyperlink w:anchor="P648" w:history="1">
        <w:r w:rsidRPr="000050C8">
          <w:t>заявления</w:t>
        </w:r>
      </w:hyperlink>
      <w:r w:rsidRPr="000050C8">
        <w:t>.</w:t>
      </w:r>
    </w:p>
    <w:p w:rsidR="0022783A" w:rsidRDefault="0022783A" w:rsidP="0022783A">
      <w:pPr>
        <w:pStyle w:val="ConsPlusNormal"/>
        <w:ind w:firstLine="540"/>
        <w:jc w:val="both"/>
      </w:pPr>
      <w: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22783A" w:rsidRDefault="0022783A" w:rsidP="0022783A">
      <w:pPr>
        <w:pStyle w:val="ConsPlusNormal"/>
        <w:ind w:firstLine="540"/>
        <w:jc w:val="both"/>
      </w:pPr>
      <w:r>
        <w:t xml:space="preserve">В случае представления </w:t>
      </w:r>
      <w:hyperlink w:anchor="P648" w:history="1">
        <w:r w:rsidRPr="000050C8">
          <w:t>заявления</w:t>
        </w:r>
      </w:hyperlink>
      <w:r>
        <w:t xml:space="preserve"> через МФЦ срок, указанный в настоящем пункте, исчисляется со дня передачи МФЦ </w:t>
      </w:r>
      <w:hyperlink w:anchor="P648" w:history="1">
        <w:r w:rsidRPr="000050C8">
          <w:t>заявления</w:t>
        </w:r>
      </w:hyperlink>
      <w:r>
        <w:t xml:space="preserve"> и документов, указанных в </w:t>
      </w:r>
      <w:r w:rsidRPr="00522670">
        <w:t>пункте</w:t>
      </w:r>
      <w:r w:rsidR="00476D82">
        <w:t xml:space="preserve"> </w:t>
      </w:r>
      <w:hyperlink w:anchor="P227" w:history="1">
        <w:r w:rsidRPr="000050C8">
          <w:t>30</w:t>
        </w:r>
      </w:hyperlink>
      <w:r>
        <w:t xml:space="preserve"> настоящего административного регламента (при их наличии), в уполномоченный орган.</w:t>
      </w:r>
    </w:p>
    <w:p w:rsidR="0022783A" w:rsidRDefault="0022783A" w:rsidP="0022783A">
      <w:pPr>
        <w:pStyle w:val="ConsPlusNormal"/>
        <w:ind w:firstLine="540"/>
        <w:jc w:val="both"/>
      </w:pPr>
      <w: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471" w:history="1">
        <w:r w:rsidRPr="007449E6">
          <w:t>пунктах 94</w:t>
        </w:r>
      </w:hyperlink>
      <w:r>
        <w:t xml:space="preserve"> и </w:t>
      </w:r>
      <w:hyperlink w:anchor="P494" w:history="1">
        <w:r w:rsidRPr="007449E6">
          <w:t>95</w:t>
        </w:r>
      </w:hyperlink>
      <w:r w:rsidRPr="007449E6">
        <w:t xml:space="preserve"> </w:t>
      </w:r>
      <w:r>
        <w:t xml:space="preserve">настоящего административного регламента,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w:t>
      </w:r>
      <w:hyperlink w:anchor="P471" w:history="1">
        <w:r w:rsidRPr="007449E6">
          <w:t>пунктами 94</w:t>
        </w:r>
      </w:hyperlink>
      <w:r>
        <w:t xml:space="preserve"> и </w:t>
      </w:r>
      <w:hyperlink w:anchor="P494" w:history="1">
        <w:r w:rsidRPr="007449E6">
          <w:t>95</w:t>
        </w:r>
      </w:hyperlink>
      <w:r>
        <w:t xml:space="preserve"> настоящего административного регламента срока посредством почтового отправления по указанному в заявлении почтовому адресу.</w:t>
      </w:r>
    </w:p>
    <w:p w:rsidR="0022783A" w:rsidRDefault="0022783A" w:rsidP="0022783A">
      <w:pPr>
        <w:pStyle w:val="ConsPlusNormal"/>
        <w:ind w:firstLine="540"/>
        <w:jc w:val="both"/>
      </w:pPr>
      <w: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2783A" w:rsidRDefault="0022783A" w:rsidP="0022783A">
      <w:pPr>
        <w:pStyle w:val="ConsPlusNormal"/>
        <w:ind w:firstLine="540"/>
        <w:jc w:val="both"/>
      </w:pPr>
      <w:r>
        <w:t xml:space="preserve">27. Документы, полученные от заявителя, в течение 1 рабочего дня, следующего за днем регистрации </w:t>
      </w:r>
      <w:hyperlink w:anchor="P648" w:history="1">
        <w:r w:rsidRPr="007449E6">
          <w:t>заявления</w:t>
        </w:r>
      </w:hyperlink>
      <w:r>
        <w:t xml:space="preserve"> и документов, передаются в письменной форме на бумажном носителе в уполномоченный орган.</w:t>
      </w:r>
    </w:p>
    <w:p w:rsidR="0022783A" w:rsidRDefault="0022783A" w:rsidP="0022783A">
      <w:pPr>
        <w:pStyle w:val="ConsPlusNormal"/>
        <w:ind w:firstLine="540"/>
        <w:jc w:val="both"/>
      </w:pPr>
      <w:r>
        <w:t>27.1. Срок приостановления предоставления муниципальной услуги законодательством Российской Федерации и Иркутской области не предусмотрен.</w:t>
      </w:r>
    </w:p>
    <w:p w:rsidR="0022783A" w:rsidRDefault="0022783A" w:rsidP="0022783A">
      <w:pPr>
        <w:pStyle w:val="ConsPlusNormal"/>
        <w:jc w:val="both"/>
      </w:pPr>
    </w:p>
    <w:p w:rsidR="0022783A" w:rsidRDefault="0022783A" w:rsidP="0022783A">
      <w:pPr>
        <w:pStyle w:val="ConsPlusNormal"/>
        <w:jc w:val="center"/>
        <w:outlineLvl w:val="2"/>
      </w:pPr>
      <w:r>
        <w:t>Глава 8. ПЕРЕЧЕНЬ НОРМАТИВНЫХ ПРАВОВЫХ АКТОВ, РЕГУЛИРУЮЩИХ</w:t>
      </w:r>
    </w:p>
    <w:p w:rsidR="0022783A" w:rsidRDefault="0022783A" w:rsidP="0022783A">
      <w:pPr>
        <w:pStyle w:val="ConsPlusNormal"/>
        <w:jc w:val="center"/>
      </w:pPr>
      <w:r>
        <w:t>ОТНОШЕНИЯ, ВОЗНИКАЮЩИЕ В СВЯЗИ С ПРЕДОСТАВЛЕНИЕМ</w:t>
      </w:r>
    </w:p>
    <w:p w:rsidR="0022783A" w:rsidRDefault="0022783A" w:rsidP="0022783A">
      <w:pPr>
        <w:pStyle w:val="ConsPlusNormal"/>
        <w:jc w:val="center"/>
      </w:pPr>
      <w:r>
        <w:t>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28. Предоставление муниципальной услуги осуществляется в соответствии с законодательством.</w:t>
      </w:r>
    </w:p>
    <w:p w:rsidR="0022783A" w:rsidRDefault="0022783A" w:rsidP="0022783A">
      <w:pPr>
        <w:pStyle w:val="ConsPlusNormal"/>
        <w:ind w:firstLine="540"/>
        <w:jc w:val="both"/>
      </w:pPr>
      <w:r>
        <w:t>29. Правовой основой предоставления муниципальной услуги являются следующие нормативные правовые акты:</w:t>
      </w:r>
    </w:p>
    <w:p w:rsidR="0022783A" w:rsidRDefault="0022783A" w:rsidP="0022783A">
      <w:pPr>
        <w:pStyle w:val="ConsPlusNormal"/>
        <w:ind w:firstLine="540"/>
        <w:jc w:val="both"/>
      </w:pPr>
      <w:r>
        <w:t xml:space="preserve">а) </w:t>
      </w:r>
      <w:hyperlink r:id="rId13" w:history="1">
        <w:r w:rsidRPr="007449E6">
          <w:t>Конституция</w:t>
        </w:r>
      </w:hyperlink>
      <w:r w:rsidRPr="007449E6">
        <w:t xml:space="preserve"> </w:t>
      </w:r>
      <w:r>
        <w:t>Российской Федерации (Российская газета, N 7, 21.01.2009, Собрание законодательства РФ, N 4, 26.01.2009, ст. 445, Парламентская газета, N 4, 23 - 29.01.2009);</w:t>
      </w:r>
    </w:p>
    <w:p w:rsidR="0022783A" w:rsidRDefault="0022783A" w:rsidP="0022783A">
      <w:pPr>
        <w:pStyle w:val="ConsPlusNormal"/>
        <w:ind w:firstLine="540"/>
        <w:jc w:val="both"/>
      </w:pPr>
      <w:r>
        <w:t xml:space="preserve">б) Градостроительный </w:t>
      </w:r>
      <w:hyperlink r:id="rId14" w:history="1">
        <w:r w:rsidRPr="007449E6">
          <w:t>кодекс</w:t>
        </w:r>
      </w:hyperlink>
      <w:r>
        <w:t xml:space="preserve"> Российской Федерации (Российская газета, N 290, 30.12.2014, Собрание законодательства Российской Федерации, N 1 (часть 1), 03.01.2005, Парламентская газета, N 5 - 6, 14.01.2005);</w:t>
      </w:r>
    </w:p>
    <w:p w:rsidR="0022783A" w:rsidRDefault="0022783A" w:rsidP="0022783A">
      <w:pPr>
        <w:pStyle w:val="ConsPlusNormal"/>
        <w:ind w:firstLine="540"/>
        <w:jc w:val="both"/>
      </w:pPr>
      <w:r>
        <w:t xml:space="preserve">в) Федеральный </w:t>
      </w:r>
      <w:hyperlink r:id="rId15" w:history="1">
        <w:r w:rsidRPr="007449E6">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22783A" w:rsidRDefault="0022783A" w:rsidP="0022783A">
      <w:pPr>
        <w:pStyle w:val="ConsPlusNormal"/>
        <w:ind w:firstLine="540"/>
        <w:jc w:val="both"/>
      </w:pPr>
      <w:r>
        <w:t xml:space="preserve">г) </w:t>
      </w:r>
      <w:hyperlink r:id="rId16" w:history="1">
        <w:r w:rsidRPr="007449E6">
          <w:t>постановление</w:t>
        </w:r>
      </w:hyperlink>
      <w:r>
        <w:t xml:space="preserve"> Правительства Российской Федерации от 19 ноября 2014 года N 1221 "Об утверждении Правил присвоения, изменения и аннулирования адресов" (Собрание законодательства Российской Федерации, N 48, ст. 6861, 01.12.2014);</w:t>
      </w:r>
    </w:p>
    <w:p w:rsidR="0022783A" w:rsidRDefault="0022783A" w:rsidP="0022783A">
      <w:pPr>
        <w:pStyle w:val="ConsPlusNormal"/>
        <w:ind w:firstLine="540"/>
        <w:jc w:val="both"/>
      </w:pPr>
      <w:proofErr w:type="spellStart"/>
      <w:r>
        <w:t>д</w:t>
      </w:r>
      <w:proofErr w:type="spellEnd"/>
      <w:r>
        <w:t xml:space="preserve">) </w:t>
      </w:r>
      <w:hyperlink r:id="rId17" w:history="1">
        <w:r w:rsidRPr="007449E6">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w:t>
      </w:r>
      <w:r>
        <w:lastRenderedPageBreak/>
        <w:t>23.12.2009, Собрание законодательства Российской Федерации, 28.12.2009, N 52 (2 ч.), ст. 6626);</w:t>
      </w:r>
    </w:p>
    <w:p w:rsidR="0022783A" w:rsidRDefault="0022783A" w:rsidP="0022783A">
      <w:pPr>
        <w:pStyle w:val="ConsPlusNormal"/>
        <w:ind w:firstLine="540"/>
        <w:jc w:val="both"/>
      </w:pPr>
      <w:r>
        <w:t>е)</w:t>
      </w:r>
      <w:r w:rsidRPr="007449E6">
        <w:t xml:space="preserve"> </w:t>
      </w:r>
      <w:hyperlink r:id="rId18" w:history="1">
        <w:r w:rsidRPr="007449E6">
          <w:t>приказ</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22783A" w:rsidRDefault="0022783A" w:rsidP="0022783A">
      <w:pPr>
        <w:pStyle w:val="ConsPlusNormal"/>
        <w:ind w:firstLine="540"/>
        <w:jc w:val="both"/>
      </w:pPr>
      <w:r>
        <w:t xml:space="preserve">ж) </w:t>
      </w:r>
      <w:hyperlink r:id="rId19" w:history="1">
        <w:r w:rsidRPr="007449E6">
          <w:t>Устав</w:t>
        </w:r>
      </w:hyperlink>
      <w:r>
        <w:t xml:space="preserve"> муниципального образования "</w:t>
      </w:r>
      <w:r w:rsidR="007449E6">
        <w:t xml:space="preserve">Коршуновское сельское </w:t>
      </w:r>
      <w:r>
        <w:t xml:space="preserve"> поселение".</w:t>
      </w:r>
    </w:p>
    <w:p w:rsidR="007449E6" w:rsidRPr="007449E6" w:rsidRDefault="007449E6" w:rsidP="007449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sidRPr="007449E6">
        <w:rPr>
          <w:rFonts w:ascii="Times New Roman" w:hAnsi="Times New Roman" w:cs="Times New Roman"/>
          <w:sz w:val="24"/>
          <w:szCs w:val="24"/>
          <w:lang w:eastAsia="en-US"/>
        </w:rPr>
        <w:t xml:space="preserve"> </w:t>
      </w:r>
      <w:proofErr w:type="spellStart"/>
      <w:r w:rsidRPr="007449E6">
        <w:rPr>
          <w:rFonts w:ascii="Times New Roman" w:hAnsi="Times New Roman" w:cs="Times New Roman"/>
          <w:sz w:val="24"/>
          <w:szCs w:val="24"/>
          <w:lang w:eastAsia="en-US"/>
        </w:rPr>
        <w:t>з</w:t>
      </w:r>
      <w:proofErr w:type="spellEnd"/>
      <w:r w:rsidRPr="007449E6">
        <w:rPr>
          <w:rFonts w:ascii="Times New Roman" w:hAnsi="Times New Roman" w:cs="Times New Roman"/>
          <w:sz w:val="24"/>
          <w:szCs w:val="24"/>
          <w:lang w:eastAsia="en-US"/>
        </w:rPr>
        <w:t xml:space="preserve">) Постановление администрации Коршуновского сельского поселения от 25.03.2013 г. </w:t>
      </w:r>
      <w:r w:rsidRPr="007449E6">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Коршуновского сельского поселения».</w:t>
      </w:r>
    </w:p>
    <w:p w:rsidR="007449E6" w:rsidRDefault="007449E6" w:rsidP="0022783A">
      <w:pPr>
        <w:pStyle w:val="ConsPlusNormal"/>
        <w:ind w:firstLine="540"/>
        <w:jc w:val="both"/>
      </w:pPr>
    </w:p>
    <w:p w:rsidR="0022783A" w:rsidRDefault="0022783A" w:rsidP="0022783A">
      <w:pPr>
        <w:pStyle w:val="ConsPlusNormal"/>
        <w:ind w:firstLine="540"/>
        <w:jc w:val="both"/>
      </w:pPr>
    </w:p>
    <w:p w:rsidR="0022783A" w:rsidRDefault="0022783A" w:rsidP="0022783A">
      <w:pPr>
        <w:pStyle w:val="ConsPlusNormal"/>
        <w:jc w:val="center"/>
        <w:outlineLvl w:val="2"/>
      </w:pPr>
      <w:r>
        <w:t>Глава 9. ИСЧЕРПЫВАЮЩИЙ ПЕРЕЧЕНЬ ДОКУМЕНТОВ, НЕОБХОДИМЫХ</w:t>
      </w:r>
    </w:p>
    <w:p w:rsidR="0022783A" w:rsidRDefault="0022783A" w:rsidP="0022783A">
      <w:pPr>
        <w:pStyle w:val="ConsPlusNormal"/>
        <w:jc w:val="center"/>
      </w:pPr>
      <w:r>
        <w:t>В СООТВЕТСТВИИ С НОРМАТИВНЫМИ ПРАВОВЫМИ АКТАМИ</w:t>
      </w:r>
    </w:p>
    <w:p w:rsidR="0022783A" w:rsidRDefault="0022783A" w:rsidP="0022783A">
      <w:pPr>
        <w:pStyle w:val="ConsPlusNormal"/>
        <w:jc w:val="center"/>
      </w:pPr>
      <w:r>
        <w:t>ДЛЯ ПРЕДОСТАВЛЕНИЯ МУНИЦИПАЛЬНОЙ УСЛУГИ И УСЛУГ, КОТОРЫЕ</w:t>
      </w:r>
    </w:p>
    <w:p w:rsidR="0022783A" w:rsidRDefault="0022783A" w:rsidP="0022783A">
      <w:pPr>
        <w:pStyle w:val="ConsPlusNormal"/>
        <w:jc w:val="center"/>
      </w:pPr>
      <w:r>
        <w:t>ЯВЛЯЮТСЯ НЕОБХОДИМЫМИ И ОБЯЗАТЕЛЬНЫМИ ДЛЯ ПРЕДОСТАВЛЕНИЯ</w:t>
      </w:r>
    </w:p>
    <w:p w:rsidR="0022783A" w:rsidRDefault="0022783A" w:rsidP="0022783A">
      <w:pPr>
        <w:pStyle w:val="ConsPlusNormal"/>
        <w:jc w:val="center"/>
      </w:pPr>
      <w:r>
        <w:t>МУНИЦИПАЛЬНОЙ УСЛУГИ, ПОДЛЕЖАЩИХ ПРЕДСТАВЛЕНИЮ ЗАЯВИТЕЛЕМ,</w:t>
      </w:r>
    </w:p>
    <w:p w:rsidR="0022783A" w:rsidRDefault="0022783A" w:rsidP="0022783A">
      <w:pPr>
        <w:pStyle w:val="ConsPlusNormal"/>
        <w:jc w:val="center"/>
      </w:pPr>
      <w:r>
        <w:t>СПОСОБЫ ИХ ПОЛУЧЕНИЯ ЗАЯВИТЕЛЕМ</w:t>
      </w:r>
    </w:p>
    <w:p w:rsidR="0022783A" w:rsidRDefault="0022783A" w:rsidP="0022783A">
      <w:pPr>
        <w:pStyle w:val="ConsPlusNormal"/>
        <w:jc w:val="both"/>
      </w:pPr>
    </w:p>
    <w:p w:rsidR="0022783A" w:rsidRDefault="0022783A" w:rsidP="0022783A">
      <w:pPr>
        <w:pStyle w:val="ConsPlusNormal"/>
        <w:ind w:firstLine="540"/>
        <w:jc w:val="both"/>
      </w:pPr>
      <w:bookmarkStart w:id="5" w:name="P227"/>
      <w:bookmarkEnd w:id="5"/>
      <w:r>
        <w:t xml:space="preserve">30. В целях присвоения адреса объекту недвижимости заявитель обращается в уполномоченный орган с </w:t>
      </w:r>
      <w:hyperlink w:anchor="P648" w:history="1">
        <w:r w:rsidRPr="007449E6">
          <w:t>заявлением</w:t>
        </w:r>
      </w:hyperlink>
      <w: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22783A" w:rsidRDefault="0022783A" w:rsidP="0022783A">
      <w:pPr>
        <w:pStyle w:val="ConsPlusNormal"/>
        <w:ind w:firstLine="540"/>
        <w:jc w:val="both"/>
      </w:pPr>
      <w:r>
        <w:t>Заявление представляется в уполномоченный орган или МФЦ по месту нахождения объекта адресации.</w:t>
      </w:r>
    </w:p>
    <w:p w:rsidR="0022783A" w:rsidRDefault="0022783A" w:rsidP="0022783A">
      <w:pPr>
        <w:pStyle w:val="ConsPlusNormal"/>
        <w:ind w:firstLine="540"/>
        <w:jc w:val="both"/>
      </w:pPr>
      <w:r>
        <w:t>К</w:t>
      </w:r>
      <w:r w:rsidRPr="007449E6">
        <w:t xml:space="preserve"> </w:t>
      </w:r>
      <w:hyperlink w:anchor="P648" w:history="1">
        <w:r w:rsidRPr="007449E6">
          <w:t>заявлению</w:t>
        </w:r>
      </w:hyperlink>
      <w:r>
        <w:t xml:space="preserve"> прилагаются следующие документы:</w:t>
      </w:r>
    </w:p>
    <w:p w:rsidR="0022783A" w:rsidRDefault="0022783A" w:rsidP="0022783A">
      <w:pPr>
        <w:pStyle w:val="ConsPlusNormal"/>
        <w:ind w:firstLine="540"/>
        <w:jc w:val="both"/>
      </w:pPr>
      <w:r>
        <w:t>а) паспорт или иной документ, удостоверяющий личность заявителя;</w:t>
      </w:r>
    </w:p>
    <w:p w:rsidR="0022783A" w:rsidRDefault="0022783A" w:rsidP="0022783A">
      <w:pPr>
        <w:pStyle w:val="ConsPlusNormal"/>
        <w:ind w:firstLine="540"/>
        <w:jc w:val="both"/>
      </w:pPr>
      <w:r>
        <w:t xml:space="preserve">б) документы, подтверждающие полномочия лица, подписавшего </w:t>
      </w:r>
      <w:hyperlink w:anchor="P648" w:history="1">
        <w:r w:rsidRPr="007449E6">
          <w:t>заявление</w:t>
        </w:r>
      </w:hyperlink>
      <w:r>
        <w:t xml:space="preserve"> (для юридических лиц);</w:t>
      </w:r>
    </w:p>
    <w:p w:rsidR="0022783A" w:rsidRDefault="0022783A" w:rsidP="0022783A">
      <w:pPr>
        <w:pStyle w:val="ConsPlusNormal"/>
        <w:ind w:firstLine="540"/>
        <w:jc w:val="both"/>
      </w:pPr>
      <w:r>
        <w:t>в) документы, подтверждающие полномочия третьих лиц выступать от имени заявителя, предусмотренные законодательством Российской Федерации.</w:t>
      </w:r>
    </w:p>
    <w:p w:rsidR="0022783A" w:rsidRDefault="0022783A" w:rsidP="0022783A">
      <w:pPr>
        <w:pStyle w:val="ConsPlusNormal"/>
        <w:ind w:firstLine="540"/>
        <w:jc w:val="both"/>
      </w:pPr>
      <w:r>
        <w:t xml:space="preserve">31. В случае образования 2 или более объектов адресации в результате преобразования существующего объекта или объектов адресации представляется одно </w:t>
      </w:r>
      <w:hyperlink w:anchor="P648" w:history="1">
        <w:r w:rsidRPr="007449E6">
          <w:t>заявление</w:t>
        </w:r>
      </w:hyperlink>
      <w:r>
        <w:t xml:space="preserve"> на все одновременно образуемые объекты адресации.</w:t>
      </w:r>
    </w:p>
    <w:p w:rsidR="0022783A" w:rsidRDefault="0022783A" w:rsidP="0022783A">
      <w:pPr>
        <w:pStyle w:val="ConsPlusNormal"/>
        <w:ind w:firstLine="540"/>
        <w:jc w:val="both"/>
      </w:pPr>
      <w:r>
        <w:t xml:space="preserve">32. При предоставлении муниципальной услуги уполномоченный орган не вправе требовать от заявителей документы, не указанные в </w:t>
      </w:r>
      <w:hyperlink w:anchor="P227" w:history="1">
        <w:r w:rsidRPr="007449E6">
          <w:t>пункте 30</w:t>
        </w:r>
      </w:hyperlink>
      <w:r>
        <w:t xml:space="preserve"> настоящего Административного регламента.</w:t>
      </w:r>
    </w:p>
    <w:p w:rsidR="0022783A" w:rsidRDefault="0022783A" w:rsidP="0022783A">
      <w:pPr>
        <w:pStyle w:val="ConsPlusNormal"/>
        <w:ind w:firstLine="540"/>
        <w:jc w:val="both"/>
      </w:pPr>
      <w:bookmarkStart w:id="6" w:name="P235"/>
      <w:bookmarkEnd w:id="6"/>
      <w:r>
        <w:t>33. Требования к документам, представляемым заявителем:</w:t>
      </w:r>
    </w:p>
    <w:p w:rsidR="0022783A" w:rsidRDefault="0022783A" w:rsidP="0022783A">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783A" w:rsidRDefault="0022783A" w:rsidP="0022783A">
      <w:pPr>
        <w:pStyle w:val="ConsPlusNormal"/>
        <w:ind w:firstLine="540"/>
        <w:jc w:val="both"/>
      </w:pPr>
      <w:r>
        <w:t>б) тексты документов должны быть написаны разборчиво;</w:t>
      </w:r>
    </w:p>
    <w:p w:rsidR="0022783A" w:rsidRDefault="0022783A" w:rsidP="0022783A">
      <w:pPr>
        <w:pStyle w:val="ConsPlusNormal"/>
        <w:ind w:firstLine="540"/>
        <w:jc w:val="both"/>
      </w:pPr>
      <w:r>
        <w:t>в) документы не должны иметь подчисток, приписок, зачеркнутых слов и не оговоренных в них исправлений;</w:t>
      </w:r>
    </w:p>
    <w:p w:rsidR="0022783A" w:rsidRDefault="0022783A" w:rsidP="0022783A">
      <w:pPr>
        <w:pStyle w:val="ConsPlusNormal"/>
        <w:ind w:firstLine="540"/>
        <w:jc w:val="both"/>
      </w:pPr>
      <w:r>
        <w:t>г) документы не должны быть исполнены карандашом;</w:t>
      </w:r>
    </w:p>
    <w:p w:rsidR="0022783A" w:rsidRDefault="0022783A" w:rsidP="0022783A">
      <w:pPr>
        <w:pStyle w:val="ConsPlusNormal"/>
        <w:ind w:firstLine="540"/>
        <w:jc w:val="both"/>
      </w:pPr>
      <w:proofErr w:type="spellStart"/>
      <w:r>
        <w:t>д</w:t>
      </w:r>
      <w:proofErr w:type="spellEnd"/>
      <w:r>
        <w:t>) документы не должны иметь повреждений, наличие которых не позволяет однозначно истолковать их содержание.</w:t>
      </w:r>
    </w:p>
    <w:p w:rsidR="0022783A" w:rsidRDefault="0022783A" w:rsidP="0022783A">
      <w:pPr>
        <w:pStyle w:val="ConsPlusNormal"/>
        <w:jc w:val="both"/>
      </w:pPr>
    </w:p>
    <w:p w:rsidR="0022783A" w:rsidRDefault="0022783A" w:rsidP="0022783A">
      <w:pPr>
        <w:pStyle w:val="ConsPlusNormal"/>
        <w:jc w:val="center"/>
        <w:outlineLvl w:val="2"/>
      </w:pPr>
      <w:r>
        <w:t>Глава 10. ПЕРЕЧЕНЬ ДОКУМЕНТОВ, НЕОБХОДИМЫХ В СООТВЕТСТВИИ</w:t>
      </w:r>
    </w:p>
    <w:p w:rsidR="0022783A" w:rsidRDefault="0022783A" w:rsidP="0022783A">
      <w:pPr>
        <w:pStyle w:val="ConsPlusNormal"/>
        <w:jc w:val="center"/>
      </w:pPr>
      <w:r>
        <w:t>С НОРМАТИВНЫМИ ПРАВОВЫМИ АКТАМИ ДЛЯ ПРЕДОСТАВЛЕНИЯ</w:t>
      </w:r>
    </w:p>
    <w:p w:rsidR="0022783A" w:rsidRDefault="0022783A" w:rsidP="0022783A">
      <w:pPr>
        <w:pStyle w:val="ConsPlusNormal"/>
        <w:jc w:val="center"/>
      </w:pPr>
      <w:r>
        <w:t>МУНИЦИПАЛЬНОЙ УСЛУГИ, КОТОРЫЕ НАХОДЯТСЯ В РАСПОРЯЖЕНИИ</w:t>
      </w:r>
    </w:p>
    <w:p w:rsidR="0022783A" w:rsidRDefault="0022783A" w:rsidP="0022783A">
      <w:pPr>
        <w:pStyle w:val="ConsPlusNormal"/>
        <w:jc w:val="center"/>
      </w:pPr>
      <w:r>
        <w:t>ГОСУДАРСТВЕННЫХ ОРГАНОВ, ОРГАНОВ МЕСТНОГО САМОУПРАВЛЕНИЯ</w:t>
      </w:r>
    </w:p>
    <w:p w:rsidR="0022783A" w:rsidRDefault="0022783A" w:rsidP="0022783A">
      <w:pPr>
        <w:pStyle w:val="ConsPlusNormal"/>
        <w:jc w:val="center"/>
      </w:pPr>
      <w:r>
        <w:t>МУНИЦИПАЛЬНЫХ ОБРАЗОВАНИЙ ИРКУТСКОЙ ОБЛАСТИ И ИНЫХ ОРГАНОВ,</w:t>
      </w:r>
    </w:p>
    <w:p w:rsidR="0022783A" w:rsidRDefault="0022783A" w:rsidP="0022783A">
      <w:pPr>
        <w:pStyle w:val="ConsPlusNormal"/>
        <w:jc w:val="center"/>
      </w:pPr>
      <w:r>
        <w:t>УЧАСТВУЮЩИХ В ПРЕДОСТАВЛЕНИИ ГОСУДАРСТВЕННЫХ</w:t>
      </w:r>
    </w:p>
    <w:p w:rsidR="0022783A" w:rsidRDefault="0022783A" w:rsidP="0022783A">
      <w:pPr>
        <w:pStyle w:val="ConsPlusNormal"/>
        <w:jc w:val="center"/>
      </w:pPr>
      <w:r>
        <w:t>ИЛИ МУНИЦИПАЛЬНЫХ УСЛУГ, И КОТОРЫЕ ЗАЯВИТЕЛЬ ВПРАВЕ</w:t>
      </w:r>
    </w:p>
    <w:p w:rsidR="0022783A" w:rsidRDefault="0022783A" w:rsidP="0022783A">
      <w:pPr>
        <w:pStyle w:val="ConsPlusNormal"/>
        <w:jc w:val="center"/>
      </w:pPr>
      <w:r>
        <w:t>ПРЕДСТАВИТЬ</w:t>
      </w:r>
    </w:p>
    <w:p w:rsidR="0022783A" w:rsidRDefault="0022783A" w:rsidP="0022783A">
      <w:pPr>
        <w:pStyle w:val="ConsPlusNormal"/>
        <w:jc w:val="both"/>
      </w:pPr>
    </w:p>
    <w:p w:rsidR="0022783A" w:rsidRDefault="0022783A" w:rsidP="0022783A">
      <w:pPr>
        <w:pStyle w:val="ConsPlusNormal"/>
        <w:ind w:firstLine="540"/>
        <w:jc w:val="both"/>
      </w:pPr>
      <w:bookmarkStart w:id="7" w:name="P251"/>
      <w:bookmarkEnd w:id="7"/>
      <w: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w:t>
      </w:r>
      <w:r w:rsidRPr="00DB1247">
        <w:rPr>
          <w:b/>
        </w:rPr>
        <w:t>вправе представить</w:t>
      </w:r>
      <w:r>
        <w:t xml:space="preserve"> относятся:</w:t>
      </w:r>
    </w:p>
    <w:p w:rsidR="0022783A" w:rsidRDefault="0022783A" w:rsidP="0022783A">
      <w:pPr>
        <w:pStyle w:val="ConsPlusNormal"/>
        <w:ind w:firstLine="540"/>
        <w:jc w:val="both"/>
      </w:pPr>
      <w:r>
        <w:t xml:space="preserve">а) выписка из Единого государственного реестра юридических лиц, выданная не ранее чем за три месяца до дня подачи </w:t>
      </w:r>
      <w:hyperlink w:anchor="P648" w:history="1">
        <w:r w:rsidRPr="003462B0">
          <w:t>заявления</w:t>
        </w:r>
      </w:hyperlink>
      <w:r>
        <w:t xml:space="preserve"> (для заявителей - юридических лиц);</w:t>
      </w:r>
    </w:p>
    <w:p w:rsidR="0022783A" w:rsidRDefault="0022783A" w:rsidP="0022783A">
      <w:pPr>
        <w:pStyle w:val="ConsPlusNormal"/>
        <w:ind w:firstLine="540"/>
        <w:jc w:val="both"/>
      </w:pPr>
      <w:r>
        <w:t>б) выписка из Единого государственного реестра индивидуальных предпринимателей, выданная не ранее чем за три месяца до дня подачи</w:t>
      </w:r>
      <w:r w:rsidRPr="003462B0">
        <w:t xml:space="preserve"> </w:t>
      </w:r>
      <w:hyperlink w:anchor="P648" w:history="1">
        <w:r w:rsidRPr="003462B0">
          <w:t>заявления</w:t>
        </w:r>
      </w:hyperlink>
      <w:r>
        <w:t xml:space="preserve"> (для заявителей - индивидуальных предпринимателей);</w:t>
      </w:r>
    </w:p>
    <w:p w:rsidR="0022783A" w:rsidRDefault="0022783A" w:rsidP="0022783A">
      <w:pPr>
        <w:pStyle w:val="ConsPlusNormal"/>
        <w:ind w:firstLine="540"/>
        <w:jc w:val="both"/>
      </w:pPr>
      <w:r>
        <w:t>в) правоустанавливающие и (или) право удостоверяющие документы на объект (объекты) адресации;</w:t>
      </w:r>
    </w:p>
    <w:p w:rsidR="0022783A" w:rsidRDefault="0022783A" w:rsidP="0022783A">
      <w:pPr>
        <w:pStyle w:val="ConsPlusNormal"/>
        <w:ind w:firstLine="540"/>
        <w:jc w:val="both"/>
      </w:pPr>
      <w: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2783A" w:rsidRDefault="0022783A" w:rsidP="0022783A">
      <w:pPr>
        <w:pStyle w:val="ConsPlusNormal"/>
        <w:ind w:firstLine="540"/>
        <w:jc w:val="both"/>
      </w:pPr>
      <w:proofErr w:type="spellStart"/>
      <w:r>
        <w:t>д</w:t>
      </w:r>
      <w:proofErr w:type="spellEnd"/>
      <w: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2783A" w:rsidRDefault="0022783A" w:rsidP="0022783A">
      <w:pPr>
        <w:pStyle w:val="ConsPlusNormal"/>
        <w:ind w:firstLine="540"/>
        <w:jc w:val="both"/>
      </w:pPr>
      <w: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2783A" w:rsidRDefault="0022783A" w:rsidP="0022783A">
      <w:pPr>
        <w:pStyle w:val="ConsPlusNormal"/>
        <w:ind w:firstLine="540"/>
        <w:jc w:val="both"/>
      </w:pPr>
      <w:r>
        <w:t>ж) кадастровый паспорт объекта адресации (в случае присвоения адреса объекту адресации, поставленному на кадастровый учет);</w:t>
      </w:r>
    </w:p>
    <w:p w:rsidR="0022783A" w:rsidRDefault="0022783A" w:rsidP="0022783A">
      <w:pPr>
        <w:pStyle w:val="ConsPlusNormal"/>
        <w:ind w:firstLine="540"/>
        <w:jc w:val="both"/>
      </w:pPr>
      <w:proofErr w:type="spellStart"/>
      <w:r>
        <w:t>з</w:t>
      </w:r>
      <w:proofErr w:type="spellEnd"/>
      <w: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2783A" w:rsidRDefault="0022783A" w:rsidP="0022783A">
      <w:pPr>
        <w:pStyle w:val="ConsPlusNormal"/>
        <w:ind w:firstLine="540"/>
        <w:jc w:val="both"/>
      </w:pPr>
      <w: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783A" w:rsidRDefault="0022783A" w:rsidP="0022783A">
      <w:pPr>
        <w:pStyle w:val="ConsPlusNormal"/>
        <w:ind w:firstLine="540"/>
        <w:jc w:val="both"/>
      </w:pPr>
      <w:r>
        <w:t>35. Уполномоченный орган, МФЦ при предоставлении муниципальной услуги не вправе требовать от заявителей:</w:t>
      </w:r>
    </w:p>
    <w:p w:rsidR="0022783A" w:rsidRDefault="0022783A" w:rsidP="0022783A">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83A" w:rsidRDefault="0022783A" w:rsidP="0022783A">
      <w:pPr>
        <w:pStyle w:val="ConsPlusNormal"/>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w:t>
      </w:r>
      <w:r>
        <w:lastRenderedPageBreak/>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w:t>
      </w:r>
      <w:r w:rsidRPr="003462B0">
        <w:t xml:space="preserve"> </w:t>
      </w:r>
      <w:hyperlink r:id="rId20" w:history="1">
        <w:r w:rsidRPr="003462B0">
          <w:t>части 6 статьи 7</w:t>
        </w:r>
      </w:hyperlink>
      <w:r>
        <w:t xml:space="preserve"> Федерального закона N 210-ФЗ.</w:t>
      </w:r>
    </w:p>
    <w:p w:rsidR="0022783A" w:rsidRDefault="0022783A" w:rsidP="0022783A">
      <w:pPr>
        <w:pStyle w:val="ConsPlusNormal"/>
        <w:jc w:val="both"/>
      </w:pPr>
    </w:p>
    <w:p w:rsidR="0022783A" w:rsidRDefault="0022783A" w:rsidP="0022783A">
      <w:pPr>
        <w:pStyle w:val="ConsPlusNormal"/>
        <w:jc w:val="center"/>
        <w:outlineLvl w:val="2"/>
      </w:pPr>
      <w:bookmarkStart w:id="8" w:name="P265"/>
      <w:bookmarkEnd w:id="8"/>
      <w:r>
        <w:t>Глава 11. ПЕРЕЧЕНЬ ОСНОВАНИЙ ДЛЯ ОТКАЗА В ПРИЕМЕ ДОКУМЕНТОВ,</w:t>
      </w:r>
    </w:p>
    <w:p w:rsidR="0022783A" w:rsidRDefault="0022783A" w:rsidP="0022783A">
      <w:pPr>
        <w:pStyle w:val="ConsPlusNormal"/>
        <w:jc w:val="center"/>
      </w:pPr>
      <w:proofErr w:type="gramStart"/>
      <w:r>
        <w:t>НЕОБХОДИМЫХ</w:t>
      </w:r>
      <w:proofErr w:type="gramEnd"/>
      <w:r>
        <w:t xml:space="preserve"> ДЛЯ ПРЕДОСТАВЛЕНИЯ 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bookmarkStart w:id="9" w:name="P268"/>
      <w:bookmarkEnd w:id="9"/>
      <w:r>
        <w:t>36. Основанием для отказа в приеме к рассмотрению документов являются:</w:t>
      </w:r>
    </w:p>
    <w:p w:rsidR="0022783A" w:rsidRDefault="0022783A" w:rsidP="0022783A">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2783A" w:rsidRDefault="0022783A" w:rsidP="0022783A">
      <w:pPr>
        <w:pStyle w:val="ConsPlusNormal"/>
        <w:ind w:firstLine="540"/>
        <w:jc w:val="both"/>
      </w:pPr>
      <w: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783A" w:rsidRDefault="0022783A" w:rsidP="0022783A">
      <w:pPr>
        <w:pStyle w:val="ConsPlusNormal"/>
        <w:ind w:firstLine="540"/>
        <w:jc w:val="both"/>
      </w:pPr>
      <w:r>
        <w:t xml:space="preserve">предоставленные документы не соответствуют требованиям, установленным </w:t>
      </w:r>
      <w:hyperlink w:anchor="P235" w:history="1">
        <w:r w:rsidRPr="003462B0">
          <w:t>пунктом 33</w:t>
        </w:r>
      </w:hyperlink>
      <w:r>
        <w:t xml:space="preserve"> настоящего административного регламента.</w:t>
      </w:r>
    </w:p>
    <w:p w:rsidR="0022783A" w:rsidRDefault="0022783A" w:rsidP="0022783A">
      <w:pPr>
        <w:pStyle w:val="ConsPlusNormal"/>
        <w:ind w:firstLine="540"/>
        <w:jc w:val="both"/>
      </w:pPr>
      <w:r w:rsidRPr="00FC6D1D">
        <w:t>37.</w:t>
      </w:r>
      <w:r>
        <w:t xml:space="preserve"> В случае отказа в приеме документов, поданных через организации почтовой связи, уполномоченный орган не позднее 2 рабочих дней со дня регистрации</w:t>
      </w:r>
      <w:r w:rsidRPr="00FC6D1D">
        <w:t xml:space="preserve"> </w:t>
      </w:r>
      <w:hyperlink w:anchor="P648" w:history="1">
        <w:r w:rsidRPr="00FC6D1D">
          <w:t>заявления</w:t>
        </w:r>
      </w:hyperlink>
      <w:r>
        <w:t xml:space="preserve"> и документов в уполномоченном органе направляет заявителю уведомление об отказе с указанием причин отказа на адрес, указанный им в </w:t>
      </w:r>
      <w:hyperlink w:anchor="P648" w:history="1">
        <w:r w:rsidRPr="00FC6D1D">
          <w:t>заявлении</w:t>
        </w:r>
      </w:hyperlink>
      <w:r w:rsidRPr="00FC6D1D">
        <w:t>.</w:t>
      </w:r>
    </w:p>
    <w:p w:rsidR="0022783A" w:rsidRDefault="0022783A" w:rsidP="0022783A">
      <w:pPr>
        <w:pStyle w:val="ConsPlusNormal"/>
        <w:ind w:firstLine="540"/>
        <w:jc w:val="both"/>
      </w:pPr>
      <w: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22783A" w:rsidRDefault="0022783A" w:rsidP="0022783A">
      <w:pPr>
        <w:pStyle w:val="ConsPlusNormal"/>
        <w:ind w:firstLine="540"/>
        <w:jc w:val="both"/>
      </w:pPr>
      <w: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w:t>
      </w:r>
      <w:hyperlink w:anchor="P648" w:history="1">
        <w:r w:rsidRPr="00FC6D1D">
          <w:t>заявления</w:t>
        </w:r>
      </w:hyperlink>
      <w:r>
        <w:t xml:space="preserve">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2783A" w:rsidRDefault="0022783A" w:rsidP="0022783A">
      <w:pPr>
        <w:pStyle w:val="ConsPlusNormal"/>
        <w:ind w:firstLine="540"/>
        <w:jc w:val="both"/>
      </w:pPr>
      <w:r>
        <w:t xml:space="preserve">В случае отказа в приеме документов, поданных через МФЦ, уполномоченный орган не позднее 1 рабочего дня со дня регистрации </w:t>
      </w:r>
      <w:hyperlink w:anchor="P648" w:history="1">
        <w:r w:rsidRPr="00FC6D1D">
          <w:t>заявления</w:t>
        </w:r>
      </w:hyperlink>
      <w:r>
        <w:t xml:space="preserve"> направляет (выдает) в МФЦ уведомление об отказе в приеме документов.</w:t>
      </w:r>
    </w:p>
    <w:p w:rsidR="0022783A" w:rsidRDefault="0022783A" w:rsidP="0022783A">
      <w:pPr>
        <w:pStyle w:val="ConsPlusNormal"/>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2783A" w:rsidRDefault="0022783A" w:rsidP="0022783A">
      <w:pPr>
        <w:pStyle w:val="ConsPlusNormal"/>
        <w:ind w:firstLine="540"/>
        <w:jc w:val="both"/>
      </w:pPr>
      <w:r>
        <w:t xml:space="preserve">38. Отказ в приеме документов не препятствует повторному обращению заявителя в порядке, установленном </w:t>
      </w:r>
      <w:hyperlink w:anchor="P423" w:history="1">
        <w:r w:rsidRPr="00FC6D1D">
          <w:t>пунктом 78</w:t>
        </w:r>
      </w:hyperlink>
      <w:r>
        <w:t xml:space="preserve"> настоящего административного регламента.</w:t>
      </w:r>
    </w:p>
    <w:p w:rsidR="0022783A" w:rsidRDefault="0022783A" w:rsidP="0022783A">
      <w:pPr>
        <w:pStyle w:val="ConsPlusNormal"/>
        <w:jc w:val="both"/>
      </w:pPr>
    </w:p>
    <w:p w:rsidR="0022783A" w:rsidRDefault="0022783A" w:rsidP="0022783A">
      <w:pPr>
        <w:pStyle w:val="ConsPlusNormal"/>
        <w:jc w:val="center"/>
        <w:outlineLvl w:val="2"/>
      </w:pPr>
      <w:r>
        <w:t>Глава 12. ПЕРЕЧЕНЬ ОСНОВАНИЙ ДЛЯ ПРИОСТАНОВЛЕНИЯ</w:t>
      </w:r>
    </w:p>
    <w:p w:rsidR="0022783A" w:rsidRDefault="0022783A" w:rsidP="0022783A">
      <w:pPr>
        <w:pStyle w:val="ConsPlusNormal"/>
        <w:jc w:val="center"/>
      </w:pPr>
      <w:r>
        <w:t>ИЛИ ОТКАЗА В ПРЕДОСТАВЛЕНИИ 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2783A" w:rsidRDefault="0022783A" w:rsidP="0022783A">
      <w:pPr>
        <w:pStyle w:val="ConsPlusNormal"/>
        <w:ind w:firstLine="540"/>
        <w:jc w:val="both"/>
      </w:pPr>
      <w:bookmarkStart w:id="10" w:name="P283"/>
      <w:bookmarkEnd w:id="10"/>
      <w:r>
        <w:t>40. Основаниями для отказа в предоставлении муниципальной услуги являются:</w:t>
      </w:r>
    </w:p>
    <w:p w:rsidR="0022783A" w:rsidRDefault="0022783A" w:rsidP="0022783A">
      <w:pPr>
        <w:pStyle w:val="ConsPlusNormal"/>
        <w:ind w:firstLine="540"/>
        <w:jc w:val="both"/>
      </w:pPr>
      <w:r>
        <w:t xml:space="preserve">а) с </w:t>
      </w:r>
      <w:hyperlink w:anchor="P648" w:history="1">
        <w:r w:rsidRPr="00FC6D1D">
          <w:t>заявлением</w:t>
        </w:r>
      </w:hyperlink>
      <w:r w:rsidRPr="00FC6D1D">
        <w:t xml:space="preserve"> </w:t>
      </w:r>
      <w:r>
        <w:t xml:space="preserve">о присвоении объекту адресации адреса обратилось лицо, не указанное в </w:t>
      </w:r>
      <w:hyperlink w:anchor="P52" w:history="1">
        <w:r w:rsidRPr="00FC6D1D">
          <w:t>пункте 3</w:t>
        </w:r>
      </w:hyperlink>
      <w:r>
        <w:t xml:space="preserve"> настоящего административного регламента;</w:t>
      </w:r>
    </w:p>
    <w:p w:rsidR="0022783A" w:rsidRDefault="0022783A" w:rsidP="0022783A">
      <w:pPr>
        <w:pStyle w:val="ConsPlusNormal"/>
        <w:ind w:firstLine="540"/>
        <w:jc w:val="both"/>
      </w:pPr>
      <w:bookmarkStart w:id="11" w:name="P285"/>
      <w:bookmarkEnd w:id="11"/>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 соответствующий документ не был представлен заявителем по собственной инициативе;</w:t>
      </w:r>
    </w:p>
    <w:p w:rsidR="0022783A" w:rsidRDefault="0022783A" w:rsidP="0022783A">
      <w:pPr>
        <w:pStyle w:val="ConsPlusNormal"/>
        <w:ind w:firstLine="540"/>
        <w:jc w:val="both"/>
      </w:pPr>
      <w:r>
        <w:t xml:space="preserve">в) документы, обязанность по предоставлению которых для присвоения объекту </w:t>
      </w:r>
      <w:r>
        <w:lastRenderedPageBreak/>
        <w:t>адресации адреса возложена на заявителя, выданы с нарушением порядка, установленного законодательством Российской Федерации;</w:t>
      </w:r>
    </w:p>
    <w:p w:rsidR="0022783A" w:rsidRDefault="0022783A" w:rsidP="0022783A">
      <w:pPr>
        <w:pStyle w:val="ConsPlusNormal"/>
        <w:ind w:firstLine="540"/>
        <w:jc w:val="both"/>
      </w:pPr>
      <w:r>
        <w:t xml:space="preserve">г) отсутствуют случаи и условия для присвоения объекту адресации адреса, указанные в </w:t>
      </w:r>
      <w:hyperlink w:anchor="P150" w:history="1">
        <w:r w:rsidRPr="00FC6D1D">
          <w:t>пункте 20</w:t>
        </w:r>
      </w:hyperlink>
      <w:r>
        <w:t xml:space="preserve"> настоящего административного регламента.</w:t>
      </w:r>
    </w:p>
    <w:p w:rsidR="0022783A" w:rsidRDefault="0022783A" w:rsidP="0022783A">
      <w:pPr>
        <w:pStyle w:val="ConsPlusNormal"/>
        <w:ind w:firstLine="540"/>
        <w:jc w:val="both"/>
      </w:pPr>
      <w:r>
        <w:t xml:space="preserve">41. Неполучение (несвоевременное получение) документов, запрошенных в соответствии с </w:t>
      </w:r>
      <w:hyperlink w:anchor="P251" w:history="1">
        <w:r w:rsidRPr="00FC6D1D">
          <w:t>пунктом 34</w:t>
        </w:r>
      </w:hyperlink>
      <w:r>
        <w:t xml:space="preserve"> настоящего административного регламента, не может являться основанием для отказа в предоставлении муниципальной услуги.</w:t>
      </w:r>
    </w:p>
    <w:p w:rsidR="0022783A" w:rsidRDefault="0022783A" w:rsidP="0022783A">
      <w:pPr>
        <w:pStyle w:val="ConsPlusNormal"/>
        <w:ind w:firstLine="540"/>
        <w:jc w:val="both"/>
      </w:pPr>
      <w:r>
        <w:t>42. Отказ в предоставлении муниципальной услуги может быть обжалован гражданином в порядке, установленном законодательством.</w:t>
      </w:r>
    </w:p>
    <w:p w:rsidR="0022783A" w:rsidRDefault="0022783A" w:rsidP="0022783A">
      <w:pPr>
        <w:pStyle w:val="ConsPlusNormal"/>
        <w:jc w:val="both"/>
      </w:pPr>
    </w:p>
    <w:p w:rsidR="0022783A" w:rsidRDefault="0022783A" w:rsidP="0022783A">
      <w:pPr>
        <w:pStyle w:val="ConsPlusNormal"/>
        <w:jc w:val="center"/>
        <w:outlineLvl w:val="2"/>
      </w:pPr>
      <w:r>
        <w:t>Глава 13. ПЕРЕЧЕНЬ УСЛУГ, КОТОРЫЕ ЯВЛЯЮТСЯ НЕОБХОДИМЫМИ</w:t>
      </w:r>
    </w:p>
    <w:p w:rsidR="0022783A" w:rsidRDefault="0022783A" w:rsidP="0022783A">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22783A" w:rsidRDefault="0022783A" w:rsidP="0022783A">
      <w:pPr>
        <w:pStyle w:val="ConsPlusNormal"/>
        <w:jc w:val="center"/>
      </w:pPr>
      <w:r>
        <w:t>В ТОМ ЧИСЛЕ СВЕДЕНИЯ О ДОКУМЕНТЕ (ДОКУМЕНТАХ), ВЫДАВАЕМОМ</w:t>
      </w:r>
    </w:p>
    <w:p w:rsidR="0022783A" w:rsidRDefault="0022783A" w:rsidP="0022783A">
      <w:pPr>
        <w:pStyle w:val="ConsPlusNormal"/>
        <w:jc w:val="center"/>
      </w:pPr>
      <w:r>
        <w:t>(</w:t>
      </w:r>
      <w:proofErr w:type="gramStart"/>
      <w:r>
        <w:t>ВЫДАВАЕМЫХ</w:t>
      </w:r>
      <w:proofErr w:type="gramEnd"/>
      <w:r>
        <w:t>) ОРГАНИЗАЦИЯМИ, УЧАСТВУЮЩИМИ В ПРЕДОСТАВЛЕНИИ</w:t>
      </w:r>
    </w:p>
    <w:p w:rsidR="0022783A" w:rsidRDefault="0022783A" w:rsidP="0022783A">
      <w:pPr>
        <w:pStyle w:val="ConsPlusNormal"/>
        <w:jc w:val="center"/>
      </w:pPr>
      <w:r>
        <w:t>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 xml:space="preserve">43.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2783A" w:rsidRDefault="0022783A" w:rsidP="0022783A">
      <w:pPr>
        <w:pStyle w:val="ConsPlusNormal"/>
        <w:jc w:val="both"/>
      </w:pPr>
    </w:p>
    <w:p w:rsidR="0022783A" w:rsidRDefault="0022783A" w:rsidP="0022783A">
      <w:pPr>
        <w:pStyle w:val="ConsPlusNormal"/>
        <w:jc w:val="center"/>
        <w:outlineLvl w:val="2"/>
      </w:pPr>
      <w:r>
        <w:t>Глава 14. ПОРЯДОК, РАЗМЕР И ОСНОВАНИЯ ВЗИМАНИЯ</w:t>
      </w:r>
    </w:p>
    <w:p w:rsidR="0022783A" w:rsidRDefault="0022783A" w:rsidP="0022783A">
      <w:pPr>
        <w:pStyle w:val="ConsPlusNormal"/>
        <w:jc w:val="center"/>
      </w:pPr>
      <w:r>
        <w:t>ГОСУДАРСТВЕННОЙ ПОШЛИНЫ ИЛИ ИНОЙ ПЛАТЫ, ВЗИМАЕМОЙ</w:t>
      </w:r>
    </w:p>
    <w:p w:rsidR="0022783A" w:rsidRDefault="0022783A" w:rsidP="0022783A">
      <w:pPr>
        <w:pStyle w:val="ConsPlusNormal"/>
        <w:jc w:val="center"/>
      </w:pPr>
      <w:r>
        <w:t>ЗА ПРЕДОСТАВЛЕНИЕ МУНИЦИПАЛЬНОЙ УСЛУГИ, В ТОМ ЧИСЛЕ</w:t>
      </w:r>
    </w:p>
    <w:p w:rsidR="0022783A" w:rsidRDefault="0022783A" w:rsidP="0022783A">
      <w:pPr>
        <w:pStyle w:val="ConsPlusNormal"/>
        <w:jc w:val="center"/>
      </w:pPr>
      <w:r>
        <w:t>В ЭЛЕКТРОННОЙ ФОРМЕ</w:t>
      </w:r>
    </w:p>
    <w:p w:rsidR="0022783A" w:rsidRDefault="0022783A" w:rsidP="0022783A">
      <w:pPr>
        <w:pStyle w:val="ConsPlusNormal"/>
        <w:jc w:val="both"/>
      </w:pPr>
    </w:p>
    <w:p w:rsidR="0022783A" w:rsidRDefault="0022783A" w:rsidP="0022783A">
      <w:pPr>
        <w:pStyle w:val="ConsPlusNormal"/>
        <w:ind w:firstLine="540"/>
        <w:jc w:val="both"/>
      </w:pPr>
      <w: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2783A" w:rsidRDefault="0022783A" w:rsidP="0022783A">
      <w:pPr>
        <w:pStyle w:val="ConsPlusNormal"/>
        <w:ind w:firstLine="540"/>
        <w:jc w:val="both"/>
      </w:pPr>
      <w: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2783A" w:rsidRDefault="0022783A" w:rsidP="0022783A">
      <w:pPr>
        <w:pStyle w:val="ConsPlusNormal"/>
        <w:jc w:val="both"/>
      </w:pPr>
    </w:p>
    <w:p w:rsidR="0022783A" w:rsidRDefault="0022783A" w:rsidP="0022783A">
      <w:pPr>
        <w:pStyle w:val="ConsPlusNormal"/>
        <w:jc w:val="center"/>
        <w:outlineLvl w:val="2"/>
      </w:pPr>
      <w:r>
        <w:t>Глава 15. ПОРЯДОК, РАЗМЕР И ОСНОВАНИЯ ВЗИМАНИЯ ПЛАТЫ</w:t>
      </w:r>
    </w:p>
    <w:p w:rsidR="0022783A" w:rsidRDefault="0022783A" w:rsidP="0022783A">
      <w:pPr>
        <w:pStyle w:val="ConsPlusNormal"/>
        <w:jc w:val="center"/>
      </w:pPr>
      <w:r>
        <w:t>ЗА ПРЕДОСТАВЛЕНИЕ УСЛУГ, КОТОРЫЕ ЯВЛЯЮТСЯ НЕОБХОДИМЫМИ</w:t>
      </w:r>
    </w:p>
    <w:p w:rsidR="0022783A" w:rsidRDefault="0022783A" w:rsidP="0022783A">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22783A" w:rsidRDefault="0022783A" w:rsidP="0022783A">
      <w:pPr>
        <w:pStyle w:val="ConsPlusNormal"/>
        <w:jc w:val="center"/>
      </w:pPr>
      <w:r>
        <w:t>ВКЛЮЧАЯ ИНФОРМАЦИЮ О МЕТОДИКЕ РАСЧЕТА РАЗМЕРА ТАКОЙ ПЛАТЫ</w:t>
      </w:r>
    </w:p>
    <w:p w:rsidR="0022783A" w:rsidRDefault="0022783A" w:rsidP="0022783A">
      <w:pPr>
        <w:pStyle w:val="ConsPlusNormal"/>
        <w:jc w:val="both"/>
      </w:pPr>
    </w:p>
    <w:p w:rsidR="0022783A" w:rsidRDefault="0022783A" w:rsidP="0022783A">
      <w:pPr>
        <w:pStyle w:val="ConsPlusNormal"/>
        <w:ind w:firstLine="540"/>
        <w:jc w:val="both"/>
      </w:pPr>
      <w:r>
        <w:t>46. Плата за услуги, которые являются необходимыми и обязательными для предоставления муниципальной услуги, отсутствует.</w:t>
      </w:r>
    </w:p>
    <w:p w:rsidR="0022783A" w:rsidRDefault="0022783A" w:rsidP="0022783A">
      <w:pPr>
        <w:pStyle w:val="ConsPlusNormal"/>
        <w:jc w:val="both"/>
      </w:pPr>
    </w:p>
    <w:p w:rsidR="0022783A" w:rsidRDefault="0022783A" w:rsidP="0022783A">
      <w:pPr>
        <w:pStyle w:val="ConsPlusNormal"/>
        <w:jc w:val="center"/>
        <w:outlineLvl w:val="2"/>
      </w:pPr>
      <w:r>
        <w:t>Глава 16. МАКСИМАЛЬНЫЙ СРОК ОЖИДАНИЯ В ОЧЕРЕДИ ПРИ ПОДАЧЕ</w:t>
      </w:r>
    </w:p>
    <w:p w:rsidR="0022783A" w:rsidRDefault="0022783A" w:rsidP="0022783A">
      <w:pPr>
        <w:pStyle w:val="ConsPlusNormal"/>
        <w:jc w:val="center"/>
      </w:pPr>
      <w:r>
        <w:t>ЗАЯВЛЕНИЯ О ПРЕДОСТАВЛЕНИИ МУНИЦИПАЛЬНОЙ УСЛУГИ И</w:t>
      </w:r>
    </w:p>
    <w:p w:rsidR="0022783A" w:rsidRDefault="0022783A" w:rsidP="0022783A">
      <w:pPr>
        <w:pStyle w:val="ConsPlusNormal"/>
        <w:jc w:val="center"/>
      </w:pPr>
      <w:r>
        <w:t>ПРИ ПОЛУЧЕНИИ РЕЗУЛЬТАТА ПРЕДОСТАВЛЕНИЯ ТАКОЙ УСЛУГИ</w:t>
      </w:r>
    </w:p>
    <w:p w:rsidR="0022783A" w:rsidRDefault="0022783A" w:rsidP="0022783A">
      <w:pPr>
        <w:pStyle w:val="ConsPlusNormal"/>
        <w:jc w:val="both"/>
      </w:pPr>
    </w:p>
    <w:p w:rsidR="0022783A" w:rsidRDefault="0022783A" w:rsidP="0022783A">
      <w:pPr>
        <w:pStyle w:val="ConsPlusNormal"/>
        <w:ind w:firstLine="540"/>
        <w:jc w:val="both"/>
      </w:pPr>
      <w:r>
        <w:t>47. Максимальное время ожидания в очереди при подаче заявления и документов не превышает 15 минут.</w:t>
      </w:r>
    </w:p>
    <w:p w:rsidR="0022783A" w:rsidRDefault="0022783A" w:rsidP="0022783A">
      <w:pPr>
        <w:pStyle w:val="ConsPlusNormal"/>
        <w:ind w:firstLine="540"/>
        <w:jc w:val="both"/>
      </w:pPr>
      <w:r>
        <w:t>48. Максимальное время ожидания в очереди при получении результата муниципальной услуги не превышает 15 минут.</w:t>
      </w:r>
    </w:p>
    <w:p w:rsidR="00FC6D1D" w:rsidRDefault="00FC6D1D" w:rsidP="0022783A">
      <w:pPr>
        <w:pStyle w:val="ConsPlusNormal"/>
        <w:ind w:firstLine="540"/>
        <w:jc w:val="both"/>
      </w:pPr>
    </w:p>
    <w:p w:rsidR="00FC6D1D" w:rsidRDefault="00FC6D1D" w:rsidP="0022783A">
      <w:pPr>
        <w:pStyle w:val="ConsPlusNormal"/>
        <w:ind w:firstLine="540"/>
        <w:jc w:val="both"/>
      </w:pPr>
    </w:p>
    <w:p w:rsidR="00FC6D1D" w:rsidRDefault="00FC6D1D" w:rsidP="0022783A">
      <w:pPr>
        <w:pStyle w:val="ConsPlusNormal"/>
        <w:ind w:firstLine="540"/>
        <w:jc w:val="both"/>
      </w:pPr>
    </w:p>
    <w:p w:rsidR="0022783A" w:rsidRDefault="0022783A" w:rsidP="0022783A">
      <w:pPr>
        <w:pStyle w:val="ConsPlusNormal"/>
        <w:jc w:val="both"/>
      </w:pPr>
    </w:p>
    <w:p w:rsidR="0022783A" w:rsidRDefault="0022783A" w:rsidP="0022783A">
      <w:pPr>
        <w:pStyle w:val="ConsPlusNormal"/>
        <w:jc w:val="center"/>
        <w:outlineLvl w:val="2"/>
      </w:pPr>
      <w:r>
        <w:lastRenderedPageBreak/>
        <w:t>Глава 17. СРОК И ПОРЯДОК РЕГИСТРАЦИИ ЗАЯВЛЕНИЯ ЗАЯВИТЕЛЯ О</w:t>
      </w:r>
    </w:p>
    <w:p w:rsidR="0022783A" w:rsidRDefault="0022783A" w:rsidP="0022783A">
      <w:pPr>
        <w:pStyle w:val="ConsPlusNormal"/>
        <w:jc w:val="center"/>
      </w:pPr>
      <w:proofErr w:type="gramStart"/>
      <w:r>
        <w:t>ПРЕДОСТАВЛЕНИИ</w:t>
      </w:r>
      <w:proofErr w:type="gramEnd"/>
      <w:r>
        <w:t xml:space="preserve"> МУНИЦИПАЛЬНОЙ УСЛУГИ, В ТОМ ЧИСЛЕ</w:t>
      </w:r>
    </w:p>
    <w:p w:rsidR="0022783A" w:rsidRDefault="0022783A" w:rsidP="0022783A">
      <w:pPr>
        <w:pStyle w:val="ConsPlusNormal"/>
        <w:jc w:val="center"/>
      </w:pPr>
      <w:r>
        <w:t>В ЭЛЕКТРОННОЙ ФОРМЕ</w:t>
      </w:r>
    </w:p>
    <w:p w:rsidR="0022783A" w:rsidRDefault="0022783A" w:rsidP="0022783A">
      <w:pPr>
        <w:pStyle w:val="ConsPlusNormal"/>
        <w:jc w:val="both"/>
      </w:pPr>
    </w:p>
    <w:p w:rsidR="0022783A" w:rsidRDefault="0022783A" w:rsidP="0022783A">
      <w:pPr>
        <w:pStyle w:val="ConsPlusNormal"/>
        <w:ind w:firstLine="540"/>
        <w:jc w:val="both"/>
      </w:pPr>
      <w:r>
        <w:t xml:space="preserve">49. Регистрацию </w:t>
      </w:r>
      <w:hyperlink w:anchor="P648" w:history="1">
        <w:r w:rsidRPr="00FC6D1D">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2783A" w:rsidRDefault="0022783A" w:rsidP="0022783A">
      <w:pPr>
        <w:pStyle w:val="ConsPlusNormal"/>
        <w:ind w:firstLine="540"/>
        <w:jc w:val="both"/>
      </w:pPr>
      <w:r>
        <w:t>50. Максимальное время регистрации заявления о предоставлении муниципальной услуги составляет 10 минут.</w:t>
      </w:r>
    </w:p>
    <w:p w:rsidR="0022783A" w:rsidRDefault="0022783A" w:rsidP="0022783A">
      <w:pPr>
        <w:pStyle w:val="ConsPlusNormal"/>
        <w:jc w:val="both"/>
      </w:pPr>
    </w:p>
    <w:p w:rsidR="0022783A" w:rsidRDefault="0022783A" w:rsidP="0022783A">
      <w:pPr>
        <w:pStyle w:val="ConsPlusNormal"/>
        <w:jc w:val="center"/>
        <w:outlineLvl w:val="2"/>
      </w:pPr>
      <w:r>
        <w:t>Глава 18. ТРЕБОВАНИЯ К ПОМЕЩЕНИЯМ, В КОТОРЫХ ПРЕДОСТАВЛЯЕТСЯ</w:t>
      </w:r>
    </w:p>
    <w:p w:rsidR="0022783A" w:rsidRDefault="0022783A" w:rsidP="0022783A">
      <w:pPr>
        <w:pStyle w:val="ConsPlusNormal"/>
        <w:jc w:val="center"/>
      </w:pPr>
      <w:r>
        <w:t>МУНИЦИПАЛЬНАЯ УСЛУГА</w:t>
      </w:r>
    </w:p>
    <w:p w:rsidR="0022783A" w:rsidRDefault="0022783A" w:rsidP="0022783A">
      <w:pPr>
        <w:pStyle w:val="ConsPlusNormal"/>
        <w:jc w:val="both"/>
      </w:pPr>
    </w:p>
    <w:p w:rsidR="0022783A" w:rsidRDefault="0022783A" w:rsidP="0022783A">
      <w:pPr>
        <w:pStyle w:val="ConsPlusNormal"/>
        <w:ind w:firstLine="540"/>
        <w:jc w:val="both"/>
      </w:pPr>
      <w: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2783A" w:rsidRDefault="0022783A" w:rsidP="0022783A">
      <w:pPr>
        <w:pStyle w:val="ConsPlusNormal"/>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2783A" w:rsidRDefault="0022783A" w:rsidP="0022783A">
      <w:pPr>
        <w:pStyle w:val="ConsPlusNormal"/>
        <w:ind w:firstLine="540"/>
        <w:jc w:val="both"/>
      </w:pPr>
      <w: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22783A" w:rsidRDefault="0022783A" w:rsidP="0022783A">
      <w:pPr>
        <w:pStyle w:val="ConsPlusNormal"/>
        <w:ind w:firstLine="540"/>
        <w:jc w:val="both"/>
      </w:pPr>
      <w:r>
        <w:t>53. Информационные таблички (вывески) размещаются рядом с входом, либо на двери входа так, чтобы они были хорошо видны заявителям.</w:t>
      </w:r>
    </w:p>
    <w:p w:rsidR="0022783A" w:rsidRDefault="0022783A" w:rsidP="0022783A">
      <w:pPr>
        <w:pStyle w:val="ConsPlusNormal"/>
        <w:ind w:firstLine="540"/>
        <w:jc w:val="both"/>
      </w:pPr>
      <w:r>
        <w:t>54. Прием заявлений и документов, необходимых для предоставления муниципальной услуги, осуществляется в кабинетах уполномоченного органа.</w:t>
      </w:r>
    </w:p>
    <w:p w:rsidR="0022783A" w:rsidRDefault="0022783A" w:rsidP="0022783A">
      <w:pPr>
        <w:pStyle w:val="ConsPlusNormal"/>
        <w:ind w:firstLine="540"/>
        <w:jc w:val="both"/>
      </w:pPr>
      <w: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2783A" w:rsidRDefault="0022783A" w:rsidP="0022783A">
      <w:pPr>
        <w:pStyle w:val="ConsPlusNormal"/>
        <w:ind w:firstLine="540"/>
        <w:jc w:val="both"/>
      </w:pPr>
      <w: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2783A" w:rsidRDefault="0022783A" w:rsidP="0022783A">
      <w:pPr>
        <w:pStyle w:val="ConsPlusNormal"/>
        <w:ind w:firstLine="540"/>
        <w:jc w:val="both"/>
      </w:pPr>
      <w: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2783A" w:rsidRDefault="0022783A" w:rsidP="0022783A">
      <w:pPr>
        <w:pStyle w:val="ConsPlusNormal"/>
        <w:ind w:firstLine="540"/>
        <w:jc w:val="both"/>
      </w:pPr>
      <w: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783A" w:rsidRDefault="0022783A" w:rsidP="0022783A">
      <w:pPr>
        <w:pStyle w:val="ConsPlusNormal"/>
        <w:ind w:firstLine="540"/>
        <w:jc w:val="both"/>
      </w:pPr>
      <w: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C2B57" w:rsidRDefault="006C2B57" w:rsidP="0022783A">
      <w:pPr>
        <w:pStyle w:val="ConsPlusNormal"/>
        <w:ind w:firstLine="540"/>
        <w:jc w:val="both"/>
      </w:pPr>
    </w:p>
    <w:p w:rsidR="0022783A" w:rsidRDefault="0022783A" w:rsidP="0022783A">
      <w:pPr>
        <w:pStyle w:val="ConsPlusNormal"/>
        <w:jc w:val="both"/>
      </w:pPr>
    </w:p>
    <w:p w:rsidR="0022783A" w:rsidRDefault="0022783A" w:rsidP="0022783A">
      <w:pPr>
        <w:pStyle w:val="ConsPlusNormal"/>
        <w:jc w:val="center"/>
        <w:outlineLvl w:val="2"/>
      </w:pPr>
      <w:r>
        <w:t>Глава 19. ПОКАЗАТЕЛИ ДОСТУПНОСТИ И КАЧЕСТВА МУНИЦИПАЛЬНОЙ</w:t>
      </w:r>
    </w:p>
    <w:p w:rsidR="0022783A" w:rsidRDefault="0022783A" w:rsidP="0022783A">
      <w:pPr>
        <w:pStyle w:val="ConsPlusNormal"/>
        <w:jc w:val="center"/>
      </w:pPr>
      <w:r>
        <w:t>УСЛУГИ, В ТОМ ЧИСЛЕ КОЛИЧЕСТВО ВЗАИМОДЕЙСТВИЙ ЗАЯВИТЕЛЯ</w:t>
      </w:r>
    </w:p>
    <w:p w:rsidR="0022783A" w:rsidRDefault="0022783A" w:rsidP="0022783A">
      <w:pPr>
        <w:pStyle w:val="ConsPlusNormal"/>
        <w:jc w:val="center"/>
      </w:pPr>
      <w:r>
        <w:t xml:space="preserve">С ДОЛЖНОСТНЫМИ ЛИЦАМИ ПРИ ПРЕДОСТАВЛЕНИИ </w:t>
      </w:r>
      <w:proofErr w:type="gramStart"/>
      <w:r>
        <w:t>МУНИЦИПАЛЬНОЙ</w:t>
      </w:r>
      <w:proofErr w:type="gramEnd"/>
    </w:p>
    <w:p w:rsidR="0022783A" w:rsidRDefault="0022783A" w:rsidP="0022783A">
      <w:pPr>
        <w:pStyle w:val="ConsPlusNormal"/>
        <w:jc w:val="center"/>
      </w:pPr>
      <w:r>
        <w:t>УСЛУГИ И ИХ ПРОДОЛЖИТЕЛЬНОСТЬ, ВОЗМОЖНОСТЬ ПОЛУЧЕНИЯ</w:t>
      </w:r>
    </w:p>
    <w:p w:rsidR="0022783A" w:rsidRDefault="0022783A" w:rsidP="0022783A">
      <w:pPr>
        <w:pStyle w:val="ConsPlusNormal"/>
        <w:jc w:val="center"/>
      </w:pPr>
      <w:r>
        <w:t>МУНИЦИПАЛЬНОЙ УСЛУГИ В МНОГОФУНКЦИОНАЛЬНОМ ЦЕНТРЕ</w:t>
      </w:r>
    </w:p>
    <w:p w:rsidR="0022783A" w:rsidRDefault="0022783A" w:rsidP="0022783A">
      <w:pPr>
        <w:pStyle w:val="ConsPlusNormal"/>
        <w:jc w:val="center"/>
      </w:pPr>
      <w:r>
        <w:t>ПРЕДОСТАВЛЕНИЯ ГОСУДАРСТВЕННЫХ И МУНИЦИПАЛЬНЫХ УСЛУГ,</w:t>
      </w:r>
    </w:p>
    <w:p w:rsidR="0022783A" w:rsidRDefault="0022783A" w:rsidP="0022783A">
      <w:pPr>
        <w:pStyle w:val="ConsPlusNormal"/>
        <w:jc w:val="center"/>
      </w:pPr>
      <w:r>
        <w:t>ВОЗМОЖНОСТЬ ПОЛУЧЕНИЯ ИНФОРМАЦИИ О ХОДЕ ПРЕДОСТАВЛЕНИЯ</w:t>
      </w:r>
    </w:p>
    <w:p w:rsidR="0022783A" w:rsidRDefault="0022783A" w:rsidP="0022783A">
      <w:pPr>
        <w:pStyle w:val="ConsPlusNormal"/>
        <w:jc w:val="center"/>
      </w:pPr>
      <w:r>
        <w:lastRenderedPageBreak/>
        <w:t>МУНИЦИПАЛЬНОЙ УСЛУГИ, В ТОМ ЧИСЛЕ С ИСПОЛЬЗОВАНИЕМ</w:t>
      </w:r>
    </w:p>
    <w:p w:rsidR="0022783A" w:rsidRDefault="0022783A" w:rsidP="0022783A">
      <w:pPr>
        <w:pStyle w:val="ConsPlusNormal"/>
        <w:jc w:val="center"/>
      </w:pPr>
      <w:r>
        <w:t>ИНФОРМАЦИОННО-КОММУНИКАЦИОННЫХ ТЕХНОЛОГИЙ</w:t>
      </w:r>
    </w:p>
    <w:p w:rsidR="0022783A" w:rsidRDefault="0022783A" w:rsidP="0022783A">
      <w:pPr>
        <w:pStyle w:val="ConsPlusNormal"/>
        <w:jc w:val="both"/>
      </w:pPr>
    </w:p>
    <w:p w:rsidR="0022783A" w:rsidRDefault="0022783A" w:rsidP="0022783A">
      <w:pPr>
        <w:pStyle w:val="ConsPlusNormal"/>
        <w:ind w:firstLine="540"/>
        <w:jc w:val="both"/>
      </w:pPr>
      <w:r>
        <w:t>60. Основными показателями доступности и качества муниципальной услуги являются:</w:t>
      </w:r>
    </w:p>
    <w:p w:rsidR="0022783A" w:rsidRDefault="0022783A" w:rsidP="0022783A">
      <w:pPr>
        <w:pStyle w:val="ConsPlusNormal"/>
        <w:ind w:firstLine="540"/>
        <w:jc w:val="both"/>
      </w:pPr>
      <w:r>
        <w:t>- соблюдение требований к местам предоставления муниципальной услуги, их транспортной доступности;</w:t>
      </w:r>
    </w:p>
    <w:p w:rsidR="0022783A" w:rsidRDefault="0022783A" w:rsidP="0022783A">
      <w:pPr>
        <w:pStyle w:val="ConsPlusNormal"/>
        <w:ind w:firstLine="540"/>
        <w:jc w:val="both"/>
      </w:pPr>
      <w:r>
        <w:t>- среднее время ожидания в очереди при подаче документов;</w:t>
      </w:r>
    </w:p>
    <w:p w:rsidR="0022783A" w:rsidRDefault="0022783A" w:rsidP="0022783A">
      <w:pPr>
        <w:pStyle w:val="ConsPlusNormal"/>
        <w:ind w:firstLine="540"/>
        <w:jc w:val="both"/>
      </w:pPr>
      <w: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22783A" w:rsidRDefault="0022783A" w:rsidP="0022783A">
      <w:pPr>
        <w:pStyle w:val="ConsPlusNormal"/>
        <w:ind w:firstLine="540"/>
        <w:jc w:val="both"/>
      </w:pPr>
      <w:r>
        <w:t>- количество взаимодействий заявителя с должностными лицами уполномоченного органа.</w:t>
      </w:r>
    </w:p>
    <w:p w:rsidR="0022783A" w:rsidRDefault="0022783A" w:rsidP="0022783A">
      <w:pPr>
        <w:pStyle w:val="ConsPlusNormal"/>
        <w:ind w:firstLine="540"/>
        <w:jc w:val="both"/>
      </w:pPr>
      <w:r>
        <w:t>61. Основными требованиями к качеству рассмотрения обращений заявителей являются:</w:t>
      </w:r>
    </w:p>
    <w:p w:rsidR="0022783A" w:rsidRDefault="0022783A" w:rsidP="0022783A">
      <w:pPr>
        <w:pStyle w:val="ConsPlusNormal"/>
        <w:ind w:firstLine="540"/>
        <w:jc w:val="both"/>
      </w:pPr>
      <w:r>
        <w:t>достоверность предоставляемой заявителям информации о ходе рассмотрения обращения;</w:t>
      </w:r>
    </w:p>
    <w:p w:rsidR="0022783A" w:rsidRDefault="0022783A" w:rsidP="0022783A">
      <w:pPr>
        <w:pStyle w:val="ConsPlusNormal"/>
        <w:ind w:firstLine="540"/>
        <w:jc w:val="both"/>
      </w:pPr>
      <w:r>
        <w:t>полнота информирования заявителей о ходе рассмотрения обращения;</w:t>
      </w:r>
    </w:p>
    <w:p w:rsidR="0022783A" w:rsidRDefault="0022783A" w:rsidP="0022783A">
      <w:pPr>
        <w:pStyle w:val="ConsPlusNormal"/>
        <w:ind w:firstLine="540"/>
        <w:jc w:val="both"/>
      </w:pPr>
      <w:r>
        <w:t>наглядность форм предоставляемой информации об административных процедурах;</w:t>
      </w:r>
    </w:p>
    <w:p w:rsidR="0022783A" w:rsidRDefault="0022783A" w:rsidP="0022783A">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22783A" w:rsidRDefault="0022783A" w:rsidP="0022783A">
      <w:pPr>
        <w:pStyle w:val="ConsPlusNormal"/>
        <w:ind w:firstLine="540"/>
        <w:jc w:val="both"/>
      </w:pPr>
      <w:r>
        <w:t>оперативность вынесения решения в отношении рассматриваемого обращения.</w:t>
      </w:r>
    </w:p>
    <w:p w:rsidR="0022783A" w:rsidRDefault="0022783A" w:rsidP="0022783A">
      <w:pPr>
        <w:pStyle w:val="ConsPlusNormal"/>
        <w:ind w:firstLine="540"/>
        <w:jc w:val="both"/>
      </w:pPr>
      <w:r w:rsidRPr="00F8278C">
        <w:t>62.</w:t>
      </w:r>
      <w: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2783A" w:rsidRDefault="0022783A" w:rsidP="0022783A">
      <w:pPr>
        <w:pStyle w:val="ConsPlusNormal"/>
        <w:ind w:firstLine="540"/>
        <w:jc w:val="both"/>
      </w:pPr>
      <w:r>
        <w:t>63. Взаимодействие заявителя с должностными лицами уполномоченного органа осуществляется при личном обращении заявителя:</w:t>
      </w:r>
    </w:p>
    <w:p w:rsidR="0022783A" w:rsidRDefault="0022783A" w:rsidP="0022783A">
      <w:pPr>
        <w:pStyle w:val="ConsPlusNormal"/>
        <w:ind w:firstLine="540"/>
        <w:jc w:val="both"/>
      </w:pPr>
      <w:r>
        <w:t>для подачи документов, необходимых для предоставления муниципальной услуги;</w:t>
      </w:r>
    </w:p>
    <w:p w:rsidR="0022783A" w:rsidRDefault="0022783A" w:rsidP="0022783A">
      <w:pPr>
        <w:pStyle w:val="ConsPlusNormal"/>
        <w:ind w:firstLine="540"/>
        <w:jc w:val="both"/>
      </w:pPr>
      <w:r>
        <w:t>за получением результата предоставления муниципальной услуги.</w:t>
      </w:r>
    </w:p>
    <w:p w:rsidR="0022783A" w:rsidRDefault="0022783A" w:rsidP="0022783A">
      <w:pPr>
        <w:pStyle w:val="ConsPlusNormal"/>
        <w:ind w:firstLine="540"/>
        <w:jc w:val="both"/>
      </w:pPr>
      <w: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2783A" w:rsidRDefault="0022783A" w:rsidP="0022783A">
      <w:pPr>
        <w:pStyle w:val="ConsPlusNormal"/>
        <w:ind w:firstLine="540"/>
        <w:jc w:val="both"/>
      </w:pPr>
      <w: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2783A" w:rsidRDefault="0022783A" w:rsidP="0022783A">
      <w:pPr>
        <w:pStyle w:val="ConsPlusNormal"/>
        <w:ind w:firstLine="540"/>
        <w:jc w:val="both"/>
      </w:pPr>
      <w:r>
        <w:t>66. Заявителю обеспечивается возможность получения муниципальной услуги посредством использования электронной почты, Портала, МФЦ.</w:t>
      </w:r>
    </w:p>
    <w:p w:rsidR="0022783A" w:rsidRDefault="0022783A" w:rsidP="0022783A">
      <w:pPr>
        <w:pStyle w:val="ConsPlusNormal"/>
        <w:ind w:firstLine="540"/>
        <w:jc w:val="both"/>
      </w:pPr>
      <w:r>
        <w:t>Заявителю посредством Портала, МФЦ, обеспечивается возможность получения сведений о ходе предоставления муниципальной услуги.</w:t>
      </w:r>
    </w:p>
    <w:p w:rsidR="0022783A" w:rsidRDefault="0022783A" w:rsidP="0022783A">
      <w:pPr>
        <w:pStyle w:val="ConsPlusNormal"/>
        <w:jc w:val="both"/>
      </w:pPr>
    </w:p>
    <w:p w:rsidR="0022783A" w:rsidRDefault="0022783A" w:rsidP="0022783A">
      <w:pPr>
        <w:pStyle w:val="ConsPlusNormal"/>
        <w:jc w:val="center"/>
        <w:outlineLvl w:val="2"/>
      </w:pPr>
      <w:r>
        <w:t>Глава 20. ИНЫЕ ТРЕБОВАНИЯ, В ТОМ ЧИСЛЕ УЧИТЫВАЮЩИЕ</w:t>
      </w:r>
    </w:p>
    <w:p w:rsidR="0022783A" w:rsidRDefault="0022783A" w:rsidP="0022783A">
      <w:pPr>
        <w:pStyle w:val="ConsPlusNormal"/>
        <w:jc w:val="center"/>
      </w:pPr>
      <w:r>
        <w:t>ОСОБЕННОСТИ ПРЕДОСТАВЛЕНИЯ МУНИЦИПАЛЬНОЙ УСЛУГИ</w:t>
      </w:r>
    </w:p>
    <w:p w:rsidR="0022783A" w:rsidRDefault="0022783A" w:rsidP="0022783A">
      <w:pPr>
        <w:pStyle w:val="ConsPlusNormal"/>
        <w:jc w:val="center"/>
      </w:pPr>
      <w:r>
        <w:t>В МНОГОФУНКЦИОНАЛЬНЫХ ЦЕНТРАХ ПРЕДОСТАВЛЕНИЯ ГОСУДАРСТВЕННЫХ</w:t>
      </w:r>
    </w:p>
    <w:p w:rsidR="0022783A" w:rsidRDefault="0022783A" w:rsidP="0022783A">
      <w:pPr>
        <w:pStyle w:val="ConsPlusNormal"/>
        <w:jc w:val="center"/>
      </w:pPr>
      <w:r>
        <w:t>И МУНИЦИПАЛЬНЫХ УСЛУГ И ОСОБЕННОСТИ ПРЕДОСТАВЛЕНИЯ</w:t>
      </w:r>
    </w:p>
    <w:p w:rsidR="0022783A" w:rsidRDefault="0022783A" w:rsidP="0022783A">
      <w:pPr>
        <w:pStyle w:val="ConsPlusNormal"/>
        <w:jc w:val="center"/>
      </w:pPr>
      <w:r>
        <w:t>МУНИЦИПАЛЬНОЙ УСЛУГИ В ЭЛЕКТРОННОЙ ФОРМЕ</w:t>
      </w:r>
    </w:p>
    <w:p w:rsidR="0022783A" w:rsidRDefault="0022783A" w:rsidP="0022783A">
      <w:pPr>
        <w:pStyle w:val="ConsPlusNormal"/>
        <w:jc w:val="both"/>
      </w:pPr>
    </w:p>
    <w:p w:rsidR="0022783A" w:rsidRDefault="0022783A" w:rsidP="0022783A">
      <w:pPr>
        <w:pStyle w:val="ConsPlusNormal"/>
        <w:ind w:firstLine="540"/>
        <w:jc w:val="both"/>
      </w:pPr>
      <w: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2783A" w:rsidRDefault="0022783A" w:rsidP="0022783A">
      <w:pPr>
        <w:pStyle w:val="ConsPlusNormal"/>
        <w:ind w:firstLine="540"/>
        <w:jc w:val="both"/>
      </w:pPr>
      <w:r>
        <w:t>1) прием</w:t>
      </w:r>
      <w:r w:rsidRPr="00F8278C">
        <w:t xml:space="preserve"> </w:t>
      </w:r>
      <w:hyperlink w:anchor="P648" w:history="1">
        <w:r w:rsidRPr="00F8278C">
          <w:t>заявления</w:t>
        </w:r>
      </w:hyperlink>
      <w:r>
        <w:t xml:space="preserve"> и документов, необходимых для предоставления муниципальной </w:t>
      </w:r>
      <w:r>
        <w:lastRenderedPageBreak/>
        <w:t>услуги, подлежащих представлению заявителем;</w:t>
      </w:r>
    </w:p>
    <w:p w:rsidR="0022783A" w:rsidRDefault="0022783A" w:rsidP="0022783A">
      <w:pPr>
        <w:pStyle w:val="ConsPlusNormal"/>
        <w:ind w:firstLine="540"/>
        <w:jc w:val="both"/>
      </w:pPr>
      <w:r>
        <w:t xml:space="preserve">2) обработка </w:t>
      </w:r>
      <w:hyperlink w:anchor="P648" w:history="1">
        <w:r w:rsidRPr="00F8278C">
          <w:t>заявления</w:t>
        </w:r>
      </w:hyperlink>
      <w:r>
        <w:t xml:space="preserve"> и представленных документов;</w:t>
      </w:r>
    </w:p>
    <w:p w:rsidR="0022783A" w:rsidRDefault="0022783A" w:rsidP="0022783A">
      <w:pPr>
        <w:pStyle w:val="ConsPlusNormal"/>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22783A" w:rsidRDefault="0022783A" w:rsidP="0022783A">
      <w:pPr>
        <w:pStyle w:val="ConsPlusNormal"/>
        <w:ind w:firstLine="540"/>
        <w:jc w:val="both"/>
      </w:pPr>
      <w:r>
        <w:t xml:space="preserve">4) выдача результата оказания муниципальной услуги или </w:t>
      </w:r>
      <w:hyperlink w:anchor="P1097" w:history="1">
        <w:r w:rsidRPr="00F8278C">
          <w:t>решения</w:t>
        </w:r>
      </w:hyperlink>
      <w:r>
        <w:t xml:space="preserve"> об отказе в предоставлении муниципальной услуги.</w:t>
      </w:r>
    </w:p>
    <w:p w:rsidR="0022783A" w:rsidRDefault="0022783A" w:rsidP="0022783A">
      <w:pPr>
        <w:pStyle w:val="ConsPlusNormal"/>
        <w:ind w:firstLine="540"/>
        <w:jc w:val="both"/>
      </w:pPr>
      <w:r>
        <w:t xml:space="preserve">68. Предоставление муниципальной услуги в электронной форме осуществляется в соответствии с </w:t>
      </w:r>
      <w:hyperlink r:id="rId21" w:history="1">
        <w:r w:rsidRPr="00F8278C">
          <w:t>этапами</w:t>
        </w:r>
      </w:hyperlink>
      <w:r w:rsidRPr="00F8278C">
        <w:t xml:space="preserve"> </w:t>
      </w:r>
      <w:r>
        <w:t>перехода на предоставление услуг (функций) в электронном виде, прилагаемыми к распоряжению Правительства Российской Федерации от 17 декабря 2009 года</w:t>
      </w:r>
      <w:r w:rsidR="00F8278C">
        <w:t xml:space="preserve"> N 1993-р, и предусматривает в  пять  этапов</w:t>
      </w:r>
      <w:r>
        <w:t>:</w:t>
      </w:r>
    </w:p>
    <w:p w:rsidR="0022783A" w:rsidRDefault="0022783A" w:rsidP="0022783A">
      <w:pPr>
        <w:pStyle w:val="ConsPlusNormal"/>
        <w:ind w:firstLine="540"/>
        <w:jc w:val="both"/>
      </w:pPr>
      <w:r>
        <w:t>I этап - возможность получения информации о муниципальной услуге посредством Портала;</w:t>
      </w:r>
    </w:p>
    <w:p w:rsidR="0022783A" w:rsidRDefault="0022783A" w:rsidP="0022783A">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278C" w:rsidRDefault="00F8278C" w:rsidP="0022783A">
      <w:pPr>
        <w:pStyle w:val="ConsPlusNormal"/>
        <w:ind w:firstLine="540"/>
        <w:jc w:val="both"/>
      </w:pPr>
      <w:r>
        <w:rPr>
          <w:lang w:val="en-US"/>
        </w:rPr>
        <w:t>III</w:t>
      </w:r>
      <w:r>
        <w:t xml:space="preserve"> этап – возможность в целях получения муниципальной услуги представления документов в электронном виде с использованием Портала;</w:t>
      </w:r>
    </w:p>
    <w:p w:rsidR="00F8278C" w:rsidRDefault="00F8278C" w:rsidP="0022783A">
      <w:pPr>
        <w:pStyle w:val="ConsPlusNormal"/>
        <w:ind w:firstLine="540"/>
        <w:jc w:val="both"/>
      </w:pPr>
      <w:r>
        <w:rPr>
          <w:lang w:val="en-US"/>
        </w:rPr>
        <w:t>IV</w:t>
      </w:r>
      <w:r>
        <w:t xml:space="preserve"> этап</w:t>
      </w:r>
      <w:r w:rsidRPr="00F8278C">
        <w:t xml:space="preserve"> –</w:t>
      </w:r>
      <w:r>
        <w:t xml:space="preserve"> возможность осуществления мониторинга хода предоставления муниципальной услуги с использованием Портала;</w:t>
      </w:r>
    </w:p>
    <w:p w:rsidR="00F8278C" w:rsidRPr="00F8278C" w:rsidRDefault="00F8278C" w:rsidP="0022783A">
      <w:pPr>
        <w:pStyle w:val="ConsPlusNormal"/>
        <w:ind w:firstLine="540"/>
        <w:jc w:val="both"/>
      </w:pPr>
      <w:r>
        <w:rPr>
          <w:lang w:val="en-US"/>
        </w:rPr>
        <w:t>V</w:t>
      </w:r>
      <w:r>
        <w:t xml:space="preserve"> этап – возможность получения результата предоставления муниципальной </w:t>
      </w:r>
      <w:proofErr w:type="gramStart"/>
      <w:r>
        <w:t>услуги  в</w:t>
      </w:r>
      <w:proofErr w:type="gramEnd"/>
      <w:r>
        <w:t xml:space="preserve"> электронном виде с использованием Портала.</w:t>
      </w:r>
    </w:p>
    <w:p w:rsidR="0022783A" w:rsidRDefault="0022783A" w:rsidP="0022783A">
      <w:pPr>
        <w:pStyle w:val="ConsPlusNormal"/>
        <w:ind w:firstLine="540"/>
        <w:jc w:val="both"/>
      </w:pPr>
      <w:r>
        <w:t>69.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2783A" w:rsidRDefault="0022783A" w:rsidP="0022783A">
      <w:pPr>
        <w:pStyle w:val="ConsPlusNormal"/>
        <w:ind w:firstLine="540"/>
        <w:jc w:val="both"/>
      </w:pPr>
      <w:r>
        <w:t xml:space="preserve">70. При направлении запроса о предоставлении муниципальной услуги в электронной форме заявитель вправе приложить к </w:t>
      </w:r>
      <w:hyperlink w:anchor="P648" w:history="1">
        <w:r w:rsidRPr="00A34ECB">
          <w:t>заявлению</w:t>
        </w:r>
      </w:hyperlink>
      <w:r>
        <w:t xml:space="preserve"> о предоставлении муниципальной услуги документы, указанные в</w:t>
      </w:r>
      <w:r w:rsidRPr="00A34ECB">
        <w:t xml:space="preserve"> </w:t>
      </w:r>
      <w:hyperlink w:anchor="P251" w:history="1">
        <w:r w:rsidRPr="00A34ECB">
          <w:t>пункте 34</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2783A" w:rsidRDefault="0022783A" w:rsidP="0022783A">
      <w:pPr>
        <w:pStyle w:val="ConsPlusNormal"/>
        <w:ind w:firstLine="540"/>
        <w:jc w:val="both"/>
      </w:pPr>
      <w:r>
        <w:t xml:space="preserve">71. При направлении </w:t>
      </w:r>
      <w:hyperlink w:anchor="P648" w:history="1">
        <w:r w:rsidRPr="00A34ECB">
          <w:t>заявления</w:t>
        </w:r>
      </w:hyperlink>
      <w: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2783A" w:rsidRDefault="0022783A" w:rsidP="0022783A">
      <w:pPr>
        <w:pStyle w:val="ConsPlusNormal"/>
        <w:ind w:firstLine="540"/>
        <w:jc w:val="both"/>
      </w:pPr>
      <w:r>
        <w:t xml:space="preserve">72. В течение 2 рабочих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227" w:history="1">
        <w:r w:rsidRPr="00A34ECB">
          <w:t>пункте 30</w:t>
        </w:r>
      </w:hyperlink>
      <w:r>
        <w:t xml:space="preserve"> административного регламента. Заявитель также вправе представить по собственной инициативе документы, указанные в </w:t>
      </w:r>
      <w:hyperlink w:anchor="P251" w:history="1">
        <w:r w:rsidRPr="00A34ECB">
          <w:t>пункте 34</w:t>
        </w:r>
      </w:hyperlink>
      <w:r>
        <w:t xml:space="preserve"> административного регламента.</w:t>
      </w:r>
    </w:p>
    <w:p w:rsidR="0022783A" w:rsidRDefault="0022783A" w:rsidP="0022783A">
      <w:pPr>
        <w:pStyle w:val="ConsPlusNormal"/>
        <w:ind w:firstLine="540"/>
        <w:jc w:val="both"/>
      </w:pPr>
      <w:r>
        <w:t xml:space="preserve">73.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476D82">
        <w:t xml:space="preserve"> </w:t>
      </w:r>
      <w:hyperlink r:id="rId22" w:history="1">
        <w:r w:rsidRPr="00A34ECB">
          <w:t>статьи 6</w:t>
        </w:r>
      </w:hyperlink>
      <w:r>
        <w:t xml:space="preserve"> Федерального закона от 27 июля 2006 года N 152-ФЗ "О персональных данных" не требуется.</w:t>
      </w:r>
    </w:p>
    <w:p w:rsidR="0022783A" w:rsidRDefault="0022783A" w:rsidP="0022783A">
      <w:pPr>
        <w:pStyle w:val="ConsPlusNormal"/>
        <w:jc w:val="both"/>
      </w:pPr>
    </w:p>
    <w:p w:rsidR="0022783A" w:rsidRDefault="0022783A" w:rsidP="0022783A">
      <w:pPr>
        <w:pStyle w:val="ConsPlusNormal"/>
        <w:jc w:val="center"/>
        <w:outlineLvl w:val="1"/>
      </w:pPr>
      <w:r>
        <w:t>Раздел III. СОСТАВ, ПОСЛЕДОВАТЕЛЬНОСТЬ И СРОКИ ВЫПОЛНЕНИЯ</w:t>
      </w:r>
    </w:p>
    <w:p w:rsidR="0022783A" w:rsidRDefault="0022783A" w:rsidP="0022783A">
      <w:pPr>
        <w:pStyle w:val="ConsPlusNormal"/>
        <w:jc w:val="center"/>
      </w:pPr>
      <w:r>
        <w:t>АДМИНИСТРАТИВНЫХ ПРОЦЕДУР, ТРЕБОВАНИЯ К ПОРЯДКУ ИХ</w:t>
      </w:r>
    </w:p>
    <w:p w:rsidR="0022783A" w:rsidRDefault="0022783A" w:rsidP="0022783A">
      <w:pPr>
        <w:pStyle w:val="ConsPlusNormal"/>
        <w:jc w:val="center"/>
      </w:pPr>
      <w:r>
        <w:t>ВЫПОЛНЕНИЯ, В ТОМ ЧИСЛЕ ОСОБЕННОСТИ ВЫПОЛНЕНИЯ</w:t>
      </w:r>
    </w:p>
    <w:p w:rsidR="0022783A" w:rsidRDefault="0022783A" w:rsidP="0022783A">
      <w:pPr>
        <w:pStyle w:val="ConsPlusNormal"/>
        <w:jc w:val="center"/>
      </w:pPr>
      <w:r>
        <w:t>АДМИНИСТРАТИВНЫХ ПРОЦЕДУР В ЭЛЕКТРОННОЙ ФОРМЕ, А ТАКЖЕ</w:t>
      </w:r>
    </w:p>
    <w:p w:rsidR="0022783A" w:rsidRDefault="0022783A" w:rsidP="0022783A">
      <w:pPr>
        <w:pStyle w:val="ConsPlusNormal"/>
        <w:jc w:val="center"/>
      </w:pPr>
      <w:r>
        <w:t>ОСОБЕННОСТИ ВЫПОЛНЕНИЯ АДМИНИСТРАТИВНЫХ ПРОЦЕДУР</w:t>
      </w:r>
    </w:p>
    <w:p w:rsidR="0022783A" w:rsidRDefault="0022783A" w:rsidP="0022783A">
      <w:pPr>
        <w:pStyle w:val="ConsPlusNormal"/>
        <w:jc w:val="center"/>
      </w:pPr>
      <w:r>
        <w:t>В МНОГОФУНКЦИОНАЛЬНЫХ ЦЕНТРАХ ПРЕДОСТАВЛЕНИЯ</w:t>
      </w:r>
    </w:p>
    <w:p w:rsidR="0022783A" w:rsidRDefault="0022783A" w:rsidP="0022783A">
      <w:pPr>
        <w:pStyle w:val="ConsPlusNormal"/>
        <w:jc w:val="center"/>
      </w:pPr>
      <w:r>
        <w:lastRenderedPageBreak/>
        <w:t>ГОСУДАРСТВЕННЫХ И МУНИЦИПАЛЬНЫХ УСЛУГ</w:t>
      </w:r>
    </w:p>
    <w:p w:rsidR="0022783A" w:rsidRDefault="0022783A" w:rsidP="0022783A">
      <w:pPr>
        <w:pStyle w:val="ConsPlusNormal"/>
        <w:jc w:val="both"/>
      </w:pPr>
    </w:p>
    <w:p w:rsidR="0022783A" w:rsidRDefault="0022783A" w:rsidP="0022783A">
      <w:pPr>
        <w:pStyle w:val="ConsPlusNormal"/>
        <w:jc w:val="center"/>
        <w:outlineLvl w:val="2"/>
      </w:pPr>
      <w:r>
        <w:t>Глава 21. СОСТАВ И ПОСЛЕДОВАТЕЛЬНОСТЬ</w:t>
      </w:r>
    </w:p>
    <w:p w:rsidR="0022783A" w:rsidRDefault="0022783A" w:rsidP="0022783A">
      <w:pPr>
        <w:pStyle w:val="ConsPlusNormal"/>
        <w:jc w:val="center"/>
      </w:pPr>
      <w:r>
        <w:t>АДМИНИСТРАТИВНЫХ ПРОЦЕДУР</w:t>
      </w:r>
    </w:p>
    <w:p w:rsidR="0022783A" w:rsidRDefault="0022783A" w:rsidP="0022783A">
      <w:pPr>
        <w:pStyle w:val="ConsPlusNormal"/>
        <w:jc w:val="both"/>
      </w:pPr>
    </w:p>
    <w:p w:rsidR="0022783A" w:rsidRDefault="0022783A" w:rsidP="0022783A">
      <w:pPr>
        <w:pStyle w:val="ConsPlusNormal"/>
        <w:ind w:firstLine="540"/>
        <w:jc w:val="both"/>
      </w:pPr>
      <w:r>
        <w:t>74. Предоставление муниципальной услуги включает в себя следующие административные процедуры:</w:t>
      </w:r>
    </w:p>
    <w:p w:rsidR="0022783A" w:rsidRDefault="0022783A" w:rsidP="0022783A">
      <w:pPr>
        <w:pStyle w:val="ConsPlusNormal"/>
        <w:ind w:firstLine="540"/>
        <w:jc w:val="both"/>
      </w:pPr>
      <w:r>
        <w:t xml:space="preserve">1) прием </w:t>
      </w:r>
      <w:hyperlink w:anchor="P648" w:history="1">
        <w:r w:rsidRPr="00A34ECB">
          <w:t>заявления</w:t>
        </w:r>
      </w:hyperlink>
      <w:r w:rsidRPr="00A34ECB">
        <w:t xml:space="preserve"> </w:t>
      </w:r>
      <w:r>
        <w:t>о предоставлении муниципальной услуги;</w:t>
      </w:r>
    </w:p>
    <w:p w:rsidR="0022783A" w:rsidRDefault="0022783A" w:rsidP="0022783A">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2783A" w:rsidRDefault="0022783A" w:rsidP="0022783A">
      <w:pPr>
        <w:pStyle w:val="ConsPlusNormal"/>
        <w:ind w:firstLine="540"/>
        <w:jc w:val="both"/>
      </w:pPr>
      <w:r>
        <w:t>3) принятие решения о предоставлении (об отказе в предоставлении) муниципальной услуги и выдача заявителю результата.</w:t>
      </w:r>
    </w:p>
    <w:p w:rsidR="0022783A" w:rsidRDefault="0022783A" w:rsidP="0022783A">
      <w:pPr>
        <w:pStyle w:val="ConsPlusNormal"/>
        <w:ind w:firstLine="540"/>
        <w:jc w:val="both"/>
      </w:pPr>
      <w:r>
        <w:t xml:space="preserve">75. </w:t>
      </w:r>
      <w:hyperlink w:anchor="P1169" w:history="1">
        <w:r w:rsidRPr="00A34ECB">
          <w:t>Блок-схема</w:t>
        </w:r>
      </w:hyperlink>
      <w:r>
        <w:t xml:space="preserve"> предоставления муниципальной услуги приводится в приложении N</w:t>
      </w:r>
      <w:r w:rsidR="00A34ECB">
        <w:t>3</w:t>
      </w:r>
      <w:r>
        <w:t xml:space="preserve"> к настоящему административному регламенту.</w:t>
      </w:r>
    </w:p>
    <w:p w:rsidR="0022783A" w:rsidRDefault="0022783A" w:rsidP="0022783A">
      <w:pPr>
        <w:pStyle w:val="ConsPlusNormal"/>
        <w:jc w:val="both"/>
      </w:pPr>
    </w:p>
    <w:p w:rsidR="0022783A" w:rsidRPr="00476D82" w:rsidRDefault="0022783A" w:rsidP="0022783A">
      <w:pPr>
        <w:autoSpaceDE w:val="0"/>
        <w:autoSpaceDN w:val="0"/>
        <w:adjustRightInd w:val="0"/>
        <w:spacing w:after="0" w:line="240" w:lineRule="auto"/>
        <w:jc w:val="center"/>
        <w:rPr>
          <w:rFonts w:ascii="Times New Roman" w:hAnsi="Times New Roman" w:cs="Times New Roman"/>
          <w:sz w:val="24"/>
          <w:szCs w:val="24"/>
        </w:rPr>
      </w:pPr>
      <w:r w:rsidRPr="00476D82">
        <w:rPr>
          <w:rFonts w:ascii="Times New Roman" w:hAnsi="Times New Roman" w:cs="Times New Roman"/>
          <w:sz w:val="24"/>
          <w:szCs w:val="24"/>
        </w:rPr>
        <w:t>Глава 22. ПРИЕМ ЗАЯВЛЕНИЯ О ПРЕДОСТАВЛЕНИИ</w:t>
      </w:r>
    </w:p>
    <w:p w:rsidR="0022783A" w:rsidRPr="00476D82" w:rsidRDefault="0022783A" w:rsidP="0022783A">
      <w:pPr>
        <w:autoSpaceDE w:val="0"/>
        <w:autoSpaceDN w:val="0"/>
        <w:adjustRightInd w:val="0"/>
        <w:spacing w:after="0" w:line="240" w:lineRule="auto"/>
        <w:jc w:val="center"/>
        <w:rPr>
          <w:rFonts w:ascii="Times New Roman" w:hAnsi="Times New Roman" w:cs="Times New Roman"/>
          <w:sz w:val="24"/>
          <w:szCs w:val="24"/>
        </w:rPr>
      </w:pPr>
      <w:r w:rsidRPr="00476D82">
        <w:rPr>
          <w:rFonts w:ascii="Times New Roman" w:hAnsi="Times New Roman" w:cs="Times New Roman"/>
          <w:sz w:val="24"/>
          <w:szCs w:val="24"/>
        </w:rPr>
        <w:t>МУНИЦИПАЛЬНОЙ УСЛУГИ</w:t>
      </w:r>
    </w:p>
    <w:p w:rsidR="0022783A" w:rsidRDefault="0022783A" w:rsidP="0022783A">
      <w:pPr>
        <w:autoSpaceDE w:val="0"/>
        <w:autoSpaceDN w:val="0"/>
        <w:adjustRightInd w:val="0"/>
        <w:spacing w:after="0" w:line="240" w:lineRule="auto"/>
        <w:outlineLvl w:val="0"/>
        <w:rPr>
          <w:rFonts w:cs="Times New Roman"/>
          <w:szCs w:val="24"/>
        </w:rPr>
      </w:pP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а) в уполномоченный орган:</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посредством личного обращения заявителя,</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посредством почтового отправления;</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в электронной форме;</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б) в МФЦ посредством личного обращения заявителя.</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w:t>
      </w:r>
      <w:r w:rsidR="00A34ECB">
        <w:rPr>
          <w:rFonts w:ascii="Times New Roman" w:hAnsi="Times New Roman" w:cs="Times New Roman"/>
          <w:sz w:val="24"/>
          <w:szCs w:val="24"/>
        </w:rPr>
        <w:t xml:space="preserve">Коршуновское сельское </w:t>
      </w:r>
      <w:r w:rsidRPr="00476D82">
        <w:rPr>
          <w:rFonts w:ascii="Times New Roman" w:hAnsi="Times New Roman" w:cs="Times New Roman"/>
          <w:sz w:val="24"/>
          <w:szCs w:val="24"/>
        </w:rPr>
        <w:t>поселение".</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78. Днем обращения заявителя считается дата регистрации в уполномоченном органе заявления и документов.</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2843E3">
        <w:rPr>
          <w:rFonts w:ascii="Times New Roman" w:hAnsi="Times New Roman" w:cs="Times New Roman"/>
          <w:sz w:val="24"/>
          <w:szCs w:val="24"/>
        </w:rPr>
        <w:t>80.</w:t>
      </w:r>
      <w:r w:rsidRPr="00476D82">
        <w:rPr>
          <w:rFonts w:ascii="Times New Roman" w:hAnsi="Times New Roman" w:cs="Times New Roman"/>
          <w:sz w:val="24"/>
          <w:szCs w:val="24"/>
        </w:rPr>
        <w:t xml:space="preserve">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В случае</w:t>
      </w:r>
      <w:proofErr w:type="gramStart"/>
      <w:r w:rsidRPr="00476D82">
        <w:rPr>
          <w:rFonts w:ascii="Times New Roman" w:hAnsi="Times New Roman" w:cs="Times New Roman"/>
          <w:sz w:val="24"/>
          <w:szCs w:val="24"/>
        </w:rPr>
        <w:t>,</w:t>
      </w:r>
      <w:proofErr w:type="gramEnd"/>
      <w:r w:rsidRPr="00476D82">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 xml:space="preserve">81. 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w:t>
      </w:r>
      <w:r w:rsidRPr="00476D82">
        <w:rPr>
          <w:rFonts w:ascii="Times New Roman" w:hAnsi="Times New Roman" w:cs="Times New Roman"/>
          <w:sz w:val="24"/>
          <w:szCs w:val="24"/>
        </w:rPr>
        <w:lastRenderedPageBreak/>
        <w:t>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22783A" w:rsidRPr="00476D82" w:rsidRDefault="002843E3" w:rsidP="002843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783A" w:rsidRPr="00476D82">
        <w:rPr>
          <w:rFonts w:ascii="Times New Roman" w:hAnsi="Times New Roman" w:cs="Times New Roman"/>
          <w:sz w:val="24"/>
          <w:szCs w:val="24"/>
        </w:rPr>
        <w:t xml:space="preserve"> 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1) просматривает электронные образы заявления и прилагаемых к нему документов;</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3) фиксирует дату получения заявления и прилагаемых к нему документов;</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76D82">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476D82">
        <w:rPr>
          <w:rFonts w:ascii="Times New Roman" w:hAnsi="Times New Roman" w:cs="Times New Roman"/>
          <w:sz w:val="24"/>
          <w:szCs w:val="24"/>
        </w:rPr>
        <w:t xml:space="preserve"> рабочих дней </w:t>
      </w:r>
      <w:proofErr w:type="gramStart"/>
      <w:r w:rsidRPr="00476D82">
        <w:rPr>
          <w:rFonts w:ascii="Times New Roman" w:hAnsi="Times New Roman" w:cs="Times New Roman"/>
          <w:sz w:val="24"/>
          <w:szCs w:val="24"/>
        </w:rPr>
        <w:t>с даты получения</w:t>
      </w:r>
      <w:proofErr w:type="gramEnd"/>
      <w:r w:rsidRPr="00476D82">
        <w:rPr>
          <w:rFonts w:ascii="Times New Roman" w:hAnsi="Times New Roman" w:cs="Times New Roman"/>
          <w:sz w:val="24"/>
          <w:szCs w:val="24"/>
        </w:rPr>
        <w:t xml:space="preserve"> заявления и прилагаемых к нему документов (при наличии) в электронной форме.</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 xml:space="preserve">85. В </w:t>
      </w:r>
      <w:proofErr w:type="gramStart"/>
      <w:r w:rsidRPr="00476D82">
        <w:rPr>
          <w:rFonts w:ascii="Times New Roman" w:hAnsi="Times New Roman" w:cs="Times New Roman"/>
          <w:sz w:val="24"/>
          <w:szCs w:val="24"/>
        </w:rPr>
        <w:t>случаях, предусмотренных главой 11 настоящего административного регламента заявителю может</w:t>
      </w:r>
      <w:proofErr w:type="gramEnd"/>
      <w:r w:rsidRPr="00476D82">
        <w:rPr>
          <w:rFonts w:ascii="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86. 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22783A" w:rsidRPr="00476D82" w:rsidRDefault="0022783A" w:rsidP="00476D82">
      <w:pPr>
        <w:autoSpaceDE w:val="0"/>
        <w:autoSpaceDN w:val="0"/>
        <w:adjustRightInd w:val="0"/>
        <w:spacing w:after="0" w:line="240" w:lineRule="auto"/>
        <w:ind w:firstLine="540"/>
        <w:jc w:val="both"/>
        <w:rPr>
          <w:rFonts w:ascii="Times New Roman" w:hAnsi="Times New Roman" w:cs="Times New Roman"/>
          <w:sz w:val="24"/>
          <w:szCs w:val="24"/>
        </w:rPr>
      </w:pPr>
      <w:r w:rsidRPr="00476D82">
        <w:rPr>
          <w:rFonts w:ascii="Times New Roman" w:hAnsi="Times New Roman" w:cs="Times New Roman"/>
          <w:sz w:val="24"/>
          <w:szCs w:val="24"/>
        </w:rPr>
        <w:t>86.1.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w:t>
      </w:r>
      <w:r w:rsidR="002843E3">
        <w:rPr>
          <w:rFonts w:ascii="Times New Roman" w:hAnsi="Times New Roman" w:cs="Times New Roman"/>
          <w:sz w:val="24"/>
          <w:szCs w:val="24"/>
        </w:rPr>
        <w:t xml:space="preserve">Коршуновское сельское </w:t>
      </w:r>
      <w:r w:rsidRPr="00476D82">
        <w:rPr>
          <w:rFonts w:ascii="Times New Roman" w:hAnsi="Times New Roman" w:cs="Times New Roman"/>
          <w:sz w:val="24"/>
          <w:szCs w:val="24"/>
        </w:rPr>
        <w:t>поселение".</w:t>
      </w:r>
    </w:p>
    <w:p w:rsidR="0022783A" w:rsidRDefault="0022783A" w:rsidP="0022783A">
      <w:pPr>
        <w:pStyle w:val="ConsPlusNormal"/>
        <w:jc w:val="both"/>
      </w:pPr>
    </w:p>
    <w:p w:rsidR="0022783A" w:rsidRPr="001718D0" w:rsidRDefault="0022783A" w:rsidP="001718D0">
      <w:pPr>
        <w:autoSpaceDE w:val="0"/>
        <w:autoSpaceDN w:val="0"/>
        <w:adjustRightInd w:val="0"/>
        <w:spacing w:after="0" w:line="240" w:lineRule="auto"/>
        <w:jc w:val="center"/>
        <w:rPr>
          <w:rFonts w:ascii="Times New Roman" w:hAnsi="Times New Roman" w:cs="Times New Roman"/>
          <w:sz w:val="24"/>
          <w:szCs w:val="24"/>
        </w:rPr>
      </w:pPr>
      <w:r w:rsidRPr="001718D0">
        <w:rPr>
          <w:rFonts w:ascii="Times New Roman" w:hAnsi="Times New Roman" w:cs="Times New Roman"/>
          <w:sz w:val="24"/>
          <w:szCs w:val="24"/>
        </w:rPr>
        <w:t xml:space="preserve">Глава 23. ФОРМИРОВАНИЕ И НАПРАВЛЕНИЕ </w:t>
      </w:r>
      <w:proofErr w:type="gramStart"/>
      <w:r w:rsidRPr="001718D0">
        <w:rPr>
          <w:rFonts w:ascii="Times New Roman" w:hAnsi="Times New Roman" w:cs="Times New Roman"/>
          <w:sz w:val="24"/>
          <w:szCs w:val="24"/>
        </w:rPr>
        <w:t>МЕЖВЕДОМСТВЕННЫХ</w:t>
      </w:r>
      <w:proofErr w:type="gramEnd"/>
    </w:p>
    <w:p w:rsidR="0022783A" w:rsidRPr="001718D0" w:rsidRDefault="0022783A" w:rsidP="001718D0">
      <w:pPr>
        <w:autoSpaceDE w:val="0"/>
        <w:autoSpaceDN w:val="0"/>
        <w:adjustRightInd w:val="0"/>
        <w:spacing w:after="0" w:line="240" w:lineRule="auto"/>
        <w:jc w:val="center"/>
        <w:rPr>
          <w:rFonts w:ascii="Times New Roman" w:hAnsi="Times New Roman" w:cs="Times New Roman"/>
          <w:sz w:val="24"/>
          <w:szCs w:val="24"/>
        </w:rPr>
      </w:pPr>
      <w:r w:rsidRPr="001718D0">
        <w:rPr>
          <w:rFonts w:ascii="Times New Roman" w:hAnsi="Times New Roman" w:cs="Times New Roman"/>
          <w:sz w:val="24"/>
          <w:szCs w:val="24"/>
        </w:rPr>
        <w:t>ЗАПРОСОВ В ОРГАНЫ (ОРГАНИЗАЦИИ), УЧАСТВУЮЩИЕ</w:t>
      </w:r>
    </w:p>
    <w:p w:rsidR="0022783A" w:rsidRPr="001718D0" w:rsidRDefault="0022783A" w:rsidP="001718D0">
      <w:pPr>
        <w:autoSpaceDE w:val="0"/>
        <w:autoSpaceDN w:val="0"/>
        <w:adjustRightInd w:val="0"/>
        <w:spacing w:after="0" w:line="240" w:lineRule="auto"/>
        <w:jc w:val="center"/>
        <w:rPr>
          <w:rFonts w:ascii="Times New Roman" w:hAnsi="Times New Roman" w:cs="Times New Roman"/>
          <w:sz w:val="24"/>
          <w:szCs w:val="24"/>
        </w:rPr>
      </w:pPr>
      <w:r w:rsidRPr="001718D0">
        <w:rPr>
          <w:rFonts w:ascii="Times New Roman" w:hAnsi="Times New Roman" w:cs="Times New Roman"/>
          <w:sz w:val="24"/>
          <w:szCs w:val="24"/>
        </w:rPr>
        <w:t>В ПРЕДОСТАВЛЕНИИ МУНИЦИПАЛЬНОЙ УСЛУГИ</w:t>
      </w:r>
    </w:p>
    <w:p w:rsidR="0022783A" w:rsidRPr="001718D0" w:rsidRDefault="0022783A" w:rsidP="001718D0">
      <w:pPr>
        <w:autoSpaceDE w:val="0"/>
        <w:autoSpaceDN w:val="0"/>
        <w:adjustRightInd w:val="0"/>
        <w:spacing w:after="0" w:line="240" w:lineRule="auto"/>
        <w:jc w:val="both"/>
        <w:outlineLvl w:val="0"/>
        <w:rPr>
          <w:rFonts w:ascii="Times New Roman" w:hAnsi="Times New Roman" w:cs="Times New Roman"/>
          <w:sz w:val="24"/>
          <w:szCs w:val="24"/>
        </w:rPr>
      </w:pP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lastRenderedPageBreak/>
        <w:t xml:space="preserve">87.1. </w:t>
      </w:r>
      <w:proofErr w:type="gramStart"/>
      <w:r w:rsidRPr="001718D0">
        <w:rPr>
          <w:rFonts w:ascii="Times New Roman" w:hAnsi="Times New Roman" w:cs="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1718D0">
        <w:rPr>
          <w:rFonts w:ascii="Times New Roman" w:hAnsi="Times New Roman" w:cs="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2843E3">
          <w:rPr>
            <w:rFonts w:ascii="Times New Roman" w:hAnsi="Times New Roman" w:cs="Times New Roman"/>
            <w:sz w:val="24"/>
            <w:szCs w:val="24"/>
          </w:rPr>
          <w:t>статьи 7.2</w:t>
        </w:r>
      </w:hyperlink>
      <w:r w:rsidRPr="001718D0">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w:t>
      </w:r>
      <w:r w:rsidR="00BB54F7">
        <w:rPr>
          <w:rFonts w:ascii="Times New Roman" w:hAnsi="Times New Roman" w:cs="Times New Roman"/>
          <w:sz w:val="24"/>
          <w:szCs w:val="24"/>
        </w:rPr>
        <w:t>твующих сведений в информационну</w:t>
      </w:r>
      <w:r w:rsidRPr="001718D0">
        <w:rPr>
          <w:rFonts w:ascii="Times New Roman" w:hAnsi="Times New Roman" w:cs="Times New Roman"/>
          <w:sz w:val="24"/>
          <w:szCs w:val="24"/>
        </w:rPr>
        <w:t>ю систему электронного управления документами муниципального образования "</w:t>
      </w:r>
      <w:r w:rsidR="00BB54F7">
        <w:rPr>
          <w:rFonts w:ascii="Times New Roman" w:hAnsi="Times New Roman" w:cs="Times New Roman"/>
          <w:sz w:val="24"/>
          <w:szCs w:val="24"/>
        </w:rPr>
        <w:t xml:space="preserve">Коршуновское сельское </w:t>
      </w:r>
      <w:r w:rsidRPr="001718D0">
        <w:rPr>
          <w:rFonts w:ascii="Times New Roman" w:hAnsi="Times New Roman" w:cs="Times New Roman"/>
          <w:sz w:val="24"/>
          <w:szCs w:val="24"/>
        </w:rPr>
        <w:t>поселение".</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93.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w:t>
      </w:r>
      <w:r w:rsidRPr="001718D0">
        <w:rPr>
          <w:rFonts w:ascii="Times New Roman" w:hAnsi="Times New Roman" w:cs="Times New Roman"/>
          <w:sz w:val="24"/>
          <w:szCs w:val="24"/>
        </w:rPr>
        <w:lastRenderedPageBreak/>
        <w:t xml:space="preserve">органах, органах местного самоуправления и подведомственных государственным органам или органам местного </w:t>
      </w:r>
      <w:r w:rsidR="00BB54F7">
        <w:rPr>
          <w:rFonts w:ascii="Times New Roman" w:hAnsi="Times New Roman" w:cs="Times New Roman"/>
          <w:sz w:val="24"/>
          <w:szCs w:val="24"/>
        </w:rPr>
        <w:t>самоуправления организациях</w:t>
      </w:r>
      <w:r w:rsidRPr="001718D0">
        <w:rPr>
          <w:rFonts w:ascii="Times New Roman" w:hAnsi="Times New Roman" w:cs="Times New Roman"/>
          <w:sz w:val="24"/>
          <w:szCs w:val="24"/>
        </w:rPr>
        <w:t>.</w:t>
      </w:r>
    </w:p>
    <w:p w:rsidR="0022783A" w:rsidRPr="001718D0" w:rsidRDefault="0022783A" w:rsidP="001718D0">
      <w:pPr>
        <w:pStyle w:val="ConsPlusNormal"/>
        <w:jc w:val="both"/>
        <w:rPr>
          <w:szCs w:val="24"/>
        </w:rPr>
      </w:pPr>
    </w:p>
    <w:p w:rsidR="0022783A" w:rsidRPr="001718D0" w:rsidRDefault="0022783A" w:rsidP="0022783A">
      <w:pPr>
        <w:autoSpaceDE w:val="0"/>
        <w:autoSpaceDN w:val="0"/>
        <w:adjustRightInd w:val="0"/>
        <w:spacing w:after="0" w:line="240" w:lineRule="auto"/>
        <w:jc w:val="center"/>
        <w:rPr>
          <w:rFonts w:ascii="Times New Roman" w:hAnsi="Times New Roman" w:cs="Times New Roman"/>
          <w:sz w:val="24"/>
          <w:szCs w:val="24"/>
        </w:rPr>
      </w:pPr>
      <w:r w:rsidRPr="001718D0">
        <w:rPr>
          <w:rFonts w:ascii="Times New Roman" w:hAnsi="Times New Roman" w:cs="Times New Roman"/>
          <w:sz w:val="24"/>
          <w:szCs w:val="24"/>
        </w:rPr>
        <w:t xml:space="preserve">Глава 24. </w:t>
      </w:r>
      <w:proofErr w:type="gramStart"/>
      <w:r w:rsidRPr="001718D0">
        <w:rPr>
          <w:rFonts w:ascii="Times New Roman" w:hAnsi="Times New Roman" w:cs="Times New Roman"/>
          <w:sz w:val="24"/>
          <w:szCs w:val="24"/>
        </w:rPr>
        <w:t>ПРИНЯТИЕ РЕШЕНИЯ О ПРЕДОСТАВЛЕНИИ (ОБ ОТКАЗЕ</w:t>
      </w:r>
      <w:proofErr w:type="gramEnd"/>
    </w:p>
    <w:p w:rsidR="0022783A" w:rsidRPr="001718D0" w:rsidRDefault="0022783A" w:rsidP="0022783A">
      <w:pPr>
        <w:autoSpaceDE w:val="0"/>
        <w:autoSpaceDN w:val="0"/>
        <w:adjustRightInd w:val="0"/>
        <w:spacing w:after="0" w:line="240" w:lineRule="auto"/>
        <w:jc w:val="center"/>
        <w:rPr>
          <w:rFonts w:ascii="Times New Roman" w:hAnsi="Times New Roman" w:cs="Times New Roman"/>
          <w:sz w:val="24"/>
          <w:szCs w:val="24"/>
        </w:rPr>
      </w:pPr>
      <w:proofErr w:type="gramStart"/>
      <w:r w:rsidRPr="001718D0">
        <w:rPr>
          <w:rFonts w:ascii="Times New Roman" w:hAnsi="Times New Roman" w:cs="Times New Roman"/>
          <w:sz w:val="24"/>
          <w:szCs w:val="24"/>
        </w:rPr>
        <w:t>В ПРЕДОСТАВЛЕНИИ) МУНИЦИПАЛЬНОЙ УСЛУГИ И ВЫДАЧА</w:t>
      </w:r>
      <w:proofErr w:type="gramEnd"/>
    </w:p>
    <w:p w:rsidR="0022783A" w:rsidRDefault="0022783A" w:rsidP="0022783A">
      <w:pPr>
        <w:autoSpaceDE w:val="0"/>
        <w:autoSpaceDN w:val="0"/>
        <w:adjustRightInd w:val="0"/>
        <w:spacing w:after="0" w:line="240" w:lineRule="auto"/>
        <w:jc w:val="center"/>
        <w:rPr>
          <w:rFonts w:cs="Times New Roman"/>
          <w:szCs w:val="24"/>
        </w:rPr>
      </w:pPr>
      <w:r w:rsidRPr="001718D0">
        <w:rPr>
          <w:rFonts w:ascii="Times New Roman" w:hAnsi="Times New Roman" w:cs="Times New Roman"/>
          <w:sz w:val="24"/>
          <w:szCs w:val="24"/>
        </w:rPr>
        <w:t>ЗАЯВИТЕЛЮ РЕЗУЛЬТАТА</w:t>
      </w:r>
    </w:p>
    <w:p w:rsidR="0022783A" w:rsidRDefault="0022783A" w:rsidP="0022783A">
      <w:pPr>
        <w:autoSpaceDE w:val="0"/>
        <w:autoSpaceDN w:val="0"/>
        <w:adjustRightInd w:val="0"/>
        <w:spacing w:after="0" w:line="240" w:lineRule="auto"/>
        <w:outlineLvl w:val="0"/>
        <w:rPr>
          <w:rFonts w:cs="Times New Roman"/>
          <w:szCs w:val="24"/>
        </w:rPr>
      </w:pP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bookmarkStart w:id="12" w:name="Par5"/>
      <w:bookmarkEnd w:id="12"/>
      <w:r w:rsidRPr="001718D0">
        <w:rPr>
          <w:rFonts w:ascii="Times New Roman" w:hAnsi="Times New Roman" w:cs="Times New Roman"/>
          <w:sz w:val="24"/>
          <w:szCs w:val="24"/>
        </w:rPr>
        <w:t>94.1.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94.2. 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40 настоящего административного регламента.</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94.3. Решение уполномоченного органа о присвоении объекту адресации адреса принимается одновременно:</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4" w:history="1">
        <w:r w:rsidRPr="00BB54F7">
          <w:rPr>
            <w:rFonts w:ascii="Times New Roman" w:hAnsi="Times New Roman" w:cs="Times New Roman"/>
            <w:sz w:val="24"/>
            <w:szCs w:val="24"/>
          </w:rPr>
          <w:t>кодексом</w:t>
        </w:r>
      </w:hyperlink>
      <w:r w:rsidRPr="001718D0">
        <w:rPr>
          <w:rFonts w:ascii="Times New Roman" w:hAnsi="Times New Roman" w:cs="Times New Roman"/>
          <w:sz w:val="24"/>
          <w:szCs w:val="24"/>
        </w:rPr>
        <w:t xml:space="preserve"> Российской Федерации;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5" w:history="1">
        <w:r w:rsidRPr="00BB54F7">
          <w:rPr>
            <w:rFonts w:ascii="Times New Roman" w:hAnsi="Times New Roman" w:cs="Times New Roman"/>
            <w:sz w:val="24"/>
            <w:szCs w:val="24"/>
          </w:rPr>
          <w:t>кодексом</w:t>
        </w:r>
      </w:hyperlink>
      <w:r w:rsidRPr="001718D0">
        <w:rPr>
          <w:rFonts w:ascii="Times New Roman" w:hAnsi="Times New Roman" w:cs="Times New Roman"/>
          <w:sz w:val="24"/>
          <w:szCs w:val="24"/>
        </w:rPr>
        <w:t xml:space="preserve"> Российской Федерации;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г) с утверждением проекта планировки территории;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718D0">
        <w:rPr>
          <w:rFonts w:ascii="Times New Roman" w:hAnsi="Times New Roman" w:cs="Times New Roman"/>
          <w:sz w:val="24"/>
          <w:szCs w:val="24"/>
        </w:rPr>
        <w:t>д</w:t>
      </w:r>
      <w:proofErr w:type="spellEnd"/>
      <w:r w:rsidRPr="001718D0">
        <w:rPr>
          <w:rFonts w:ascii="Times New Roman" w:hAnsi="Times New Roman" w:cs="Times New Roman"/>
          <w:sz w:val="24"/>
          <w:szCs w:val="24"/>
        </w:rPr>
        <w:t>) с принятием решения о строительстве объекта адресации.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94.4. Решение уполномоченного органа о присвоении объекту адресации адреса содержит:</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а) присвоенный объекту адресации адрес;</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б) реквизиты и наименования документов, на основании которых принято решение о присвоении адреса;</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в) описание местоположения объекта адресации;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г) кадастровые номера, адреса и сведения об объектах недвижимости, из которых образуется объект адресации;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718D0">
        <w:rPr>
          <w:rFonts w:ascii="Times New Roman" w:hAnsi="Times New Roman" w:cs="Times New Roman"/>
          <w:sz w:val="24"/>
          <w:szCs w:val="24"/>
        </w:rPr>
        <w:t>д</w:t>
      </w:r>
      <w:proofErr w:type="spellEnd"/>
      <w:r w:rsidRPr="001718D0">
        <w:rPr>
          <w:rFonts w:ascii="Times New Roman" w:hAnsi="Times New Roman" w:cs="Times New Roman"/>
          <w:sz w:val="24"/>
          <w:szCs w:val="24"/>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е) другие необходимые сведения, определенные уполномоченным органом.</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94.5.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94.6. Решение о присвоении объекту адресации адреса подлежит обязательному внесению уполномоченным органом в </w:t>
      </w:r>
      <w:r w:rsidRPr="00BB54F7">
        <w:rPr>
          <w:rFonts w:ascii="Times New Roman" w:hAnsi="Times New Roman" w:cs="Times New Roman"/>
          <w:sz w:val="24"/>
          <w:szCs w:val="24"/>
        </w:rPr>
        <w:t>государственный адресный реестр в течение 3 рабочих дней</w:t>
      </w:r>
      <w:r w:rsidRPr="001718D0">
        <w:rPr>
          <w:rFonts w:ascii="Times New Roman" w:hAnsi="Times New Roman" w:cs="Times New Roman"/>
          <w:sz w:val="24"/>
          <w:szCs w:val="24"/>
        </w:rPr>
        <w:t xml:space="preserve"> со дня принятия такого решения.</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94.7. Датой присвоения объекту адресации адреса признается дата внесения сведений об адресе объекта адресации в государственный адресный реестр.</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bookmarkStart w:id="13" w:name="Par23"/>
      <w:bookmarkEnd w:id="13"/>
      <w:r w:rsidRPr="00662E1F">
        <w:rPr>
          <w:rFonts w:ascii="Times New Roman" w:hAnsi="Times New Roman" w:cs="Times New Roman"/>
          <w:sz w:val="24"/>
          <w:szCs w:val="24"/>
        </w:rPr>
        <w:t>95.</w:t>
      </w:r>
      <w:r w:rsidRPr="001718D0">
        <w:rPr>
          <w:rFonts w:ascii="Times New Roman" w:hAnsi="Times New Roman" w:cs="Times New Roman"/>
          <w:sz w:val="24"/>
          <w:szCs w:val="24"/>
        </w:rPr>
        <w:t xml:space="preserve"> В случае представления заявления через МФЦ срок, указанный в </w:t>
      </w:r>
      <w:hyperlink w:anchor="Par5" w:history="1">
        <w:r w:rsidRPr="00662E1F">
          <w:rPr>
            <w:rFonts w:ascii="Times New Roman" w:hAnsi="Times New Roman" w:cs="Times New Roman"/>
            <w:sz w:val="24"/>
            <w:szCs w:val="24"/>
          </w:rPr>
          <w:t>пункте 94.1</w:t>
        </w:r>
      </w:hyperlink>
      <w:r w:rsidRPr="001718D0">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пункте 34 настоящего административного регламента (при их наличии), </w:t>
      </w:r>
      <w:proofErr w:type="gramStart"/>
      <w:r w:rsidRPr="001718D0">
        <w:rPr>
          <w:rFonts w:ascii="Times New Roman" w:hAnsi="Times New Roman" w:cs="Times New Roman"/>
          <w:sz w:val="24"/>
          <w:szCs w:val="24"/>
        </w:rPr>
        <w:t>в</w:t>
      </w:r>
      <w:proofErr w:type="gramEnd"/>
      <w:r w:rsidR="001718D0">
        <w:rPr>
          <w:rFonts w:ascii="Times New Roman" w:hAnsi="Times New Roman" w:cs="Times New Roman"/>
          <w:sz w:val="24"/>
          <w:szCs w:val="24"/>
        </w:rPr>
        <w:t xml:space="preserve"> </w:t>
      </w:r>
      <w:proofErr w:type="gramStart"/>
      <w:r w:rsidRPr="001718D0">
        <w:rPr>
          <w:rFonts w:ascii="Times New Roman" w:hAnsi="Times New Roman" w:cs="Times New Roman"/>
          <w:sz w:val="24"/>
          <w:szCs w:val="24"/>
        </w:rPr>
        <w:t>уполномоченный</w:t>
      </w:r>
      <w:proofErr w:type="gramEnd"/>
      <w:r w:rsidRPr="001718D0">
        <w:rPr>
          <w:rFonts w:ascii="Times New Roman" w:hAnsi="Times New Roman" w:cs="Times New Roman"/>
          <w:sz w:val="24"/>
          <w:szCs w:val="24"/>
        </w:rPr>
        <w:t xml:space="preserve"> орган.</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lastRenderedPageBreak/>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а) 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5" w:history="1">
        <w:r w:rsidRPr="00662E1F">
          <w:rPr>
            <w:rFonts w:ascii="Times New Roman" w:hAnsi="Times New Roman" w:cs="Times New Roman"/>
            <w:sz w:val="24"/>
            <w:szCs w:val="24"/>
          </w:rPr>
          <w:t>пунктах 94.1</w:t>
        </w:r>
      </w:hyperlink>
      <w:r w:rsidRPr="001718D0">
        <w:rPr>
          <w:rFonts w:ascii="Times New Roman" w:hAnsi="Times New Roman" w:cs="Times New Roman"/>
          <w:sz w:val="24"/>
          <w:szCs w:val="24"/>
        </w:rPr>
        <w:t xml:space="preserve"> и</w:t>
      </w:r>
      <w:r w:rsidRPr="00662E1F">
        <w:rPr>
          <w:rFonts w:ascii="Times New Roman" w:hAnsi="Times New Roman" w:cs="Times New Roman"/>
          <w:sz w:val="24"/>
          <w:szCs w:val="24"/>
        </w:rPr>
        <w:t xml:space="preserve"> </w:t>
      </w:r>
      <w:hyperlink w:anchor="Par23" w:history="1">
        <w:r w:rsidRPr="00662E1F">
          <w:rPr>
            <w:rFonts w:ascii="Times New Roman" w:hAnsi="Times New Roman" w:cs="Times New Roman"/>
            <w:sz w:val="24"/>
            <w:szCs w:val="24"/>
          </w:rPr>
          <w:t>95</w:t>
        </w:r>
      </w:hyperlink>
      <w:r w:rsidRPr="001718D0">
        <w:rPr>
          <w:rFonts w:ascii="Times New Roman" w:hAnsi="Times New Roman" w:cs="Times New Roman"/>
          <w:sz w:val="24"/>
          <w:szCs w:val="24"/>
        </w:rPr>
        <w:t xml:space="preserve"> настоящего административного регламента;</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б) 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1718D0">
        <w:rPr>
          <w:rFonts w:ascii="Times New Roman" w:hAnsi="Times New Roman" w:cs="Times New Roman"/>
          <w:sz w:val="24"/>
          <w:szCs w:val="24"/>
        </w:rPr>
        <w:t>днем</w:t>
      </w:r>
      <w:proofErr w:type="gramEnd"/>
      <w:r w:rsidRPr="001718D0">
        <w:rPr>
          <w:rFonts w:ascii="Times New Roman" w:hAnsi="Times New Roman" w:cs="Times New Roman"/>
          <w:sz w:val="24"/>
          <w:szCs w:val="24"/>
        </w:rPr>
        <w:t xml:space="preserve"> со дня истечения установленного </w:t>
      </w:r>
      <w:hyperlink w:anchor="Par5" w:history="1">
        <w:r w:rsidRPr="00662E1F">
          <w:rPr>
            <w:rFonts w:ascii="Times New Roman" w:hAnsi="Times New Roman" w:cs="Times New Roman"/>
            <w:sz w:val="24"/>
            <w:szCs w:val="24"/>
          </w:rPr>
          <w:t>пунктами 94.1</w:t>
        </w:r>
      </w:hyperlink>
      <w:r w:rsidRPr="001718D0">
        <w:rPr>
          <w:rFonts w:ascii="Times New Roman" w:hAnsi="Times New Roman" w:cs="Times New Roman"/>
          <w:sz w:val="24"/>
          <w:szCs w:val="24"/>
        </w:rPr>
        <w:t xml:space="preserve"> и </w:t>
      </w:r>
      <w:hyperlink w:anchor="Par23" w:history="1">
        <w:r w:rsidRPr="00662E1F">
          <w:rPr>
            <w:rFonts w:ascii="Times New Roman" w:hAnsi="Times New Roman" w:cs="Times New Roman"/>
            <w:sz w:val="24"/>
            <w:szCs w:val="24"/>
          </w:rPr>
          <w:t>95</w:t>
        </w:r>
      </w:hyperlink>
      <w:r w:rsidRPr="001718D0">
        <w:rPr>
          <w:rFonts w:ascii="Times New Roman" w:hAnsi="Times New Roman" w:cs="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96.1. </w:t>
      </w:r>
      <w:proofErr w:type="gramStart"/>
      <w:r w:rsidRPr="001718D0">
        <w:rPr>
          <w:rFonts w:ascii="Times New Roman" w:hAnsi="Times New Roman" w:cs="Times New Roman"/>
          <w:sz w:val="24"/>
          <w:szCs w:val="24"/>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w:t>
      </w:r>
      <w:r w:rsidRPr="00662E1F">
        <w:rPr>
          <w:rFonts w:ascii="Times New Roman" w:hAnsi="Times New Roman" w:cs="Times New Roman"/>
          <w:sz w:val="24"/>
          <w:szCs w:val="24"/>
        </w:rPr>
        <w:t xml:space="preserve"> </w:t>
      </w:r>
      <w:hyperlink w:anchor="Par5" w:history="1">
        <w:r w:rsidRPr="00662E1F">
          <w:rPr>
            <w:rFonts w:ascii="Times New Roman" w:hAnsi="Times New Roman" w:cs="Times New Roman"/>
            <w:sz w:val="24"/>
            <w:szCs w:val="24"/>
          </w:rPr>
          <w:t>пунктами 94.1</w:t>
        </w:r>
      </w:hyperlink>
      <w:r w:rsidRPr="001718D0">
        <w:rPr>
          <w:rFonts w:ascii="Times New Roman" w:hAnsi="Times New Roman" w:cs="Times New Roman"/>
          <w:sz w:val="24"/>
          <w:szCs w:val="24"/>
        </w:rPr>
        <w:t xml:space="preserve"> и </w:t>
      </w:r>
      <w:hyperlink w:anchor="Par23" w:history="1">
        <w:r w:rsidRPr="00662E1F">
          <w:rPr>
            <w:rFonts w:ascii="Times New Roman" w:hAnsi="Times New Roman" w:cs="Times New Roman"/>
            <w:sz w:val="24"/>
            <w:szCs w:val="24"/>
          </w:rPr>
          <w:t>95</w:t>
        </w:r>
      </w:hyperlink>
      <w:r w:rsidRPr="001718D0">
        <w:rPr>
          <w:rFonts w:ascii="Times New Roman" w:hAnsi="Times New Roman" w:cs="Times New Roman"/>
          <w:sz w:val="24"/>
          <w:szCs w:val="24"/>
        </w:rPr>
        <w:t xml:space="preserve"> настоящего административного регламента.</w:t>
      </w:r>
      <w:proofErr w:type="gramEnd"/>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96.2. 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98. 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 который фиксируется в информационной системе электронного управления документами муниципального образования "</w:t>
      </w:r>
      <w:r w:rsidR="00662E1F">
        <w:rPr>
          <w:rFonts w:ascii="Times New Roman" w:hAnsi="Times New Roman" w:cs="Times New Roman"/>
          <w:sz w:val="24"/>
          <w:szCs w:val="24"/>
        </w:rPr>
        <w:t>Коршуновское сельское</w:t>
      </w:r>
      <w:r w:rsidRPr="001718D0">
        <w:rPr>
          <w:rFonts w:ascii="Times New Roman" w:hAnsi="Times New Roman" w:cs="Times New Roman"/>
          <w:sz w:val="24"/>
          <w:szCs w:val="24"/>
        </w:rPr>
        <w:t xml:space="preserve"> поселение".</w:t>
      </w:r>
    </w:p>
    <w:p w:rsidR="0022783A" w:rsidRPr="001718D0" w:rsidRDefault="0022783A" w:rsidP="001718D0">
      <w:pPr>
        <w:autoSpaceDE w:val="0"/>
        <w:autoSpaceDN w:val="0"/>
        <w:adjustRightInd w:val="0"/>
        <w:spacing w:after="0" w:line="240" w:lineRule="auto"/>
        <w:ind w:firstLine="540"/>
        <w:jc w:val="both"/>
        <w:rPr>
          <w:rFonts w:ascii="Times New Roman" w:hAnsi="Times New Roman" w:cs="Times New Roman"/>
          <w:sz w:val="24"/>
          <w:szCs w:val="24"/>
        </w:rPr>
      </w:pPr>
      <w:r w:rsidRPr="001718D0">
        <w:rPr>
          <w:rFonts w:ascii="Times New Roman" w:hAnsi="Times New Roman" w:cs="Times New Roman"/>
          <w:sz w:val="24"/>
          <w:szCs w:val="24"/>
        </w:rPr>
        <w:t xml:space="preserve"> 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w:t>
      </w:r>
      <w:r w:rsidR="00662E1F">
        <w:rPr>
          <w:rFonts w:ascii="Times New Roman" w:hAnsi="Times New Roman" w:cs="Times New Roman"/>
          <w:sz w:val="24"/>
          <w:szCs w:val="24"/>
        </w:rPr>
        <w:t>го административного регламента</w:t>
      </w:r>
      <w:r w:rsidRPr="001718D0">
        <w:rPr>
          <w:rFonts w:ascii="Times New Roman" w:hAnsi="Times New Roman" w:cs="Times New Roman"/>
          <w:sz w:val="24"/>
          <w:szCs w:val="24"/>
        </w:rPr>
        <w:t>.</w:t>
      </w:r>
    </w:p>
    <w:p w:rsidR="0022783A" w:rsidRDefault="0022783A" w:rsidP="0022783A">
      <w:pPr>
        <w:pStyle w:val="ConsPlusNormal"/>
        <w:jc w:val="both"/>
      </w:pPr>
    </w:p>
    <w:p w:rsidR="0022783A" w:rsidRDefault="0022783A" w:rsidP="0022783A">
      <w:pPr>
        <w:pStyle w:val="ConsPlusNormal"/>
        <w:jc w:val="center"/>
        <w:outlineLvl w:val="1"/>
      </w:pPr>
      <w:r>
        <w:t xml:space="preserve">Раздел IV. ФОРМЫ </w:t>
      </w:r>
      <w:proofErr w:type="gramStart"/>
      <w:r>
        <w:t>КОНТРОЛЯ ЗА</w:t>
      </w:r>
      <w:proofErr w:type="gramEnd"/>
      <w:r>
        <w:t xml:space="preserve"> ПРЕДОСТАВЛЕНИЕМ МУНИЦИПАЛЬНОЙ</w:t>
      </w:r>
    </w:p>
    <w:p w:rsidR="0022783A" w:rsidRDefault="0022783A" w:rsidP="0022783A">
      <w:pPr>
        <w:pStyle w:val="ConsPlusNormal"/>
        <w:jc w:val="center"/>
      </w:pPr>
      <w:r>
        <w:t>УСЛУГИ</w:t>
      </w:r>
    </w:p>
    <w:p w:rsidR="0022783A" w:rsidRDefault="0022783A" w:rsidP="0022783A">
      <w:pPr>
        <w:pStyle w:val="ConsPlusNormal"/>
        <w:jc w:val="both"/>
      </w:pPr>
    </w:p>
    <w:p w:rsidR="0022783A" w:rsidRDefault="0022783A" w:rsidP="0022783A">
      <w:pPr>
        <w:pStyle w:val="ConsPlusNormal"/>
        <w:jc w:val="center"/>
        <w:outlineLvl w:val="2"/>
      </w:pPr>
      <w:r>
        <w:t>Глава 25. ПОРЯДОК ОСУЩЕСТВЛЕНИЯ ТЕКУЩЕГО КОНТРОЛЯ</w:t>
      </w:r>
    </w:p>
    <w:p w:rsidR="0022783A" w:rsidRDefault="0022783A" w:rsidP="0022783A">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22783A" w:rsidRDefault="0022783A" w:rsidP="0022783A">
      <w:pPr>
        <w:pStyle w:val="ConsPlusNormal"/>
        <w:jc w:val="center"/>
      </w:pPr>
      <w:r>
        <w:t>ЛИЦАМИ ПОЛОЖЕНИЙ АДМИНИСТРАТИВНОГО РЕГЛАМЕНТА И ИНЫХ</w:t>
      </w:r>
    </w:p>
    <w:p w:rsidR="0022783A" w:rsidRDefault="0022783A" w:rsidP="0022783A">
      <w:pPr>
        <w:pStyle w:val="ConsPlusNormal"/>
        <w:jc w:val="center"/>
      </w:pPr>
      <w:r>
        <w:t>НОРМАТИВНЫХ ПРАВОВЫХ АКТОВ, УСТАНАВЛИВАЮЩИХ ТРЕБОВАНИЯ</w:t>
      </w:r>
    </w:p>
    <w:p w:rsidR="0022783A" w:rsidRDefault="0022783A" w:rsidP="0022783A">
      <w:pPr>
        <w:pStyle w:val="ConsPlusNormal"/>
        <w:jc w:val="center"/>
      </w:pPr>
      <w:r>
        <w:t>К ПРЕДОСТАВЛЕНИЮ МУНИЦИПАЛЬНОЙ УСЛУГИ, А ТАКЖЕ ПРИНЯТИЕМ ИМИ</w:t>
      </w:r>
    </w:p>
    <w:p w:rsidR="0022783A" w:rsidRDefault="0022783A" w:rsidP="0022783A">
      <w:pPr>
        <w:pStyle w:val="ConsPlusNormal"/>
        <w:jc w:val="center"/>
      </w:pPr>
      <w:r>
        <w:t>РЕШЕНИЙ</w:t>
      </w:r>
    </w:p>
    <w:p w:rsidR="0022783A" w:rsidRDefault="0022783A" w:rsidP="0022783A">
      <w:pPr>
        <w:pStyle w:val="ConsPlusNormal"/>
        <w:jc w:val="both"/>
      </w:pPr>
    </w:p>
    <w:p w:rsidR="0022783A" w:rsidRDefault="0022783A" w:rsidP="0022783A">
      <w:pPr>
        <w:pStyle w:val="ConsPlusNormal"/>
        <w:ind w:firstLine="540"/>
        <w:jc w:val="both"/>
      </w:pPr>
      <w:r>
        <w:t xml:space="preserve">99.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2783A" w:rsidRDefault="0022783A" w:rsidP="0022783A">
      <w:pPr>
        <w:pStyle w:val="ConsPlusNormal"/>
        <w:ind w:firstLine="540"/>
        <w:jc w:val="both"/>
      </w:pPr>
      <w:r>
        <w:t>100. Основными задачами текущего контроля являются:</w:t>
      </w:r>
    </w:p>
    <w:p w:rsidR="0022783A" w:rsidRDefault="0022783A" w:rsidP="0022783A">
      <w:pPr>
        <w:pStyle w:val="ConsPlusNormal"/>
        <w:ind w:firstLine="540"/>
        <w:jc w:val="both"/>
      </w:pPr>
      <w:r>
        <w:t>а) обеспечение своевременного и качественного предоставления муниципальной услуги;</w:t>
      </w:r>
    </w:p>
    <w:p w:rsidR="0022783A" w:rsidRDefault="0022783A" w:rsidP="0022783A">
      <w:pPr>
        <w:pStyle w:val="ConsPlusNormal"/>
        <w:ind w:firstLine="540"/>
        <w:jc w:val="both"/>
      </w:pPr>
      <w:r>
        <w:t>б) выявление нарушений в сроках и качестве предоставления муниципальной услуги;</w:t>
      </w:r>
    </w:p>
    <w:p w:rsidR="0022783A" w:rsidRDefault="0022783A" w:rsidP="0022783A">
      <w:pPr>
        <w:pStyle w:val="ConsPlusNormal"/>
        <w:ind w:firstLine="540"/>
        <w:jc w:val="both"/>
      </w:pPr>
      <w:r>
        <w:lastRenderedPageBreak/>
        <w:t>в) выявление и устранение причин и условий, способствующих ненадлежащему предоставлению муниципальной услуги;</w:t>
      </w:r>
    </w:p>
    <w:p w:rsidR="0022783A" w:rsidRDefault="0022783A" w:rsidP="0022783A">
      <w:pPr>
        <w:pStyle w:val="ConsPlusNormal"/>
        <w:ind w:firstLine="540"/>
        <w:jc w:val="both"/>
      </w:pPr>
      <w:r>
        <w:t>г) принятие мер по надлежащему предоставлению муниципальной услуги.</w:t>
      </w:r>
    </w:p>
    <w:p w:rsidR="0022783A" w:rsidRDefault="0022783A" w:rsidP="0022783A">
      <w:pPr>
        <w:pStyle w:val="ConsPlusNormal"/>
        <w:ind w:firstLine="540"/>
        <w:jc w:val="both"/>
      </w:pPr>
      <w:r>
        <w:t>101. Текущий контроль осуществляется на постоянной основе.</w:t>
      </w:r>
    </w:p>
    <w:p w:rsidR="0022783A" w:rsidRDefault="0022783A" w:rsidP="0022783A">
      <w:pPr>
        <w:pStyle w:val="ConsPlusNormal"/>
        <w:jc w:val="both"/>
      </w:pPr>
    </w:p>
    <w:p w:rsidR="0022783A" w:rsidRDefault="0022783A" w:rsidP="0022783A">
      <w:pPr>
        <w:pStyle w:val="ConsPlusNormal"/>
        <w:jc w:val="center"/>
        <w:outlineLvl w:val="2"/>
      </w:pPr>
      <w:r>
        <w:t xml:space="preserve">Глава 26. ПОРЯДОК И ПЕРИОДИЧНОСТЬ ОСУЩЕСТВЛЕНИЯ </w:t>
      </w:r>
      <w:proofErr w:type="gramStart"/>
      <w:r>
        <w:t>ПЛАНОВЫХ</w:t>
      </w:r>
      <w:proofErr w:type="gramEnd"/>
    </w:p>
    <w:p w:rsidR="0022783A" w:rsidRDefault="0022783A" w:rsidP="0022783A">
      <w:pPr>
        <w:pStyle w:val="ConsPlusNormal"/>
        <w:jc w:val="center"/>
      </w:pPr>
      <w:r>
        <w:t>И ВНЕПЛАНОВЫХ ПРОВЕРОК ПОЛНОТЫ И КАЧЕСТВА ПРЕДОСТАВЛЕНИЯ</w:t>
      </w:r>
    </w:p>
    <w:p w:rsidR="0022783A" w:rsidRDefault="0022783A" w:rsidP="0022783A">
      <w:pPr>
        <w:pStyle w:val="ConsPlusNormal"/>
        <w:jc w:val="center"/>
      </w:pPr>
      <w:r>
        <w:t>МУНИЦИПАЛЬНОЙ УСЛУГИ, В ТОМ ЧИСЛЕ ПОРЯДОК И ФОРМЫ КОНТРОЛЯ</w:t>
      </w:r>
    </w:p>
    <w:p w:rsidR="0022783A" w:rsidRDefault="0022783A" w:rsidP="0022783A">
      <w:pPr>
        <w:pStyle w:val="ConsPlusNormal"/>
        <w:jc w:val="center"/>
      </w:pPr>
      <w:r>
        <w:t>ЗА ПОЛНОТОЙ И КАЧЕСТВОМ ПРЕДОСТАВЛЕНИЯ 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 xml:space="preserve">102.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22783A" w:rsidRDefault="0022783A" w:rsidP="0022783A">
      <w:pPr>
        <w:pStyle w:val="ConsPlusNormal"/>
        <w:ind w:firstLine="540"/>
        <w:jc w:val="both"/>
      </w:pPr>
      <w:r>
        <w:t>1) проведения плановых проверок;</w:t>
      </w:r>
    </w:p>
    <w:p w:rsidR="0022783A" w:rsidRDefault="0022783A" w:rsidP="0022783A">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2783A" w:rsidRDefault="0022783A" w:rsidP="0022783A">
      <w:pPr>
        <w:pStyle w:val="ConsPlusNormal"/>
        <w:ind w:firstLine="540"/>
        <w:jc w:val="both"/>
      </w:pPr>
      <w:r>
        <w:t xml:space="preserve">103.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w:t>
      </w:r>
      <w:r w:rsidR="00662E1F">
        <w:t xml:space="preserve">Коршуновское сельское </w:t>
      </w:r>
      <w:r>
        <w:t xml:space="preserve"> поселение".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783A" w:rsidRDefault="0022783A" w:rsidP="0022783A">
      <w:pPr>
        <w:pStyle w:val="ConsPlusNormal"/>
        <w:ind w:firstLine="540"/>
        <w:jc w:val="both"/>
      </w:pPr>
      <w: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2783A" w:rsidRDefault="0022783A" w:rsidP="0022783A">
      <w:pPr>
        <w:pStyle w:val="ConsPlusNormal"/>
        <w:ind w:firstLine="540"/>
        <w:jc w:val="both"/>
      </w:pPr>
      <w:r>
        <w:t>105.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2783A" w:rsidRDefault="0022783A" w:rsidP="0022783A">
      <w:pPr>
        <w:pStyle w:val="ConsPlusNormal"/>
        <w:ind w:firstLine="540"/>
        <w:jc w:val="both"/>
      </w:pPr>
      <w: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2783A" w:rsidRDefault="0022783A" w:rsidP="0022783A">
      <w:pPr>
        <w:pStyle w:val="ConsPlusNormal"/>
        <w:jc w:val="both"/>
      </w:pPr>
    </w:p>
    <w:p w:rsidR="0022783A" w:rsidRDefault="0022783A" w:rsidP="0022783A">
      <w:pPr>
        <w:pStyle w:val="ConsPlusNormal"/>
        <w:jc w:val="center"/>
        <w:outlineLvl w:val="2"/>
      </w:pPr>
      <w:r>
        <w:t>Глава 27. ОТВЕТСТВЕННОСТЬ ДОЛЖНОСТНЫХ ЛИЦ ОРГАНА МЕСТНОГО</w:t>
      </w:r>
    </w:p>
    <w:p w:rsidR="0022783A" w:rsidRDefault="0022783A" w:rsidP="0022783A">
      <w:pPr>
        <w:pStyle w:val="ConsPlusNormal"/>
        <w:jc w:val="center"/>
      </w:pPr>
      <w:r>
        <w:t>САМОУПРАВЛЕНИЯ ЗА РЕШЕНИЯ И ДЕЙСТВИЯ (БЕЗДЕЙСТВИЕ),</w:t>
      </w:r>
    </w:p>
    <w:p w:rsidR="0022783A" w:rsidRDefault="0022783A" w:rsidP="0022783A">
      <w:pPr>
        <w:pStyle w:val="ConsPlusNormal"/>
        <w:jc w:val="center"/>
      </w:pPr>
      <w:r>
        <w:t>ПРИНИМАЕМЫЕ (ОСУЩЕСТВЛЯЕМЫЕ) ИМИ В ХОДЕ ПРЕДОСТАВЛЕНИЯ</w:t>
      </w:r>
    </w:p>
    <w:p w:rsidR="0022783A" w:rsidRDefault="0022783A" w:rsidP="0022783A">
      <w:pPr>
        <w:pStyle w:val="ConsPlusNormal"/>
        <w:jc w:val="center"/>
      </w:pPr>
      <w:r>
        <w:t>МУНИЦИПАЛЬНОЙ УСЛУГИ</w:t>
      </w:r>
    </w:p>
    <w:p w:rsidR="0022783A" w:rsidRDefault="0022783A" w:rsidP="0022783A">
      <w:pPr>
        <w:pStyle w:val="ConsPlusNormal"/>
        <w:jc w:val="both"/>
      </w:pPr>
    </w:p>
    <w:p w:rsidR="0022783A" w:rsidRDefault="0022783A" w:rsidP="0022783A">
      <w:pPr>
        <w:pStyle w:val="ConsPlusNormal"/>
        <w:ind w:firstLine="540"/>
        <w:jc w:val="both"/>
      </w:pPr>
      <w: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2783A" w:rsidRDefault="0022783A" w:rsidP="0022783A">
      <w:pPr>
        <w:pStyle w:val="ConsPlusNormal"/>
        <w:ind w:firstLine="540"/>
        <w:jc w:val="both"/>
      </w:pPr>
      <w: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62E1F" w:rsidRDefault="00662E1F" w:rsidP="0022783A">
      <w:pPr>
        <w:pStyle w:val="ConsPlusNormal"/>
        <w:ind w:firstLine="540"/>
        <w:jc w:val="both"/>
      </w:pPr>
    </w:p>
    <w:p w:rsidR="00662E1F" w:rsidRDefault="00662E1F" w:rsidP="0022783A">
      <w:pPr>
        <w:pStyle w:val="ConsPlusNormal"/>
        <w:ind w:firstLine="540"/>
        <w:jc w:val="both"/>
      </w:pPr>
    </w:p>
    <w:p w:rsidR="00662E1F" w:rsidRDefault="00662E1F" w:rsidP="0022783A">
      <w:pPr>
        <w:pStyle w:val="ConsPlusNormal"/>
        <w:ind w:firstLine="540"/>
        <w:jc w:val="both"/>
      </w:pPr>
    </w:p>
    <w:p w:rsidR="00662E1F" w:rsidRDefault="00662E1F" w:rsidP="0022783A">
      <w:pPr>
        <w:pStyle w:val="ConsPlusNormal"/>
        <w:ind w:firstLine="540"/>
        <w:jc w:val="both"/>
      </w:pPr>
    </w:p>
    <w:p w:rsidR="00662E1F" w:rsidRDefault="00662E1F" w:rsidP="0022783A">
      <w:pPr>
        <w:pStyle w:val="ConsPlusNormal"/>
        <w:ind w:firstLine="540"/>
        <w:jc w:val="both"/>
      </w:pPr>
    </w:p>
    <w:p w:rsidR="0022783A" w:rsidRDefault="0022783A" w:rsidP="0022783A">
      <w:pPr>
        <w:pStyle w:val="ConsPlusNormal"/>
        <w:jc w:val="both"/>
      </w:pPr>
    </w:p>
    <w:p w:rsidR="0022783A" w:rsidRDefault="0022783A" w:rsidP="0022783A">
      <w:pPr>
        <w:pStyle w:val="ConsPlusNormal"/>
        <w:jc w:val="center"/>
        <w:outlineLvl w:val="2"/>
      </w:pPr>
      <w:r>
        <w:lastRenderedPageBreak/>
        <w:t>Глава 28. ПОЛОЖЕНИЯ, ХАРАКТЕРИЗУЮЩИЕ ТРЕБОВАНИЯ К ПОРЯДКУ</w:t>
      </w:r>
    </w:p>
    <w:p w:rsidR="0022783A" w:rsidRDefault="0022783A" w:rsidP="0022783A">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22783A" w:rsidRDefault="0022783A" w:rsidP="0022783A">
      <w:pPr>
        <w:pStyle w:val="ConsPlusNormal"/>
        <w:jc w:val="center"/>
      </w:pPr>
      <w:r>
        <w:t>В ТОМ ЧИСЛЕ СО СТОРОНЫ ЗАЯВИТЕЛЕЙ, ИХ ОБЪЕДИНЕНИЙ</w:t>
      </w:r>
    </w:p>
    <w:p w:rsidR="0022783A" w:rsidRDefault="0022783A" w:rsidP="0022783A">
      <w:pPr>
        <w:pStyle w:val="ConsPlusNormal"/>
        <w:jc w:val="center"/>
      </w:pPr>
      <w:r>
        <w:t>И ОРГАНИЗАЦИЕЙ</w:t>
      </w:r>
    </w:p>
    <w:p w:rsidR="0022783A" w:rsidRDefault="0022783A" w:rsidP="0022783A">
      <w:pPr>
        <w:pStyle w:val="ConsPlusNormal"/>
        <w:jc w:val="both"/>
      </w:pPr>
    </w:p>
    <w:p w:rsidR="0022783A" w:rsidRDefault="0022783A" w:rsidP="0022783A">
      <w:pPr>
        <w:pStyle w:val="ConsPlusNormal"/>
        <w:ind w:firstLine="540"/>
        <w:jc w:val="both"/>
      </w:pPr>
      <w:bookmarkStart w:id="14" w:name="P548"/>
      <w:bookmarkEnd w:id="14"/>
      <w:r>
        <w:t xml:space="preserve">109.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783A" w:rsidRDefault="0022783A" w:rsidP="0022783A">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22783A" w:rsidRDefault="0022783A" w:rsidP="0022783A">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783A" w:rsidRDefault="0022783A" w:rsidP="0022783A">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2783A" w:rsidRDefault="0022783A" w:rsidP="0022783A">
      <w:pPr>
        <w:pStyle w:val="ConsPlusNormal"/>
        <w:ind w:firstLine="540"/>
        <w:jc w:val="both"/>
      </w:pPr>
      <w:r>
        <w:t xml:space="preserve">110. Информацию, указанную в </w:t>
      </w:r>
      <w:hyperlink w:anchor="P548" w:history="1">
        <w:r w:rsidRPr="00631481">
          <w:t>пункте 109</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12" w:history="1">
        <w:r w:rsidRPr="00631481">
          <w:t>пункте 16</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2783A" w:rsidRDefault="0022783A" w:rsidP="0022783A">
      <w:pPr>
        <w:pStyle w:val="ConsPlusNormal"/>
        <w:ind w:firstLine="540"/>
        <w:jc w:val="both"/>
      </w:pPr>
      <w:r>
        <w:t xml:space="preserve">111.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DF1D6D" w:rsidRDefault="00DF1D6D" w:rsidP="0022783A">
      <w:pPr>
        <w:pStyle w:val="ConsPlusNormal"/>
        <w:ind w:firstLine="540"/>
        <w:jc w:val="both"/>
      </w:pPr>
    </w:p>
    <w:p w:rsidR="0022783A" w:rsidRDefault="0022783A" w:rsidP="0022783A">
      <w:pPr>
        <w:pStyle w:val="ConsPlusNormal"/>
        <w:jc w:val="both"/>
      </w:pPr>
    </w:p>
    <w:p w:rsidR="0022783A" w:rsidRDefault="0022783A" w:rsidP="0022783A">
      <w:pPr>
        <w:pStyle w:val="ConsPlusNormal"/>
        <w:jc w:val="center"/>
        <w:outlineLvl w:val="1"/>
      </w:pPr>
      <w:r>
        <w:t>Раздел V. ДОСУДЕБНЫЙ (ВНЕСУДЕБНЫЙ) ПОРЯДОК ОБЖАЛОВАНИЯ</w:t>
      </w:r>
    </w:p>
    <w:p w:rsidR="0022783A" w:rsidRDefault="0022783A" w:rsidP="0022783A">
      <w:pPr>
        <w:pStyle w:val="ConsPlusNormal"/>
        <w:jc w:val="center"/>
      </w:pPr>
      <w:r>
        <w:t>РЕШЕНИЙ И ДЕЙСТВИЙ (БЕЗДЕЙСТВИЯ) ОРГАНА, ПРЕДОСТАВЛЯЮЩЕГО</w:t>
      </w:r>
    </w:p>
    <w:p w:rsidR="0022783A" w:rsidRDefault="0022783A" w:rsidP="0022783A">
      <w:pPr>
        <w:pStyle w:val="ConsPlusNormal"/>
        <w:jc w:val="center"/>
      </w:pPr>
      <w:r>
        <w:t>МУНИЦИПАЛЬНУЮ УСЛУГУ, А ТАКЖЕ ДОЛЖНОСТНЫХ ЛИЦ, МУНИЦИПАЛЬНЫХ</w:t>
      </w:r>
    </w:p>
    <w:p w:rsidR="0022783A" w:rsidRDefault="0022783A" w:rsidP="0022783A">
      <w:pPr>
        <w:pStyle w:val="ConsPlusNormal"/>
        <w:jc w:val="center"/>
      </w:pPr>
      <w:r>
        <w:t>СЛУЖАЩИХ</w:t>
      </w:r>
    </w:p>
    <w:p w:rsidR="00DF1D6D" w:rsidRDefault="00DF1D6D" w:rsidP="0022783A">
      <w:pPr>
        <w:pStyle w:val="ConsPlusNormal"/>
        <w:jc w:val="center"/>
      </w:pPr>
    </w:p>
    <w:p w:rsidR="0022783A" w:rsidRDefault="0022783A" w:rsidP="0022783A">
      <w:pPr>
        <w:pStyle w:val="ConsPlusNormal"/>
        <w:jc w:val="both"/>
      </w:pPr>
    </w:p>
    <w:p w:rsidR="0022783A" w:rsidRDefault="0022783A" w:rsidP="0022783A">
      <w:pPr>
        <w:pStyle w:val="ConsPlusNormal"/>
        <w:jc w:val="center"/>
        <w:outlineLvl w:val="2"/>
      </w:pPr>
      <w:r>
        <w:t>Глава 29. ОБЖАЛОВАНИЕ РЕШЕНИЙ И ДЕЙСТВИЙ (БЕЗДЕЙСТВИЯ)</w:t>
      </w:r>
    </w:p>
    <w:p w:rsidR="0022783A" w:rsidRDefault="0022783A" w:rsidP="0022783A">
      <w:pPr>
        <w:pStyle w:val="ConsPlusNormal"/>
        <w:jc w:val="center"/>
      </w:pPr>
      <w:r>
        <w:t>УПОЛНОМОЧЕННОГО ОРГАНА, А ТАКЖЕ ДОЛЖНОСТНЫХ ЛИЦ</w:t>
      </w:r>
    </w:p>
    <w:p w:rsidR="0022783A" w:rsidRDefault="0022783A" w:rsidP="0022783A">
      <w:pPr>
        <w:pStyle w:val="ConsPlusNormal"/>
        <w:jc w:val="center"/>
      </w:pPr>
      <w:r>
        <w:t>УПОЛНОМОЧЕННОГО ОРГАНА</w:t>
      </w:r>
    </w:p>
    <w:p w:rsidR="00DF1D6D" w:rsidRDefault="00DF1D6D" w:rsidP="0022783A">
      <w:pPr>
        <w:pStyle w:val="ConsPlusNormal"/>
        <w:jc w:val="center"/>
      </w:pPr>
    </w:p>
    <w:p w:rsidR="0022783A" w:rsidRDefault="0022783A" w:rsidP="0022783A">
      <w:pPr>
        <w:pStyle w:val="ConsPlusNormal"/>
        <w:jc w:val="both"/>
      </w:pPr>
    </w:p>
    <w:p w:rsidR="0022783A" w:rsidRDefault="0022783A" w:rsidP="0022783A">
      <w:pPr>
        <w:pStyle w:val="ConsPlusNormal"/>
        <w:ind w:firstLine="540"/>
        <w:jc w:val="both"/>
      </w:pPr>
      <w: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2783A" w:rsidRDefault="0022783A" w:rsidP="0022783A">
      <w:pPr>
        <w:pStyle w:val="ConsPlusNormal"/>
        <w:ind w:firstLine="540"/>
        <w:jc w:val="both"/>
      </w:pPr>
      <w: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2783A" w:rsidRDefault="0022783A" w:rsidP="0022783A">
      <w:pPr>
        <w:pStyle w:val="ConsPlusNormal"/>
        <w:ind w:firstLine="540"/>
        <w:jc w:val="both"/>
      </w:pPr>
      <w:r>
        <w:t>114. Информацию о порядке подачи и рассмотрения жалобы заинтересованные лица могут получить:</w:t>
      </w:r>
    </w:p>
    <w:p w:rsidR="0022783A" w:rsidRDefault="0022783A" w:rsidP="0022783A">
      <w:pPr>
        <w:pStyle w:val="ConsPlusNormal"/>
        <w:ind w:firstLine="540"/>
        <w:jc w:val="both"/>
      </w:pPr>
      <w:r>
        <w:t>а) на стендах, расположенных в помещениях, занимаемых уполномоченным органом;</w:t>
      </w:r>
    </w:p>
    <w:p w:rsidR="0022783A" w:rsidRDefault="0022783A" w:rsidP="0022783A">
      <w:pPr>
        <w:pStyle w:val="ConsPlusNormal"/>
        <w:ind w:firstLine="540"/>
        <w:jc w:val="both"/>
      </w:pPr>
      <w:r>
        <w:t>б) на официальном сайте уполномоченного органа в информационно-телекоммуникационно</w:t>
      </w:r>
      <w:r w:rsidR="001718D0">
        <w:t xml:space="preserve">й сети "Интернет": </w:t>
      </w:r>
      <w:r w:rsidR="001B1609">
        <w:t xml:space="preserve"> </w:t>
      </w:r>
      <w:r w:rsidR="001B1609">
        <w:rPr>
          <w:lang w:val="en-US"/>
        </w:rPr>
        <w:t>korsh</w:t>
      </w:r>
      <w:r w:rsidR="001718D0" w:rsidRPr="001718D0">
        <w:t>-</w:t>
      </w:r>
      <w:r w:rsidR="001718D0">
        <w:rPr>
          <w:lang w:val="en-US"/>
        </w:rPr>
        <w:t>adm</w:t>
      </w:r>
      <w:r w:rsidR="001718D0" w:rsidRPr="001718D0">
        <w:t>.</w:t>
      </w:r>
      <w:r w:rsidR="001718D0">
        <w:rPr>
          <w:lang w:val="en-US"/>
        </w:rPr>
        <w:t>ru</w:t>
      </w:r>
      <w:r>
        <w:t>;</w:t>
      </w:r>
    </w:p>
    <w:p w:rsidR="0022783A" w:rsidRDefault="0022783A" w:rsidP="0022783A">
      <w:pPr>
        <w:pStyle w:val="ConsPlusNormal"/>
        <w:ind w:firstLine="540"/>
        <w:jc w:val="both"/>
      </w:pPr>
      <w:r>
        <w:t>в) на Портале.</w:t>
      </w:r>
    </w:p>
    <w:p w:rsidR="0022783A" w:rsidRDefault="0022783A" w:rsidP="0022783A">
      <w:pPr>
        <w:pStyle w:val="ConsPlusNormal"/>
        <w:ind w:firstLine="540"/>
        <w:jc w:val="both"/>
      </w:pPr>
      <w:r>
        <w:t xml:space="preserve">115. Заинтересованное лицо может обратиться с жалобой, в том числе в следующих </w:t>
      </w:r>
      <w:r>
        <w:lastRenderedPageBreak/>
        <w:t>случаях:</w:t>
      </w:r>
    </w:p>
    <w:p w:rsidR="0022783A" w:rsidRDefault="0022783A" w:rsidP="0022783A">
      <w:pPr>
        <w:pStyle w:val="ConsPlusNormal"/>
        <w:ind w:firstLine="540"/>
        <w:jc w:val="both"/>
      </w:pPr>
      <w:r>
        <w:t xml:space="preserve">а) нарушение срока регистрации </w:t>
      </w:r>
      <w:hyperlink w:anchor="P648" w:history="1">
        <w:r w:rsidRPr="001B1609">
          <w:t>заявления</w:t>
        </w:r>
      </w:hyperlink>
      <w:r>
        <w:t xml:space="preserve"> заявителя о предоставлении муниципальной услуги;</w:t>
      </w:r>
    </w:p>
    <w:p w:rsidR="0022783A" w:rsidRDefault="0022783A" w:rsidP="0022783A">
      <w:pPr>
        <w:pStyle w:val="ConsPlusNormal"/>
        <w:ind w:firstLine="540"/>
        <w:jc w:val="both"/>
      </w:pPr>
      <w:r>
        <w:t>б) нарушение срока предоставления муниципальной услуги;</w:t>
      </w:r>
    </w:p>
    <w:p w:rsidR="0022783A" w:rsidRDefault="0022783A" w:rsidP="0022783A">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1B1609">
        <w:t>Коршуновского сельского</w:t>
      </w:r>
      <w:r>
        <w:t xml:space="preserve"> поселения, настоящим административным регламентом для предоставления муниципальной услуги;</w:t>
      </w:r>
    </w:p>
    <w:p w:rsidR="0022783A" w:rsidRDefault="0022783A" w:rsidP="0022783A">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1B1609">
        <w:t>Коршуновского сельского</w:t>
      </w:r>
      <w:r>
        <w:t xml:space="preserve"> поселения для предоставления муниципальной услуги, у заявителя;</w:t>
      </w:r>
    </w:p>
    <w:p w:rsidR="0022783A" w:rsidRDefault="0022783A" w:rsidP="0022783A">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1B1609">
        <w:t>Коршуновского сельского</w:t>
      </w:r>
      <w:r>
        <w:t xml:space="preserve"> поселения, а также настоящим административным регламентом;</w:t>
      </w:r>
      <w:proofErr w:type="gramEnd"/>
    </w:p>
    <w:p w:rsidR="0022783A" w:rsidRDefault="0022783A" w:rsidP="0022783A">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1B1609">
        <w:t>Коршуновского сельского</w:t>
      </w:r>
      <w:r>
        <w:t xml:space="preserve"> поселения;</w:t>
      </w:r>
    </w:p>
    <w:p w:rsidR="0022783A" w:rsidRDefault="0022783A" w:rsidP="0022783A">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783A" w:rsidRDefault="0022783A" w:rsidP="0022783A">
      <w:pPr>
        <w:pStyle w:val="ConsPlusNormal"/>
        <w:ind w:firstLine="540"/>
        <w:jc w:val="both"/>
      </w:pPr>
      <w:r>
        <w:t>116. Жалоба может быть подана в письменной форме на бумажном носителе, в электронной форме одним из следующих способов:</w:t>
      </w:r>
    </w:p>
    <w:p w:rsidR="0022783A" w:rsidRDefault="0022783A" w:rsidP="0022783A">
      <w:pPr>
        <w:pStyle w:val="ConsPlusNormal"/>
        <w:ind w:firstLine="540"/>
        <w:jc w:val="both"/>
      </w:pPr>
      <w:r>
        <w:t xml:space="preserve">а) лично по адресу: </w:t>
      </w:r>
      <w:r w:rsidR="001B1609">
        <w:t>665694</w:t>
      </w:r>
      <w:r w:rsidRPr="00DE0185">
        <w:t xml:space="preserve">, Иркутская </w:t>
      </w:r>
      <w:r w:rsidR="001B1609">
        <w:t xml:space="preserve">область, Нижнеилимский район, </w:t>
      </w:r>
      <w:r w:rsidRPr="00DE0185">
        <w:t xml:space="preserve">п. </w:t>
      </w:r>
      <w:r w:rsidR="001B1609">
        <w:t>Коршуновский</w:t>
      </w:r>
      <w:r w:rsidRPr="00DE0185">
        <w:t xml:space="preserve">, ул. </w:t>
      </w:r>
      <w:r w:rsidR="001B1609">
        <w:t>Солнечная</w:t>
      </w:r>
      <w:r w:rsidRPr="00DE0185">
        <w:t xml:space="preserve">, </w:t>
      </w:r>
      <w:r w:rsidR="001B1609">
        <w:t>10; телефон: 8(39566)65230</w:t>
      </w:r>
      <w:r>
        <w:t>;</w:t>
      </w:r>
      <w:r w:rsidR="001B1609">
        <w:t xml:space="preserve"> факс:</w:t>
      </w:r>
      <w:r w:rsidR="001B1609" w:rsidRPr="001B1609">
        <w:t xml:space="preserve"> </w:t>
      </w:r>
      <w:r w:rsidR="001B1609">
        <w:t>8(39566)65230</w:t>
      </w:r>
    </w:p>
    <w:p w:rsidR="0022783A" w:rsidRDefault="0022783A" w:rsidP="0022783A">
      <w:pPr>
        <w:pStyle w:val="ConsPlusNormal"/>
        <w:ind w:firstLine="540"/>
        <w:jc w:val="both"/>
      </w:pPr>
      <w:r>
        <w:t>б) через организации почтовой связи;</w:t>
      </w:r>
    </w:p>
    <w:p w:rsidR="0022783A" w:rsidRDefault="0022783A" w:rsidP="0022783A">
      <w:pPr>
        <w:pStyle w:val="ConsPlusNormal"/>
        <w:ind w:firstLine="540"/>
        <w:jc w:val="both"/>
      </w:pPr>
      <w:r>
        <w:t>в) с использованием информационно-телекоммуникационной сети "Интернет":</w:t>
      </w:r>
    </w:p>
    <w:p w:rsidR="0022783A" w:rsidRDefault="0022783A" w:rsidP="0022783A">
      <w:pPr>
        <w:pStyle w:val="ConsPlusNormal"/>
        <w:ind w:firstLine="540"/>
        <w:jc w:val="both"/>
      </w:pPr>
      <w:r>
        <w:t>элект</w:t>
      </w:r>
      <w:r w:rsidR="001718D0">
        <w:t xml:space="preserve">ронная почта: </w:t>
      </w:r>
      <w:r w:rsidR="001B1609">
        <w:rPr>
          <w:lang w:val="en-US"/>
        </w:rPr>
        <w:t>korsh</w:t>
      </w:r>
      <w:r w:rsidR="001B1609" w:rsidRPr="001B1609">
        <w:t>-</w:t>
      </w:r>
      <w:r w:rsidR="001B1609">
        <w:rPr>
          <w:lang w:val="en-US"/>
        </w:rPr>
        <w:t>adm</w:t>
      </w:r>
      <w:r w:rsidR="001B1609" w:rsidRPr="001B1609">
        <w:t>@</w:t>
      </w:r>
      <w:r w:rsidR="001B1609">
        <w:rPr>
          <w:lang w:val="en-US"/>
        </w:rPr>
        <w:t>rambler</w:t>
      </w:r>
      <w:r w:rsidR="001718D0" w:rsidRPr="001718D0">
        <w:t>.</w:t>
      </w:r>
      <w:r w:rsidR="001718D0">
        <w:rPr>
          <w:lang w:val="en-US"/>
        </w:rPr>
        <w:t>ru</w:t>
      </w:r>
      <w:r>
        <w:t xml:space="preserve">; </w:t>
      </w:r>
    </w:p>
    <w:p w:rsidR="0022783A" w:rsidRDefault="0022783A" w:rsidP="0022783A">
      <w:pPr>
        <w:pStyle w:val="ConsPlusNormal"/>
        <w:ind w:firstLine="540"/>
        <w:jc w:val="both"/>
      </w:pPr>
      <w:r>
        <w:t>официальный сайт уполн</w:t>
      </w:r>
      <w:r w:rsidR="001B1609">
        <w:t>омоченного органа:</w:t>
      </w:r>
      <w:r w:rsidR="001B1609" w:rsidRPr="001B1609">
        <w:t xml:space="preserve"> </w:t>
      </w:r>
      <w:r w:rsidR="001B1609">
        <w:rPr>
          <w:lang w:val="en-US"/>
        </w:rPr>
        <w:t>korsh</w:t>
      </w:r>
      <w:r w:rsidR="001718D0" w:rsidRPr="001718D0">
        <w:t>-</w:t>
      </w:r>
      <w:r w:rsidR="001718D0">
        <w:rPr>
          <w:lang w:val="en-US"/>
        </w:rPr>
        <w:t>adm</w:t>
      </w:r>
      <w:r w:rsidR="001718D0" w:rsidRPr="001718D0">
        <w:t>.</w:t>
      </w:r>
      <w:r w:rsidR="001718D0">
        <w:rPr>
          <w:lang w:val="en-US"/>
        </w:rPr>
        <w:t>ru</w:t>
      </w:r>
      <w:r>
        <w:t>;</w:t>
      </w:r>
    </w:p>
    <w:p w:rsidR="0022783A" w:rsidRDefault="0022783A" w:rsidP="0022783A">
      <w:pPr>
        <w:pStyle w:val="ConsPlusNormal"/>
        <w:ind w:firstLine="540"/>
        <w:jc w:val="both"/>
      </w:pPr>
      <w:r>
        <w:t>г) через МФЦ;</w:t>
      </w:r>
    </w:p>
    <w:p w:rsidR="0022783A" w:rsidRDefault="0022783A" w:rsidP="0022783A">
      <w:pPr>
        <w:pStyle w:val="ConsPlusNormal"/>
        <w:ind w:firstLine="540"/>
        <w:jc w:val="both"/>
      </w:pPr>
      <w:proofErr w:type="spellStart"/>
      <w:r>
        <w:t>д</w:t>
      </w:r>
      <w:proofErr w:type="spellEnd"/>
      <w:r>
        <w:t>) через Портал.</w:t>
      </w:r>
    </w:p>
    <w:p w:rsidR="0022783A" w:rsidRDefault="0022783A" w:rsidP="0022783A">
      <w:pPr>
        <w:pStyle w:val="ConsPlusNormal"/>
        <w:ind w:firstLine="540"/>
        <w:jc w:val="both"/>
      </w:pPr>
      <w:r>
        <w:t xml:space="preserve">117. Прием жалоб в письменной форме также осуществляется в месте предоставления муниципальной услуги (в месте, где заявитель подавал </w:t>
      </w:r>
      <w:hyperlink w:anchor="P648" w:history="1">
        <w:r w:rsidRPr="001B1609">
          <w:t>заявление</w:t>
        </w:r>
      </w:hyperlink>
      <w: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783A" w:rsidRDefault="0022783A" w:rsidP="0022783A">
      <w:pPr>
        <w:pStyle w:val="ConsPlusNormal"/>
        <w:ind w:firstLine="540"/>
        <w:jc w:val="both"/>
      </w:pPr>
      <w:r>
        <w:t>Прием жалоб осуществляется в соответствии с графиком приема заявителей.</w:t>
      </w:r>
    </w:p>
    <w:p w:rsidR="0022783A" w:rsidRPr="001B1609" w:rsidRDefault="0022783A" w:rsidP="001B1609">
      <w:pPr>
        <w:pStyle w:val="ConsPlusNormal"/>
        <w:ind w:firstLine="709"/>
        <w:jc w:val="both"/>
        <w:rPr>
          <w:szCs w:val="24"/>
          <w:lang w:eastAsia="ko-KR"/>
        </w:rPr>
      </w:pPr>
      <w:r>
        <w:t xml:space="preserve">118. </w:t>
      </w:r>
      <w:r w:rsidRPr="00EA628D">
        <w:rPr>
          <w:szCs w:val="24"/>
          <w:lang w:eastAsia="ko-KR"/>
        </w:rPr>
        <w:t xml:space="preserve">Жалоба может быть подана при личном приеме заинтересованного лица. </w:t>
      </w:r>
      <w:r w:rsidRPr="00EA628D">
        <w:rPr>
          <w:rFonts w:hint="eastAsia"/>
          <w:szCs w:val="24"/>
          <w:lang w:eastAsia="ko-KR"/>
        </w:rPr>
        <w:t>Прием</w:t>
      </w:r>
      <w:r w:rsidR="001B1609">
        <w:rPr>
          <w:szCs w:val="24"/>
          <w:lang w:eastAsia="ko-KR"/>
        </w:rPr>
        <w:t xml:space="preserve">  з</w:t>
      </w:r>
      <w:r w:rsidRPr="00EA628D">
        <w:rPr>
          <w:rFonts w:hint="eastAsia"/>
          <w:szCs w:val="24"/>
          <w:lang w:eastAsia="ko-KR"/>
        </w:rPr>
        <w:t>аинтересованных</w:t>
      </w:r>
      <w:r w:rsidR="001B1609">
        <w:rPr>
          <w:szCs w:val="24"/>
          <w:lang w:eastAsia="ko-KR"/>
        </w:rPr>
        <w:t xml:space="preserve"> л</w:t>
      </w:r>
      <w:r w:rsidRPr="00EA628D">
        <w:rPr>
          <w:rFonts w:hint="eastAsia"/>
          <w:szCs w:val="24"/>
          <w:lang w:eastAsia="ko-KR"/>
        </w:rPr>
        <w:t>иц</w:t>
      </w:r>
      <w:r w:rsidR="001B1609">
        <w:rPr>
          <w:szCs w:val="24"/>
          <w:lang w:eastAsia="ko-KR"/>
        </w:rPr>
        <w:t xml:space="preserve"> </w:t>
      </w:r>
      <w:r w:rsidRPr="00EA628D">
        <w:rPr>
          <w:rFonts w:hint="eastAsia"/>
          <w:szCs w:val="24"/>
          <w:lang w:eastAsia="ko-KR"/>
        </w:rPr>
        <w:t>в</w:t>
      </w:r>
      <w:r w:rsidR="001B1609">
        <w:rPr>
          <w:szCs w:val="24"/>
          <w:lang w:eastAsia="ko-KR"/>
        </w:rPr>
        <w:t xml:space="preserve"> </w:t>
      </w:r>
      <w:r w:rsidRPr="00EA628D">
        <w:rPr>
          <w:rFonts w:hint="eastAsia"/>
          <w:szCs w:val="24"/>
          <w:lang w:eastAsia="ko-KR"/>
        </w:rPr>
        <w:t>администрации</w:t>
      </w:r>
      <w:r w:rsidR="001B1609">
        <w:rPr>
          <w:szCs w:val="24"/>
          <w:lang w:eastAsia="ko-KR"/>
        </w:rPr>
        <w:t xml:space="preserve"> Коршуновского сельского </w:t>
      </w:r>
      <w:r w:rsidRPr="00EA628D">
        <w:rPr>
          <w:rFonts w:hint="eastAsia"/>
          <w:szCs w:val="24"/>
          <w:lang w:eastAsia="ko-KR"/>
        </w:rPr>
        <w:t>поселения</w:t>
      </w:r>
      <w:r w:rsidR="001B1609">
        <w:rPr>
          <w:szCs w:val="24"/>
          <w:lang w:eastAsia="ko-KR"/>
        </w:rPr>
        <w:t xml:space="preserve"> </w:t>
      </w:r>
      <w:r w:rsidRPr="00EA628D">
        <w:rPr>
          <w:rFonts w:hint="eastAsia"/>
          <w:szCs w:val="24"/>
          <w:lang w:eastAsia="ko-KR"/>
        </w:rPr>
        <w:t>осуществляет</w:t>
      </w:r>
      <w:r w:rsidR="001B1609">
        <w:rPr>
          <w:szCs w:val="24"/>
          <w:lang w:eastAsia="ko-KR"/>
        </w:rPr>
        <w:t xml:space="preserve"> </w:t>
      </w:r>
      <w:r w:rsidRPr="00EA628D">
        <w:rPr>
          <w:rFonts w:hint="eastAsia"/>
          <w:szCs w:val="24"/>
          <w:lang w:eastAsia="ko-KR"/>
        </w:rPr>
        <w:t>глава</w:t>
      </w:r>
      <w:r w:rsidR="001B1609">
        <w:rPr>
          <w:szCs w:val="24"/>
          <w:lang w:eastAsia="ko-KR"/>
        </w:rPr>
        <w:t xml:space="preserve"> Коршуновского сельского </w:t>
      </w:r>
      <w:r w:rsidRPr="00EA628D">
        <w:rPr>
          <w:rFonts w:hint="eastAsia"/>
          <w:szCs w:val="24"/>
          <w:lang w:eastAsia="ko-KR"/>
        </w:rPr>
        <w:t>поселения</w:t>
      </w:r>
      <w:r w:rsidRPr="00EA628D">
        <w:rPr>
          <w:szCs w:val="24"/>
          <w:lang w:eastAsia="ko-KR"/>
        </w:rPr>
        <w:t xml:space="preserve"> </w:t>
      </w:r>
      <w:r w:rsidR="001B1609">
        <w:rPr>
          <w:szCs w:val="24"/>
          <w:lang w:eastAsia="ko-KR"/>
        </w:rPr>
        <w:t xml:space="preserve"> </w:t>
      </w:r>
      <w:r w:rsidRPr="00EA628D">
        <w:rPr>
          <w:szCs w:val="24"/>
          <w:lang w:eastAsia="ko-KR"/>
        </w:rPr>
        <w:t>(</w:t>
      </w:r>
      <w:r w:rsidRPr="00EA628D">
        <w:rPr>
          <w:rFonts w:hint="eastAsia"/>
          <w:szCs w:val="24"/>
          <w:lang w:eastAsia="ko-KR"/>
        </w:rPr>
        <w:t>руководитель</w:t>
      </w:r>
      <w:r w:rsidR="001718D0">
        <w:rPr>
          <w:szCs w:val="24"/>
          <w:lang w:eastAsia="ko-KR"/>
        </w:rPr>
        <w:t xml:space="preserve"> </w:t>
      </w:r>
      <w:r w:rsidRPr="00EA628D">
        <w:rPr>
          <w:rFonts w:hint="eastAsia"/>
          <w:szCs w:val="24"/>
          <w:lang w:eastAsia="ko-KR"/>
        </w:rPr>
        <w:t>уполномоченного</w:t>
      </w:r>
      <w:r w:rsidR="001718D0">
        <w:rPr>
          <w:szCs w:val="24"/>
          <w:lang w:eastAsia="ko-KR"/>
        </w:rPr>
        <w:t xml:space="preserve">    </w:t>
      </w:r>
      <w:r w:rsidRPr="00EA628D">
        <w:rPr>
          <w:rFonts w:hint="eastAsia"/>
          <w:szCs w:val="24"/>
          <w:lang w:eastAsia="ko-KR"/>
        </w:rPr>
        <w:t>органа</w:t>
      </w:r>
      <w:r w:rsidRPr="00EA628D">
        <w:rPr>
          <w:szCs w:val="24"/>
          <w:lang w:eastAsia="ko-KR"/>
        </w:rPr>
        <w:t xml:space="preserve">), </w:t>
      </w:r>
      <w:r w:rsidRPr="00EA628D">
        <w:rPr>
          <w:rFonts w:hint="eastAsia"/>
          <w:szCs w:val="24"/>
          <w:lang w:eastAsia="ko-KR"/>
        </w:rPr>
        <w:t>в</w:t>
      </w:r>
      <w:r w:rsidR="001718D0">
        <w:rPr>
          <w:szCs w:val="24"/>
          <w:lang w:eastAsia="ko-KR"/>
        </w:rPr>
        <w:t xml:space="preserve"> </w:t>
      </w:r>
      <w:r w:rsidRPr="00EA628D">
        <w:rPr>
          <w:rFonts w:hint="eastAsia"/>
          <w:szCs w:val="24"/>
          <w:lang w:eastAsia="ko-KR"/>
        </w:rPr>
        <w:t>случае</w:t>
      </w:r>
      <w:r w:rsidR="001718D0">
        <w:rPr>
          <w:szCs w:val="24"/>
          <w:lang w:eastAsia="ko-KR"/>
        </w:rPr>
        <w:t xml:space="preserve"> </w:t>
      </w:r>
      <w:r w:rsidRPr="00EA628D">
        <w:rPr>
          <w:rFonts w:hint="eastAsia"/>
          <w:szCs w:val="24"/>
          <w:lang w:eastAsia="ko-KR"/>
        </w:rPr>
        <w:t>его</w:t>
      </w:r>
      <w:r w:rsidR="001718D0">
        <w:rPr>
          <w:szCs w:val="24"/>
          <w:lang w:eastAsia="ko-KR"/>
        </w:rPr>
        <w:t xml:space="preserve"> </w:t>
      </w:r>
      <w:r w:rsidRPr="00EA628D">
        <w:rPr>
          <w:rFonts w:hint="eastAsia"/>
          <w:szCs w:val="24"/>
          <w:lang w:eastAsia="ko-KR"/>
        </w:rPr>
        <w:t>отсутствия</w:t>
      </w:r>
      <w:r w:rsidRPr="00EA628D">
        <w:rPr>
          <w:szCs w:val="24"/>
          <w:lang w:eastAsia="ko-KR"/>
        </w:rPr>
        <w:t xml:space="preserve"> – </w:t>
      </w:r>
      <w:r w:rsidRPr="00EA628D">
        <w:rPr>
          <w:rFonts w:hint="eastAsia"/>
          <w:szCs w:val="24"/>
          <w:lang w:eastAsia="ko-KR"/>
        </w:rPr>
        <w:t>заместитель</w:t>
      </w:r>
      <w:r w:rsidR="001B1609">
        <w:rPr>
          <w:szCs w:val="24"/>
          <w:lang w:eastAsia="ko-KR"/>
        </w:rPr>
        <w:t xml:space="preserve"> </w:t>
      </w:r>
      <w:r w:rsidRPr="00EA628D">
        <w:rPr>
          <w:rFonts w:hint="eastAsia"/>
          <w:szCs w:val="24"/>
          <w:lang w:eastAsia="ko-KR"/>
        </w:rPr>
        <w:t>главы</w:t>
      </w:r>
      <w:r w:rsidR="001B1609">
        <w:rPr>
          <w:szCs w:val="24"/>
          <w:lang w:eastAsia="ko-KR"/>
        </w:rPr>
        <w:t xml:space="preserve"> </w:t>
      </w:r>
      <w:r w:rsidRPr="00EA628D">
        <w:rPr>
          <w:rFonts w:hint="eastAsia"/>
          <w:szCs w:val="24"/>
          <w:lang w:eastAsia="ko-KR"/>
        </w:rPr>
        <w:t>администрации</w:t>
      </w:r>
      <w:r w:rsidR="001B1609">
        <w:rPr>
          <w:szCs w:val="24"/>
          <w:lang w:eastAsia="ko-KR"/>
        </w:rPr>
        <w:t xml:space="preserve"> </w:t>
      </w:r>
      <w:r w:rsidRPr="00EA628D">
        <w:rPr>
          <w:rFonts w:hint="eastAsia"/>
          <w:szCs w:val="24"/>
          <w:lang w:eastAsia="ko-KR"/>
        </w:rPr>
        <w:t>или</w:t>
      </w:r>
      <w:r w:rsidR="001B1609">
        <w:rPr>
          <w:szCs w:val="24"/>
          <w:lang w:eastAsia="ko-KR"/>
        </w:rPr>
        <w:t xml:space="preserve"> </w:t>
      </w:r>
      <w:r w:rsidRPr="00EA628D">
        <w:rPr>
          <w:rFonts w:hint="eastAsia"/>
          <w:szCs w:val="24"/>
          <w:lang w:eastAsia="ko-KR"/>
        </w:rPr>
        <w:t>руководителя</w:t>
      </w:r>
      <w:r w:rsidR="001B1609">
        <w:rPr>
          <w:szCs w:val="24"/>
          <w:lang w:eastAsia="ko-KR"/>
        </w:rPr>
        <w:t xml:space="preserve"> </w:t>
      </w:r>
      <w:r w:rsidRPr="00EA628D">
        <w:rPr>
          <w:rFonts w:hint="eastAsia"/>
          <w:szCs w:val="24"/>
          <w:lang w:eastAsia="ko-KR"/>
        </w:rPr>
        <w:t>уполномоченного</w:t>
      </w:r>
      <w:r w:rsidR="001B1609">
        <w:rPr>
          <w:szCs w:val="24"/>
          <w:lang w:eastAsia="ko-KR"/>
        </w:rPr>
        <w:t xml:space="preserve"> </w:t>
      </w:r>
      <w:r w:rsidRPr="00EA628D">
        <w:rPr>
          <w:rFonts w:hint="eastAsia"/>
          <w:szCs w:val="24"/>
          <w:lang w:eastAsia="ko-KR"/>
        </w:rPr>
        <w:t>органа</w:t>
      </w:r>
      <w:r>
        <w:t>.</w:t>
      </w:r>
    </w:p>
    <w:p w:rsidR="0022783A" w:rsidRDefault="0022783A" w:rsidP="0022783A">
      <w:pPr>
        <w:pStyle w:val="ConsPlusNormal"/>
        <w:ind w:firstLine="540"/>
        <w:jc w:val="both"/>
      </w:pPr>
      <w:r>
        <w:t xml:space="preserve">119. </w:t>
      </w:r>
      <w:r w:rsidRPr="00EA628D">
        <w:t xml:space="preserve">Прием заинтересованных лиц главой </w:t>
      </w:r>
      <w:r w:rsidR="001B1609">
        <w:t>Коршуновского сельского</w:t>
      </w:r>
      <w:r w:rsidRPr="00EA628D">
        <w:t xml:space="preserve"> поселения проводится по предварительной записи, которая осуществл</w:t>
      </w:r>
      <w:r w:rsidR="001B1609">
        <w:t>яется по телефону: 8(39566)65230</w:t>
      </w:r>
      <w:r>
        <w:t>.</w:t>
      </w:r>
    </w:p>
    <w:p w:rsidR="0022783A" w:rsidRDefault="0022783A" w:rsidP="0022783A">
      <w:pPr>
        <w:pStyle w:val="ConsPlusNormal"/>
        <w:ind w:firstLine="540"/>
        <w:jc w:val="both"/>
      </w:pPr>
      <w:r>
        <w:t>120. При личном приеме обратившееся заинтересованное лицо предъявляет документ, удостоверяющий его личность.</w:t>
      </w:r>
    </w:p>
    <w:p w:rsidR="0022783A" w:rsidRDefault="0022783A" w:rsidP="0022783A">
      <w:pPr>
        <w:pStyle w:val="ConsPlusNormal"/>
        <w:ind w:firstLine="540"/>
        <w:jc w:val="both"/>
      </w:pPr>
      <w:r>
        <w:t>121. Жалоба должна содержать:</w:t>
      </w:r>
    </w:p>
    <w:p w:rsidR="0022783A" w:rsidRDefault="0022783A" w:rsidP="0022783A">
      <w:pPr>
        <w:pStyle w:val="ConsPlusNormal"/>
        <w:ind w:firstLine="540"/>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lastRenderedPageBreak/>
        <w:t>служащего, решения и действия (бездействие) которых обжалуются;</w:t>
      </w:r>
    </w:p>
    <w:p w:rsidR="0022783A" w:rsidRDefault="0022783A" w:rsidP="0022783A">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2783A" w:rsidRDefault="0022783A" w:rsidP="0022783A">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22783A" w:rsidRDefault="0022783A" w:rsidP="0022783A">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2783A" w:rsidRDefault="0022783A" w:rsidP="0022783A">
      <w:pPr>
        <w:pStyle w:val="ConsPlusNormal"/>
        <w:ind w:firstLine="540"/>
        <w:jc w:val="both"/>
      </w:pPr>
      <w:r>
        <w:t>122. При рассмотрении жалобы:</w:t>
      </w:r>
    </w:p>
    <w:p w:rsidR="0022783A" w:rsidRDefault="0022783A" w:rsidP="0022783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2783A" w:rsidRDefault="0022783A" w:rsidP="0022783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2783A" w:rsidRDefault="0022783A" w:rsidP="0022783A">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2783A" w:rsidRDefault="0022783A" w:rsidP="0022783A">
      <w:pPr>
        <w:pStyle w:val="ConsPlusNormal"/>
        <w:ind w:firstLine="540"/>
        <w:jc w:val="both"/>
      </w:pPr>
      <w: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2783A" w:rsidRDefault="0022783A" w:rsidP="0022783A">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2783A" w:rsidRDefault="0022783A" w:rsidP="0022783A">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2783A" w:rsidRDefault="0022783A" w:rsidP="0022783A">
      <w:pPr>
        <w:pStyle w:val="ConsPlusNormal"/>
        <w:ind w:firstLine="540"/>
        <w:jc w:val="both"/>
      </w:pPr>
      <w:r>
        <w:t>124. Порядок рассмотрения отдельных жалоб:</w:t>
      </w:r>
    </w:p>
    <w:p w:rsidR="0022783A" w:rsidRDefault="0022783A" w:rsidP="0022783A">
      <w:pPr>
        <w:pStyle w:val="ConsPlusNormal"/>
        <w:ind w:firstLine="540"/>
        <w:jc w:val="both"/>
      </w:pPr>
      <w:r>
        <w:t xml:space="preserve">а) если в жалобе не указаны фамилия заявителя - физического </w:t>
      </w:r>
      <w:proofErr w:type="gramStart"/>
      <w:r>
        <w:t>лица</w:t>
      </w:r>
      <w:proofErr w:type="gramEnd"/>
      <w: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2783A" w:rsidRDefault="0022783A" w:rsidP="0022783A">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2783A" w:rsidRDefault="0022783A" w:rsidP="0022783A">
      <w:pPr>
        <w:pStyle w:val="ConsPlusNormal"/>
        <w:ind w:firstLine="540"/>
        <w:jc w:val="both"/>
      </w:pPr>
      <w:proofErr w:type="gramStart"/>
      <w: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w:t>
      </w:r>
      <w:r>
        <w:lastRenderedPageBreak/>
        <w:t>прочтению;</w:t>
      </w:r>
      <w:proofErr w:type="gramEnd"/>
    </w:p>
    <w:p w:rsidR="0022783A" w:rsidRDefault="0022783A" w:rsidP="0022783A">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2783A" w:rsidRDefault="0022783A" w:rsidP="0022783A">
      <w:pPr>
        <w:pStyle w:val="ConsPlusNormal"/>
        <w:ind w:firstLine="540"/>
        <w:jc w:val="both"/>
      </w:pPr>
      <w:r>
        <w:t>125. По результатам рассмотрения жалобы уполномоченный орган принимает одно из следующих решений:</w:t>
      </w:r>
    </w:p>
    <w:p w:rsidR="0022783A" w:rsidRDefault="0022783A" w:rsidP="0022783A">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C14941">
        <w:t xml:space="preserve">Коршуновского сельского </w:t>
      </w:r>
      <w:r>
        <w:t xml:space="preserve"> поселения;</w:t>
      </w:r>
      <w:proofErr w:type="gramEnd"/>
    </w:p>
    <w:p w:rsidR="0022783A" w:rsidRDefault="0022783A" w:rsidP="0022783A">
      <w:pPr>
        <w:pStyle w:val="ConsPlusNormal"/>
        <w:ind w:firstLine="540"/>
        <w:jc w:val="both"/>
      </w:pPr>
      <w:r>
        <w:t>б) отказывает в удовлетворении жалобы.</w:t>
      </w:r>
    </w:p>
    <w:p w:rsidR="0022783A" w:rsidRDefault="0022783A" w:rsidP="0022783A">
      <w:pPr>
        <w:pStyle w:val="ConsPlusNormal"/>
        <w:ind w:firstLine="540"/>
        <w:jc w:val="both"/>
      </w:pPr>
      <w:r>
        <w:t xml:space="preserve">126. Не позднее дня, следующего за днем принятия решения, указанного в </w:t>
      </w:r>
      <w:hyperlink w:anchor="P471" w:history="1">
        <w:r w:rsidRPr="00C14941">
          <w:t>пункте 94</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2783A" w:rsidRDefault="0022783A" w:rsidP="0022783A">
      <w:pPr>
        <w:pStyle w:val="ConsPlusNormal"/>
        <w:ind w:firstLine="540"/>
        <w:jc w:val="both"/>
      </w:pPr>
      <w:r>
        <w:t>127. В ответе по результатам рассмотрения жалобы указываются:</w:t>
      </w:r>
    </w:p>
    <w:p w:rsidR="0022783A" w:rsidRDefault="0022783A" w:rsidP="0022783A">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2783A" w:rsidRDefault="0022783A" w:rsidP="0022783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2783A" w:rsidRDefault="0022783A" w:rsidP="0022783A">
      <w:pPr>
        <w:pStyle w:val="ConsPlusNormal"/>
        <w:ind w:firstLine="540"/>
        <w:jc w:val="both"/>
      </w:pPr>
      <w:r>
        <w:t>в) фамилия, имя и (если имеется) отчество заинтересованного лица, подавшего жалобу;</w:t>
      </w:r>
    </w:p>
    <w:p w:rsidR="0022783A" w:rsidRDefault="0022783A" w:rsidP="0022783A">
      <w:pPr>
        <w:pStyle w:val="ConsPlusNormal"/>
        <w:ind w:firstLine="540"/>
        <w:jc w:val="both"/>
      </w:pPr>
      <w:r>
        <w:t>г) основания для принятия решения по жалобе;</w:t>
      </w:r>
    </w:p>
    <w:p w:rsidR="0022783A" w:rsidRDefault="0022783A" w:rsidP="0022783A">
      <w:pPr>
        <w:pStyle w:val="ConsPlusNormal"/>
        <w:ind w:firstLine="540"/>
        <w:jc w:val="both"/>
      </w:pPr>
      <w:proofErr w:type="spellStart"/>
      <w:r>
        <w:t>д</w:t>
      </w:r>
      <w:proofErr w:type="spellEnd"/>
      <w:r>
        <w:t>) принятое по жалобе решение;</w:t>
      </w:r>
    </w:p>
    <w:p w:rsidR="0022783A" w:rsidRDefault="0022783A" w:rsidP="0022783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783A" w:rsidRDefault="0022783A" w:rsidP="0022783A">
      <w:pPr>
        <w:pStyle w:val="ConsPlusNormal"/>
        <w:ind w:firstLine="540"/>
        <w:jc w:val="both"/>
      </w:pPr>
      <w:r>
        <w:t>ж) сведения о порядке обжалования принятого по жалобе решения.</w:t>
      </w:r>
    </w:p>
    <w:p w:rsidR="0022783A" w:rsidRDefault="0022783A" w:rsidP="0022783A">
      <w:pPr>
        <w:pStyle w:val="ConsPlusNormal"/>
        <w:ind w:firstLine="540"/>
        <w:jc w:val="both"/>
      </w:pPr>
      <w:r>
        <w:t>128. Основаниями отказа в удовлетворении жалобы являются:</w:t>
      </w:r>
    </w:p>
    <w:p w:rsidR="0022783A" w:rsidRDefault="0022783A" w:rsidP="0022783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2783A" w:rsidRDefault="0022783A" w:rsidP="0022783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2783A" w:rsidRDefault="0022783A" w:rsidP="0022783A">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22783A" w:rsidRDefault="0022783A" w:rsidP="0022783A">
      <w:pPr>
        <w:pStyle w:val="ConsPlusNormal"/>
        <w:ind w:firstLine="540"/>
        <w:jc w:val="both"/>
      </w:pPr>
      <w:r>
        <w:t>129. Решение, принятое по результатам рассмотрения жалобы, может быть обжаловано в порядке, установленном законодательством.</w:t>
      </w:r>
    </w:p>
    <w:p w:rsidR="0022783A" w:rsidRDefault="0022783A" w:rsidP="0022783A">
      <w:pPr>
        <w:pStyle w:val="ConsPlusNormal"/>
        <w:ind w:firstLine="540"/>
        <w:jc w:val="both"/>
      </w:pPr>
      <w:r>
        <w:t xml:space="preserve">130.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783A" w:rsidRDefault="0022783A" w:rsidP="0022783A">
      <w:pPr>
        <w:pStyle w:val="ConsPlusNormal"/>
        <w:ind w:firstLine="540"/>
        <w:jc w:val="both"/>
      </w:pPr>
      <w:r>
        <w:t>131. Способами информирования заинтересованных лиц о порядке подачи и рассмотрения жалобы являются:</w:t>
      </w:r>
    </w:p>
    <w:p w:rsidR="0022783A" w:rsidRDefault="0022783A" w:rsidP="0022783A">
      <w:pPr>
        <w:pStyle w:val="ConsPlusNormal"/>
        <w:ind w:firstLine="540"/>
        <w:jc w:val="both"/>
      </w:pPr>
      <w:r>
        <w:t>а) личное обращение заинтересованных лиц в уполномоченный орган;</w:t>
      </w:r>
    </w:p>
    <w:p w:rsidR="0022783A" w:rsidRDefault="0022783A" w:rsidP="0022783A">
      <w:pPr>
        <w:pStyle w:val="ConsPlusNormal"/>
        <w:ind w:firstLine="540"/>
        <w:jc w:val="both"/>
      </w:pPr>
      <w:r>
        <w:lastRenderedPageBreak/>
        <w:t>б) через организации почтовой связи;</w:t>
      </w:r>
    </w:p>
    <w:p w:rsidR="0022783A" w:rsidRDefault="0022783A" w:rsidP="0022783A">
      <w:pPr>
        <w:pStyle w:val="ConsPlusNormal"/>
        <w:ind w:firstLine="540"/>
        <w:jc w:val="both"/>
      </w:pPr>
      <w:r>
        <w:t>в) с помощью средств электронной связи (направление письма на адрес электронной почты уполномоченный орган);</w:t>
      </w:r>
    </w:p>
    <w:p w:rsidR="0022783A" w:rsidRDefault="0022783A" w:rsidP="0022783A">
      <w:pPr>
        <w:pStyle w:val="ConsPlusNormal"/>
        <w:ind w:firstLine="540"/>
        <w:jc w:val="both"/>
      </w:pPr>
      <w:r>
        <w:t>г) с помощью телефонной и факсимильной связи.</w:t>
      </w:r>
    </w:p>
    <w:p w:rsidR="003A79D6" w:rsidRPr="003A79D6" w:rsidRDefault="003A79D6" w:rsidP="003A79D6">
      <w:pPr>
        <w:spacing w:after="0" w:line="240" w:lineRule="auto"/>
        <w:rPr>
          <w:rFonts w:ascii="Times New Roman" w:eastAsia="Calibri" w:hAnsi="Times New Roman" w:cs="Times New Roman"/>
          <w:szCs w:val="24"/>
        </w:rPr>
      </w:pPr>
    </w:p>
    <w:p w:rsidR="003A79D6" w:rsidRDefault="003A79D6" w:rsidP="003A79D6">
      <w:pPr>
        <w:suppressAutoHyphens/>
        <w:autoSpaceDE w:val="0"/>
        <w:autoSpaceDN w:val="0"/>
        <w:adjustRightInd w:val="0"/>
        <w:spacing w:after="0" w:line="240" w:lineRule="auto"/>
        <w:rPr>
          <w:rFonts w:eastAsia="Times New Roman" w:cs="Times New Roman"/>
          <w:b/>
          <w:bCs/>
          <w:sz w:val="28"/>
          <w:szCs w:val="28"/>
          <w:lang w:eastAsia="ar-SA"/>
        </w:rPr>
      </w:pPr>
    </w:p>
    <w:p w:rsidR="001718D0" w:rsidRDefault="001718D0" w:rsidP="003A79D6">
      <w:pPr>
        <w:suppressAutoHyphens/>
        <w:autoSpaceDE w:val="0"/>
        <w:autoSpaceDN w:val="0"/>
        <w:adjustRightInd w:val="0"/>
        <w:spacing w:after="0" w:line="240" w:lineRule="auto"/>
        <w:rPr>
          <w:rFonts w:eastAsia="Times New Roman" w:cs="Times New Roman"/>
          <w:b/>
          <w:bCs/>
          <w:sz w:val="28"/>
          <w:szCs w:val="28"/>
          <w:lang w:eastAsia="ar-SA"/>
        </w:rPr>
      </w:pPr>
    </w:p>
    <w:p w:rsidR="00DF1D6D" w:rsidRDefault="00DF1D6D" w:rsidP="003A79D6">
      <w:pPr>
        <w:suppressAutoHyphens/>
        <w:autoSpaceDE w:val="0"/>
        <w:autoSpaceDN w:val="0"/>
        <w:adjustRightInd w:val="0"/>
        <w:spacing w:after="0" w:line="240" w:lineRule="auto"/>
        <w:rPr>
          <w:rFonts w:eastAsia="Times New Roman" w:cs="Times New Roman"/>
          <w:b/>
          <w:bCs/>
          <w:sz w:val="28"/>
          <w:szCs w:val="28"/>
          <w:lang w:eastAsia="ar-SA"/>
        </w:rPr>
      </w:pPr>
    </w:p>
    <w:p w:rsidR="00DF1D6D" w:rsidRDefault="00DF1D6D" w:rsidP="003A79D6">
      <w:pPr>
        <w:suppressAutoHyphens/>
        <w:autoSpaceDE w:val="0"/>
        <w:autoSpaceDN w:val="0"/>
        <w:adjustRightInd w:val="0"/>
        <w:spacing w:after="0" w:line="240" w:lineRule="auto"/>
        <w:rPr>
          <w:rFonts w:eastAsia="Times New Roman" w:cs="Times New Roman"/>
          <w:b/>
          <w:bCs/>
          <w:sz w:val="28"/>
          <w:szCs w:val="28"/>
          <w:lang w:eastAsia="ar-SA"/>
        </w:rPr>
      </w:pPr>
    </w:p>
    <w:p w:rsidR="00DF1D6D" w:rsidRPr="00DF1D6D" w:rsidRDefault="00DF1D6D" w:rsidP="003A79D6">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r w:rsidRPr="00DF1D6D">
        <w:rPr>
          <w:rFonts w:ascii="Times New Roman" w:eastAsia="Times New Roman" w:hAnsi="Times New Roman" w:cs="Times New Roman"/>
          <w:bCs/>
          <w:sz w:val="28"/>
          <w:szCs w:val="28"/>
          <w:lang w:eastAsia="ar-SA"/>
        </w:rPr>
        <w:t>Глава Коршуновского</w:t>
      </w:r>
    </w:p>
    <w:p w:rsidR="00DF1D6D" w:rsidRPr="00DF1D6D" w:rsidRDefault="00DF1D6D" w:rsidP="003A79D6">
      <w:pPr>
        <w:suppressAutoHyphens/>
        <w:autoSpaceDE w:val="0"/>
        <w:autoSpaceDN w:val="0"/>
        <w:adjustRightInd w:val="0"/>
        <w:spacing w:after="0" w:line="240" w:lineRule="auto"/>
        <w:rPr>
          <w:rFonts w:ascii="Times New Roman" w:eastAsia="Times New Roman" w:hAnsi="Times New Roman" w:cs="Times New Roman"/>
          <w:bCs/>
          <w:sz w:val="28"/>
          <w:szCs w:val="28"/>
          <w:lang w:eastAsia="ar-SA"/>
        </w:rPr>
        <w:sectPr w:rsidR="00DF1D6D" w:rsidRPr="00DF1D6D">
          <w:pgSz w:w="11906" w:h="16838"/>
          <w:pgMar w:top="1134" w:right="850" w:bottom="1134" w:left="1701" w:header="708" w:footer="708" w:gutter="0"/>
          <w:cols w:space="708"/>
          <w:docGrid w:linePitch="360"/>
        </w:sectPr>
      </w:pPr>
      <w:r w:rsidRPr="00DF1D6D">
        <w:rPr>
          <w:rFonts w:ascii="Times New Roman" w:eastAsia="Times New Roman" w:hAnsi="Times New Roman" w:cs="Times New Roman"/>
          <w:bCs/>
          <w:sz w:val="28"/>
          <w:szCs w:val="28"/>
          <w:lang w:eastAsia="ar-SA"/>
        </w:rPr>
        <w:t>сельского поселения</w:t>
      </w:r>
      <w:r>
        <w:rPr>
          <w:rFonts w:ascii="Times New Roman" w:eastAsia="Times New Roman" w:hAnsi="Times New Roman" w:cs="Times New Roman"/>
          <w:bCs/>
          <w:sz w:val="28"/>
          <w:szCs w:val="28"/>
          <w:lang w:eastAsia="ar-SA"/>
        </w:rPr>
        <w:t xml:space="preserve">                                                       В.М. </w:t>
      </w:r>
      <w:proofErr w:type="gramStart"/>
      <w:r>
        <w:rPr>
          <w:rFonts w:ascii="Times New Roman" w:eastAsia="Times New Roman" w:hAnsi="Times New Roman" w:cs="Times New Roman"/>
          <w:bCs/>
          <w:sz w:val="28"/>
          <w:szCs w:val="28"/>
          <w:lang w:eastAsia="ar-SA"/>
        </w:rPr>
        <w:t>Коротких</w:t>
      </w:r>
      <w:proofErr w:type="gramEnd"/>
    </w:p>
    <w:p w:rsidR="001718D0" w:rsidRPr="001718D0" w:rsidRDefault="001718D0" w:rsidP="001718D0">
      <w:pPr>
        <w:tabs>
          <w:tab w:val="left" w:pos="26164"/>
        </w:tabs>
        <w:spacing w:after="0" w:line="240" w:lineRule="auto"/>
        <w:ind w:right="-286"/>
        <w:jc w:val="center"/>
        <w:rPr>
          <w:rFonts w:ascii="Times New Roman" w:eastAsia="Times New Roman" w:hAnsi="Times New Roman" w:cs="Times New Roman"/>
        </w:rPr>
      </w:pPr>
      <w:r w:rsidRPr="001718D0">
        <w:rPr>
          <w:rFonts w:ascii="Times New Roman" w:eastAsia="Times New Roman" w:hAnsi="Times New Roman" w:cs="Times New Roman"/>
        </w:rPr>
        <w:lastRenderedPageBreak/>
        <w:t xml:space="preserve">                                </w:t>
      </w:r>
      <w:r w:rsidR="002120C1">
        <w:rPr>
          <w:rFonts w:ascii="Times New Roman" w:eastAsia="Times New Roman" w:hAnsi="Times New Roman" w:cs="Times New Roman"/>
        </w:rPr>
        <w:t xml:space="preserve">                 </w:t>
      </w:r>
      <w:r w:rsidRPr="001718D0">
        <w:rPr>
          <w:rFonts w:ascii="Times New Roman" w:eastAsia="Times New Roman" w:hAnsi="Times New Roman" w:cs="Times New Roman"/>
        </w:rPr>
        <w:t>Приложение № 1</w:t>
      </w:r>
    </w:p>
    <w:p w:rsidR="001718D0" w:rsidRPr="001718D0" w:rsidRDefault="001718D0" w:rsidP="001718D0">
      <w:pPr>
        <w:tabs>
          <w:tab w:val="left" w:pos="26164"/>
        </w:tabs>
        <w:spacing w:after="0" w:line="240" w:lineRule="auto"/>
        <w:ind w:right="-286"/>
        <w:jc w:val="center"/>
        <w:rPr>
          <w:rFonts w:ascii="Times New Roman" w:eastAsia="Times New Roman" w:hAnsi="Times New Roman" w:cs="Times New Roman"/>
        </w:rPr>
      </w:pPr>
      <w:r w:rsidRPr="001718D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718D0">
        <w:rPr>
          <w:rFonts w:ascii="Times New Roman" w:eastAsia="Times New Roman" w:hAnsi="Times New Roman" w:cs="Times New Roman"/>
        </w:rPr>
        <w:t>к административному регламенту</w:t>
      </w:r>
    </w:p>
    <w:p w:rsidR="001718D0" w:rsidRPr="001718D0" w:rsidRDefault="001718D0" w:rsidP="001718D0">
      <w:pPr>
        <w:tabs>
          <w:tab w:val="left" w:pos="26164"/>
        </w:tabs>
        <w:spacing w:after="0" w:line="240" w:lineRule="auto"/>
        <w:ind w:right="-286"/>
        <w:jc w:val="center"/>
        <w:rPr>
          <w:rFonts w:ascii="Times New Roman" w:eastAsia="Times New Roman" w:hAnsi="Times New Roman" w:cs="Times New Roman"/>
        </w:rPr>
      </w:pPr>
      <w:r w:rsidRPr="001718D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718D0">
        <w:rPr>
          <w:rFonts w:ascii="Times New Roman" w:eastAsia="Times New Roman" w:hAnsi="Times New Roman" w:cs="Times New Roman"/>
        </w:rPr>
        <w:t xml:space="preserve">по предоставлению муниципальной услуги </w:t>
      </w:r>
    </w:p>
    <w:p w:rsidR="001718D0" w:rsidRPr="00EC685B" w:rsidRDefault="001718D0" w:rsidP="001718D0">
      <w:pPr>
        <w:tabs>
          <w:tab w:val="left" w:pos="26164"/>
        </w:tabs>
        <w:spacing w:after="0" w:line="240" w:lineRule="auto"/>
        <w:ind w:right="-286"/>
        <w:jc w:val="right"/>
        <w:rPr>
          <w:rFonts w:eastAsia="Times New Roman" w:cs="Times New Roman"/>
          <w:sz w:val="20"/>
          <w:szCs w:val="20"/>
        </w:rPr>
      </w:pPr>
      <w:r w:rsidRPr="001718D0">
        <w:rPr>
          <w:rFonts w:ascii="Times New Roman" w:eastAsia="Times New Roman" w:hAnsi="Times New Roman" w:cs="Times New Roman"/>
        </w:rPr>
        <w:t>"Присвоение адреса объекту недвижимости</w:t>
      </w:r>
      <w:r w:rsidRPr="00EC685B">
        <w:rPr>
          <w:rFonts w:eastAsia="Times New Roman" w:cs="Times New Roman"/>
          <w:sz w:val="20"/>
          <w:szCs w:val="20"/>
        </w:rPr>
        <w:t>"</w:t>
      </w:r>
    </w:p>
    <w:p w:rsidR="001718D0" w:rsidRPr="00EC685B" w:rsidRDefault="001718D0" w:rsidP="001718D0">
      <w:pPr>
        <w:tabs>
          <w:tab w:val="left" w:pos="491"/>
          <w:tab w:val="left" w:pos="728"/>
          <w:tab w:val="left" w:pos="950"/>
          <w:tab w:val="left" w:pos="1172"/>
          <w:tab w:val="left" w:pos="1394"/>
          <w:tab w:val="left" w:pos="1616"/>
          <w:tab w:val="left" w:pos="3119"/>
          <w:tab w:val="left" w:pos="3341"/>
          <w:tab w:val="left" w:pos="3563"/>
          <w:tab w:val="left" w:pos="3785"/>
          <w:tab w:val="left" w:pos="4007"/>
          <w:tab w:val="left" w:pos="5829"/>
          <w:tab w:val="left" w:pos="6051"/>
          <w:tab w:val="left" w:pos="6273"/>
          <w:tab w:val="left" w:pos="6495"/>
          <w:tab w:val="left" w:pos="6717"/>
          <w:tab w:val="left" w:pos="8683"/>
          <w:tab w:val="left" w:pos="8905"/>
          <w:tab w:val="left" w:pos="9127"/>
          <w:tab w:val="left" w:pos="9349"/>
          <w:tab w:val="left" w:pos="9571"/>
          <w:tab w:val="left" w:pos="9793"/>
          <w:tab w:val="left" w:pos="10015"/>
          <w:tab w:val="left" w:pos="10237"/>
          <w:tab w:val="left" w:pos="10459"/>
          <w:tab w:val="left" w:pos="10681"/>
          <w:tab w:val="left" w:pos="10903"/>
          <w:tab w:val="left" w:pos="11125"/>
          <w:tab w:val="left" w:pos="11347"/>
          <w:tab w:val="left" w:pos="11569"/>
          <w:tab w:val="left" w:pos="11791"/>
          <w:tab w:val="left" w:pos="12013"/>
          <w:tab w:val="left" w:pos="12235"/>
          <w:tab w:val="left" w:pos="12457"/>
          <w:tab w:val="left" w:pos="12679"/>
          <w:tab w:val="left" w:pos="13630"/>
          <w:tab w:val="left" w:pos="13852"/>
          <w:tab w:val="left" w:pos="14074"/>
          <w:tab w:val="left" w:pos="14296"/>
          <w:tab w:val="left" w:pos="15244"/>
          <w:tab w:val="left" w:pos="15466"/>
          <w:tab w:val="left" w:pos="15688"/>
          <w:tab w:val="left" w:pos="15910"/>
          <w:tab w:val="left" w:pos="16132"/>
          <w:tab w:val="left" w:pos="16354"/>
          <w:tab w:val="left" w:pos="17299"/>
          <w:tab w:val="left" w:pos="17521"/>
          <w:tab w:val="left" w:pos="19451"/>
          <w:tab w:val="left" w:pos="19673"/>
          <w:tab w:val="left" w:pos="19895"/>
          <w:tab w:val="left" w:pos="20117"/>
          <w:tab w:val="left" w:pos="20339"/>
          <w:tab w:val="left" w:pos="20561"/>
          <w:tab w:val="left" w:pos="20783"/>
          <w:tab w:val="left" w:pos="21005"/>
          <w:tab w:val="left" w:pos="21870"/>
          <w:tab w:val="left" w:pos="22092"/>
          <w:tab w:val="left" w:pos="22314"/>
          <w:tab w:val="left" w:pos="22536"/>
          <w:tab w:val="left" w:pos="22758"/>
          <w:tab w:val="left" w:pos="23987"/>
          <w:tab w:val="left" w:pos="26164"/>
        </w:tabs>
        <w:spacing w:after="0" w:line="240" w:lineRule="auto"/>
        <w:jc w:val="center"/>
        <w:rPr>
          <w:rFonts w:eastAsia="Times New Roman" w:cs="Times New Roman"/>
          <w:sz w:val="20"/>
          <w:szCs w:val="20"/>
        </w:rPr>
      </w:pPr>
    </w:p>
    <w:p w:rsidR="001718D0" w:rsidRPr="00EC685B" w:rsidRDefault="001718D0" w:rsidP="001718D0">
      <w:pPr>
        <w:tabs>
          <w:tab w:val="left" w:pos="26164"/>
        </w:tabs>
        <w:spacing w:after="0" w:line="240" w:lineRule="auto"/>
        <w:jc w:val="center"/>
        <w:rPr>
          <w:rFonts w:eastAsia="Times New Roman" w:cs="Times New Roman"/>
          <w:sz w:val="20"/>
          <w:szCs w:val="20"/>
        </w:rPr>
      </w:pPr>
      <w:r w:rsidRPr="00EC685B">
        <w:rPr>
          <w:rFonts w:eastAsia="Times New Roman" w:cs="Times New Roman"/>
          <w:b/>
          <w:bCs/>
          <w:szCs w:val="24"/>
        </w:rPr>
        <w:t>ФОРМА</w:t>
      </w:r>
    </w:p>
    <w:p w:rsidR="001718D0" w:rsidRPr="00EC685B" w:rsidRDefault="001718D0" w:rsidP="001718D0">
      <w:pPr>
        <w:tabs>
          <w:tab w:val="left" w:pos="26164"/>
        </w:tabs>
        <w:spacing w:after="0" w:line="240" w:lineRule="auto"/>
        <w:jc w:val="center"/>
        <w:rPr>
          <w:rFonts w:eastAsia="Times New Roman" w:cs="Times New Roman"/>
          <w:sz w:val="20"/>
          <w:szCs w:val="20"/>
        </w:rPr>
      </w:pPr>
      <w:r w:rsidRPr="00EC685B">
        <w:rPr>
          <w:rFonts w:eastAsia="Times New Roman" w:cs="Times New Roman"/>
          <w:b/>
          <w:bCs/>
          <w:szCs w:val="24"/>
        </w:rPr>
        <w:t>заявления о присвоении объекту адресации адреса</w:t>
      </w:r>
    </w:p>
    <w:p w:rsidR="001718D0" w:rsidRPr="00EC685B" w:rsidRDefault="001718D0" w:rsidP="001718D0">
      <w:pPr>
        <w:tabs>
          <w:tab w:val="left" w:pos="26164"/>
        </w:tabs>
        <w:spacing w:after="0" w:line="240" w:lineRule="auto"/>
        <w:jc w:val="center"/>
        <w:rPr>
          <w:rFonts w:eastAsia="Times New Roman" w:cs="Times New Roman"/>
          <w:sz w:val="20"/>
          <w:szCs w:val="20"/>
        </w:rPr>
      </w:pPr>
    </w:p>
    <w:tbl>
      <w:tblPr>
        <w:tblW w:w="10915" w:type="dxa"/>
        <w:tblInd w:w="-459" w:type="dxa"/>
        <w:tblLayout w:type="fixed"/>
        <w:tblLook w:val="04A0"/>
      </w:tblPr>
      <w:tblGrid>
        <w:gridCol w:w="552"/>
        <w:gridCol w:w="13"/>
        <w:gridCol w:w="29"/>
        <w:gridCol w:w="194"/>
        <w:gridCol w:w="12"/>
        <w:gridCol w:w="89"/>
        <w:gridCol w:w="56"/>
        <w:gridCol w:w="255"/>
        <w:gridCol w:w="10"/>
        <w:gridCol w:w="72"/>
        <w:gridCol w:w="355"/>
        <w:gridCol w:w="254"/>
        <w:gridCol w:w="458"/>
        <w:gridCol w:w="624"/>
        <w:gridCol w:w="324"/>
        <w:gridCol w:w="357"/>
        <w:gridCol w:w="19"/>
        <w:gridCol w:w="142"/>
        <w:gridCol w:w="147"/>
        <w:gridCol w:w="121"/>
        <w:gridCol w:w="138"/>
        <w:gridCol w:w="142"/>
        <w:gridCol w:w="70"/>
        <w:gridCol w:w="71"/>
        <w:gridCol w:w="25"/>
        <w:gridCol w:w="125"/>
        <w:gridCol w:w="166"/>
        <w:gridCol w:w="273"/>
        <w:gridCol w:w="120"/>
        <w:gridCol w:w="66"/>
        <w:gridCol w:w="98"/>
        <w:gridCol w:w="144"/>
        <w:gridCol w:w="51"/>
        <w:gridCol w:w="90"/>
        <w:gridCol w:w="94"/>
        <w:gridCol w:w="6"/>
        <w:gridCol w:w="18"/>
        <w:gridCol w:w="309"/>
        <w:gridCol w:w="130"/>
        <w:gridCol w:w="440"/>
        <w:gridCol w:w="135"/>
        <w:gridCol w:w="127"/>
        <w:gridCol w:w="135"/>
        <w:gridCol w:w="141"/>
        <w:gridCol w:w="33"/>
        <w:gridCol w:w="137"/>
        <w:gridCol w:w="66"/>
        <w:gridCol w:w="127"/>
        <w:gridCol w:w="655"/>
        <w:gridCol w:w="59"/>
        <w:gridCol w:w="212"/>
        <w:gridCol w:w="198"/>
        <w:gridCol w:w="135"/>
        <w:gridCol w:w="112"/>
        <w:gridCol w:w="1699"/>
        <w:gridCol w:w="285"/>
      </w:tblGrid>
      <w:tr w:rsidR="001718D0" w:rsidRPr="00EC685B" w:rsidTr="001718D0">
        <w:trPr>
          <w:gridAfter w:val="1"/>
          <w:wAfter w:w="285" w:type="dxa"/>
          <w:trHeight w:val="270"/>
        </w:trPr>
        <w:tc>
          <w:tcPr>
            <w:tcW w:w="7367" w:type="dxa"/>
            <w:gridSpan w:val="4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452" w:type="dxa"/>
            <w:gridSpan w:val="7"/>
            <w:tcBorders>
              <w:top w:val="double" w:sz="6" w:space="0" w:color="auto"/>
              <w:left w:val="double" w:sz="6" w:space="0" w:color="auto"/>
              <w:bottom w:val="double" w:sz="6" w:space="0" w:color="000000"/>
              <w:right w:val="single" w:sz="4" w:space="0" w:color="auto"/>
            </w:tcBorders>
            <w:shd w:val="clear" w:color="auto" w:fill="auto"/>
            <w:noWrap/>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Лист № _____</w:t>
            </w:r>
          </w:p>
        </w:tc>
        <w:tc>
          <w:tcPr>
            <w:tcW w:w="1811" w:type="dxa"/>
            <w:gridSpan w:val="2"/>
            <w:tcBorders>
              <w:top w:val="double" w:sz="6" w:space="0" w:color="auto"/>
              <w:left w:val="single" w:sz="4" w:space="0" w:color="auto"/>
              <w:bottom w:val="double" w:sz="6" w:space="0" w:color="000000"/>
              <w:right w:val="single" w:sz="4" w:space="0" w:color="000000"/>
            </w:tcBorders>
            <w:shd w:val="clear" w:color="auto" w:fill="auto"/>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Всего листов ____</w:t>
            </w:r>
          </w:p>
        </w:tc>
      </w:tr>
      <w:tr w:rsidR="001718D0" w:rsidRPr="00EC685B" w:rsidTr="001718D0">
        <w:trPr>
          <w:gridAfter w:val="1"/>
          <w:wAfter w:w="285" w:type="dxa"/>
          <w:trHeight w:val="270"/>
        </w:trPr>
        <w:tc>
          <w:tcPr>
            <w:tcW w:w="10630" w:type="dxa"/>
            <w:gridSpan w:val="55"/>
            <w:tcBorders>
              <w:top w:val="nil"/>
              <w:left w:val="nil"/>
              <w:bottom w:val="nil"/>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70"/>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1</w:t>
            </w:r>
          </w:p>
        </w:tc>
        <w:tc>
          <w:tcPr>
            <w:tcW w:w="4661" w:type="dxa"/>
            <w:gridSpan w:val="28"/>
            <w:vMerge w:val="restart"/>
            <w:tcBorders>
              <w:top w:val="double" w:sz="6" w:space="0" w:color="auto"/>
              <w:left w:val="double" w:sz="6" w:space="0" w:color="auto"/>
              <w:bottom w:val="nil"/>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Cs w:val="24"/>
              </w:rPr>
            </w:pPr>
            <w:r w:rsidRPr="00EC685B">
              <w:rPr>
                <w:rFonts w:eastAsia="Times New Roman" w:cs="Times New Roman"/>
                <w:b/>
                <w:bCs/>
                <w:szCs w:val="24"/>
              </w:rPr>
              <w:t>Заявление</w:t>
            </w:r>
          </w:p>
        </w:tc>
        <w:tc>
          <w:tcPr>
            <w:tcW w:w="567" w:type="dxa"/>
            <w:gridSpan w:val="8"/>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2</w:t>
            </w:r>
          </w:p>
        </w:tc>
        <w:tc>
          <w:tcPr>
            <w:tcW w:w="4850" w:type="dxa"/>
            <w:gridSpan w:val="18"/>
            <w:tcBorders>
              <w:top w:val="single" w:sz="4" w:space="0" w:color="auto"/>
              <w:left w:val="nil"/>
              <w:bottom w:val="nil"/>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b/>
                <w:bCs/>
                <w:sz w:val="16"/>
                <w:szCs w:val="16"/>
              </w:rPr>
              <w:t>Заявление принято</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Cs w:val="24"/>
              </w:rPr>
            </w:pP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регистрационный номер _____________________________-</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339" w:type="dxa"/>
            <w:gridSpan w:val="11"/>
            <w:tcBorders>
              <w:top w:val="nil"/>
              <w:left w:val="nil"/>
              <w:bottom w:val="single" w:sz="4" w:space="0" w:color="auto"/>
              <w:right w:val="nil"/>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в</w:t>
            </w:r>
          </w:p>
        </w:tc>
        <w:tc>
          <w:tcPr>
            <w:tcW w:w="3322" w:type="dxa"/>
            <w:gridSpan w:val="17"/>
            <w:tcBorders>
              <w:top w:val="nil"/>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количество листов заявления _______________________________</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tcBorders>
              <w:top w:val="single" w:sz="4" w:space="0" w:color="auto"/>
              <w:left w:val="nil"/>
              <w:bottom w:val="nil"/>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sz w:val="16"/>
                <w:szCs w:val="16"/>
              </w:rPr>
            </w:pPr>
            <w:proofErr w:type="gramStart"/>
            <w:r w:rsidRPr="00EC685B">
              <w:rPr>
                <w:rFonts w:eastAsia="Times New Roman" w:cs="Times New Roman"/>
                <w:sz w:val="16"/>
                <w:szCs w:val="16"/>
              </w:rPr>
              <w:t>(наименование органа местного самоуправления, органа</w:t>
            </w:r>
            <w:proofErr w:type="gramEnd"/>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xml:space="preserve">количество прилагаемых документов ________________________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tcBorders>
              <w:top w:val="nil"/>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w:t>
            </w: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в том числе оригиналов ______________</w:t>
            </w:r>
            <w:proofErr w:type="gramStart"/>
            <w:r w:rsidRPr="00EC685B">
              <w:rPr>
                <w:rFonts w:eastAsia="Times New Roman" w:cs="Times New Roman"/>
                <w:sz w:val="16"/>
                <w:szCs w:val="16"/>
              </w:rPr>
              <w:t> ,</w:t>
            </w:r>
            <w:proofErr w:type="gramEnd"/>
            <w:r w:rsidRPr="00EC685B">
              <w:rPr>
                <w:rFonts w:eastAsia="Times New Roman" w:cs="Times New Roman"/>
                <w:sz w:val="16"/>
                <w:szCs w:val="16"/>
              </w:rPr>
              <w:t xml:space="preserve"> копий _____________ ,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val="restart"/>
            <w:tcBorders>
              <w:top w:val="single" w:sz="4" w:space="0" w:color="auto"/>
              <w:left w:val="double" w:sz="6" w:space="0" w:color="auto"/>
              <w:bottom w:val="nil"/>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sz w:val="16"/>
                <w:szCs w:val="16"/>
              </w:rPr>
            </w:pPr>
            <w:r w:rsidRPr="00EC685B">
              <w:rPr>
                <w:rFonts w:eastAsia="Times New Roman" w:cs="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количество листов в оригиналах ___________</w:t>
            </w:r>
            <w:proofErr w:type="gramStart"/>
            <w:r w:rsidRPr="00EC685B">
              <w:rPr>
                <w:rFonts w:eastAsia="Times New Roman" w:cs="Times New Roman"/>
                <w:sz w:val="16"/>
                <w:szCs w:val="16"/>
              </w:rPr>
              <w:t> ,</w:t>
            </w:r>
            <w:proofErr w:type="gramEnd"/>
            <w:r w:rsidRPr="00EC685B">
              <w:rPr>
                <w:rFonts w:eastAsia="Times New Roman" w:cs="Times New Roman"/>
                <w:sz w:val="16"/>
                <w:szCs w:val="16"/>
              </w:rPr>
              <w:t xml:space="preserve"> копиях _______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tcBorders>
              <w:top w:val="single" w:sz="4"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14"/>
                <w:szCs w:val="14"/>
              </w:rPr>
            </w:pP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xml:space="preserve"> Ф.И.О. должностного лица _______________________________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tcBorders>
              <w:top w:val="single" w:sz="4"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14"/>
                <w:szCs w:val="14"/>
              </w:rPr>
            </w:pP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подпись должностного лица ______________________________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tcBorders>
              <w:top w:val="single" w:sz="4"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14"/>
                <w:szCs w:val="14"/>
              </w:rPr>
            </w:pP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double" w:sz="6" w:space="0" w:color="auto"/>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w:t>
            </w:r>
          </w:p>
        </w:tc>
      </w:tr>
      <w:tr w:rsidR="001718D0" w:rsidRPr="00EC685B" w:rsidTr="001718D0">
        <w:trPr>
          <w:gridAfter w:val="1"/>
          <w:wAfter w:w="285" w:type="dxa"/>
          <w:trHeight w:val="13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tcBorders>
              <w:top w:val="single" w:sz="4"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14"/>
                <w:szCs w:val="14"/>
              </w:rPr>
            </w:pP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p>
        </w:tc>
      </w:tr>
      <w:tr w:rsidR="001718D0" w:rsidRPr="00EC685B" w:rsidTr="001718D0">
        <w:trPr>
          <w:gridAfter w:val="1"/>
          <w:wAfter w:w="285" w:type="dxa"/>
          <w:trHeight w:val="12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vMerge/>
            <w:tcBorders>
              <w:top w:val="single" w:sz="4"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14"/>
                <w:szCs w:val="14"/>
              </w:rPr>
            </w:pP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xml:space="preserve">дата «____» _____________________ ______ </w:t>
            </w:r>
            <w:proofErr w:type="gramStart"/>
            <w:r w:rsidRPr="00EC685B">
              <w:rPr>
                <w:rFonts w:eastAsia="Times New Roman" w:cs="Times New Roman"/>
                <w:sz w:val="16"/>
                <w:szCs w:val="16"/>
              </w:rPr>
              <w:t>г</w:t>
            </w:r>
            <w:proofErr w:type="gramEnd"/>
            <w:r w:rsidRPr="00EC685B">
              <w:rPr>
                <w:rFonts w:eastAsia="Times New Roman" w:cs="Times New Roman"/>
                <w:sz w:val="16"/>
                <w:szCs w:val="16"/>
              </w:rPr>
              <w:t>.</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661" w:type="dxa"/>
            <w:gridSpan w:val="28"/>
            <w:tcBorders>
              <w:top w:val="nil"/>
              <w:left w:val="nil"/>
              <w:bottom w:val="double" w:sz="6"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567"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850" w:type="dxa"/>
            <w:gridSpan w:val="18"/>
            <w:tcBorders>
              <w:top w:val="nil"/>
              <w:left w:val="nil"/>
              <w:bottom w:val="double" w:sz="6"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rPr>
              <w:t> </w:t>
            </w:r>
          </w:p>
        </w:tc>
      </w:tr>
      <w:tr w:rsidR="001718D0" w:rsidRPr="00EC685B" w:rsidTr="001718D0">
        <w:tblPrEx>
          <w:tblCellMar>
            <w:top w:w="15" w:type="dxa"/>
          </w:tblCellMar>
        </w:tblPrEx>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3.1</w:t>
            </w:r>
          </w:p>
        </w:tc>
        <w:tc>
          <w:tcPr>
            <w:tcW w:w="10078" w:type="dxa"/>
            <w:gridSpan w:val="54"/>
            <w:tcBorders>
              <w:top w:val="double" w:sz="6" w:space="0" w:color="auto"/>
              <w:left w:val="nil"/>
              <w:bottom w:val="double" w:sz="6" w:space="0" w:color="auto"/>
              <w:right w:val="double" w:sz="4" w:space="0" w:color="auto"/>
            </w:tcBorders>
            <w:shd w:val="clear" w:color="auto" w:fill="auto"/>
            <w:noWrap/>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Прошу в отношении объекта адресации:</w:t>
            </w:r>
          </w:p>
        </w:tc>
      </w:tr>
      <w:tr w:rsidR="001718D0" w:rsidRPr="00EC685B" w:rsidTr="001718D0">
        <w:tblPrEx>
          <w:tblCellMar>
            <w:top w:w="15" w:type="dxa"/>
          </w:tblCellMar>
        </w:tblPrEx>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double" w:sz="6" w:space="0" w:color="auto"/>
              <w:left w:val="nil"/>
              <w:bottom w:val="double" w:sz="6" w:space="0" w:color="auto"/>
              <w:right w:val="double" w:sz="4" w:space="0" w:color="auto"/>
            </w:tcBorders>
            <w:shd w:val="clear" w:color="auto" w:fill="auto"/>
            <w:noWrap/>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Вид:</w:t>
            </w:r>
          </w:p>
        </w:tc>
      </w:tr>
      <w:tr w:rsidR="001718D0" w:rsidRPr="00EC685B" w:rsidTr="001718D0">
        <w:tblPrEx>
          <w:tblCellMar>
            <w:top w:w="15" w:type="dxa"/>
          </w:tblCellMar>
        </w:tblPrEx>
        <w:trPr>
          <w:gridAfter w:val="1"/>
          <w:wAfter w:w="285" w:type="dxa"/>
          <w:trHeight w:val="33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37" w:type="dxa"/>
            <w:gridSpan w:val="5"/>
            <w:tcBorders>
              <w:top w:val="nil"/>
              <w:left w:val="nil"/>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390" w:type="dxa"/>
            <w:gridSpan w:val="24"/>
            <w:tcBorders>
              <w:top w:val="double" w:sz="6" w:space="0" w:color="auto"/>
              <w:left w:val="double" w:sz="6" w:space="0" w:color="auto"/>
              <w:bottom w:val="double" w:sz="6" w:space="0" w:color="000000"/>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Земельный участок</w:t>
            </w:r>
          </w:p>
        </w:tc>
        <w:tc>
          <w:tcPr>
            <w:tcW w:w="293" w:type="dxa"/>
            <w:gridSpan w:val="3"/>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625" w:type="dxa"/>
            <w:gridSpan w:val="11"/>
            <w:tcBorders>
              <w:top w:val="double" w:sz="6" w:space="0" w:color="auto"/>
              <w:left w:val="double" w:sz="6"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Сооружение</w:t>
            </w:r>
          </w:p>
        </w:tc>
        <w:tc>
          <w:tcPr>
            <w:tcW w:w="236" w:type="dxa"/>
            <w:gridSpan w:val="3"/>
            <w:vMerge w:val="restart"/>
            <w:tcBorders>
              <w:top w:val="double" w:sz="6" w:space="0" w:color="auto"/>
              <w:left w:val="double" w:sz="6" w:space="0" w:color="auto"/>
              <w:right w:val="double" w:sz="4" w:space="0" w:color="auto"/>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3197" w:type="dxa"/>
            <w:gridSpan w:val="8"/>
            <w:vMerge w:val="restart"/>
            <w:tcBorders>
              <w:left w:val="double" w:sz="4" w:space="0" w:color="auto"/>
              <w:right w:val="double" w:sz="4" w:space="0" w:color="auto"/>
            </w:tcBorders>
            <w:vAlign w:val="center"/>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Объект незавершенного строительства</w:t>
            </w:r>
          </w:p>
        </w:tc>
      </w:tr>
      <w:tr w:rsidR="001718D0" w:rsidRPr="00EC685B" w:rsidTr="001718D0">
        <w:tblPrEx>
          <w:tblCellMar>
            <w:top w:w="15" w:type="dxa"/>
          </w:tblCellMar>
        </w:tblPrEx>
        <w:trPr>
          <w:gridAfter w:val="1"/>
          <w:wAfter w:w="285" w:type="dxa"/>
          <w:trHeight w:val="38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37" w:type="dxa"/>
            <w:gridSpan w:val="5"/>
            <w:tcBorders>
              <w:top w:val="double" w:sz="6" w:space="0" w:color="auto"/>
              <w:left w:val="nil"/>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390" w:type="dxa"/>
            <w:gridSpan w:val="24"/>
            <w:tcBorders>
              <w:top w:val="double" w:sz="6" w:space="0" w:color="auto"/>
              <w:left w:val="double" w:sz="6" w:space="0" w:color="auto"/>
              <w:bottom w:val="double" w:sz="6" w:space="0" w:color="000000"/>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Здание</w:t>
            </w:r>
          </w:p>
        </w:tc>
        <w:tc>
          <w:tcPr>
            <w:tcW w:w="293" w:type="dxa"/>
            <w:gridSpan w:val="3"/>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625" w:type="dxa"/>
            <w:gridSpan w:val="11"/>
            <w:tcBorders>
              <w:top w:val="double" w:sz="6" w:space="0" w:color="auto"/>
              <w:left w:val="double" w:sz="6" w:space="0" w:color="auto"/>
              <w:bottom w:val="nil"/>
              <w:right w:val="double" w:sz="6"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Помещение</w:t>
            </w:r>
          </w:p>
        </w:tc>
        <w:tc>
          <w:tcPr>
            <w:tcW w:w="236" w:type="dxa"/>
            <w:gridSpan w:val="3"/>
            <w:vMerge/>
            <w:tcBorders>
              <w:left w:val="double" w:sz="6" w:space="0" w:color="auto"/>
              <w:bottom w:val="nil"/>
              <w:right w:val="double" w:sz="4" w:space="0" w:color="auto"/>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197" w:type="dxa"/>
            <w:gridSpan w:val="8"/>
            <w:vMerge/>
            <w:tcBorders>
              <w:left w:val="double" w:sz="4" w:space="0" w:color="auto"/>
              <w:right w:val="double" w:sz="4" w:space="0" w:color="auto"/>
            </w:tcBorders>
            <w:vAlign w:val="center"/>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85"/>
        </w:trPr>
        <w:tc>
          <w:tcPr>
            <w:tcW w:w="552" w:type="dxa"/>
            <w:vMerge w:val="restart"/>
            <w:tcBorders>
              <w:top w:val="double" w:sz="6" w:space="0" w:color="auto"/>
              <w:left w:val="double" w:sz="6" w:space="0" w:color="auto"/>
              <w:bottom w:val="nil"/>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3.2</w:t>
            </w:r>
          </w:p>
        </w:tc>
        <w:tc>
          <w:tcPr>
            <w:tcW w:w="393" w:type="dxa"/>
            <w:gridSpan w:val="6"/>
            <w:tcBorders>
              <w:top w:val="double" w:sz="6" w:space="0" w:color="auto"/>
              <w:left w:val="nil"/>
              <w:bottom w:val="double" w:sz="6" w:space="0" w:color="auto"/>
              <w:right w:val="nil"/>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Присвоить адрес</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93" w:type="dxa"/>
            <w:gridSpan w:val="6"/>
            <w:tcBorders>
              <w:top w:val="nil"/>
              <w:left w:val="nil"/>
              <w:bottom w:val="double" w:sz="6" w:space="0" w:color="auto"/>
              <w:right w:val="nil"/>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 xml:space="preserve">В связи </w:t>
            </w:r>
            <w:proofErr w:type="gramStart"/>
            <w:r w:rsidRPr="00EC685B">
              <w:rPr>
                <w:rFonts w:eastAsia="Times New Roman" w:cs="Times New Roman"/>
                <w:b/>
                <w:bCs/>
                <w:sz w:val="20"/>
                <w:szCs w:val="20"/>
              </w:rPr>
              <w:t>с</w:t>
            </w:r>
            <w:proofErr w:type="gramEnd"/>
            <w:r w:rsidRPr="00EC685B">
              <w:rPr>
                <w:rFonts w:eastAsia="Times New Roman" w:cs="Times New Roman"/>
                <w:b/>
                <w:bCs/>
                <w:sz w:val="20"/>
                <w:szCs w:val="20"/>
              </w:rPr>
              <w:t>:</w:t>
            </w:r>
          </w:p>
        </w:tc>
      </w:tr>
      <w:tr w:rsidR="001718D0" w:rsidRPr="00EC685B" w:rsidTr="001718D0">
        <w:trPr>
          <w:gridAfter w:val="1"/>
          <w:wAfter w:w="285" w:type="dxa"/>
          <w:trHeight w:val="541"/>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93" w:type="dxa"/>
            <w:gridSpan w:val="6"/>
            <w:tcBorders>
              <w:top w:val="nil"/>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w:t>
            </w:r>
            <w:r w:rsidRPr="00EC685B">
              <w:rPr>
                <w:rFonts w:eastAsia="Times New Roman" w:cs="Times New Roman"/>
                <w:b/>
                <w:bCs/>
                <w:sz w:val="20"/>
                <w:szCs w:val="20"/>
              </w:rPr>
              <w:t>Образованием земельного участк</w:t>
            </w:r>
            <w:proofErr w:type="gramStart"/>
            <w:r w:rsidRPr="00EC685B">
              <w:rPr>
                <w:rFonts w:eastAsia="Times New Roman" w:cs="Times New Roman"/>
                <w:b/>
                <w:bCs/>
                <w:sz w:val="20"/>
                <w:szCs w:val="20"/>
              </w:rPr>
              <w:t>а(</w:t>
            </w:r>
            <w:proofErr w:type="spellStart"/>
            <w:proofErr w:type="gramEnd"/>
            <w:r w:rsidRPr="00EC685B">
              <w:rPr>
                <w:rFonts w:eastAsia="Times New Roman" w:cs="Times New Roman"/>
                <w:b/>
                <w:bCs/>
                <w:sz w:val="20"/>
                <w:szCs w:val="20"/>
              </w:rPr>
              <w:t>ов</w:t>
            </w:r>
            <w:proofErr w:type="spellEnd"/>
            <w:r w:rsidRPr="00EC685B">
              <w:rPr>
                <w:rFonts w:eastAsia="Times New Roman" w:cs="Times New Roman"/>
                <w:b/>
                <w:bCs/>
                <w:sz w:val="20"/>
                <w:szCs w:val="20"/>
              </w:rPr>
              <w:t>) из земель, находящихся в государственной или муниципальной собственности</w:t>
            </w:r>
          </w:p>
        </w:tc>
      </w:tr>
      <w:tr w:rsidR="001718D0" w:rsidRPr="00EC685B" w:rsidTr="001718D0">
        <w:trPr>
          <w:gridAfter w:val="1"/>
          <w:wAfter w:w="285" w:type="dxa"/>
          <w:trHeight w:val="437"/>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образуемых земельных участков</w:t>
            </w:r>
          </w:p>
        </w:tc>
        <w:tc>
          <w:tcPr>
            <w:tcW w:w="6267" w:type="dxa"/>
            <w:gridSpan w:val="33"/>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tcBorders>
              <w:top w:val="double" w:sz="6" w:space="0" w:color="auto"/>
              <w:left w:val="nil"/>
              <w:bottom w:val="nil"/>
              <w:right w:val="single" w:sz="4"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Дополнительная информация:</w:t>
            </w:r>
          </w:p>
        </w:tc>
        <w:tc>
          <w:tcPr>
            <w:tcW w:w="6267" w:type="dxa"/>
            <w:gridSpan w:val="33"/>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tcBorders>
              <w:top w:val="nil"/>
              <w:left w:val="nil"/>
              <w:bottom w:val="nil"/>
              <w:right w:val="single" w:sz="4"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6267" w:type="dxa"/>
            <w:gridSpan w:val="33"/>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tcBorders>
              <w:top w:val="nil"/>
              <w:left w:val="nil"/>
              <w:bottom w:val="double" w:sz="6" w:space="0" w:color="auto"/>
              <w:right w:val="single" w:sz="4"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6267" w:type="dxa"/>
            <w:gridSpan w:val="33"/>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w:t>
            </w:r>
            <w:r w:rsidRPr="00EC685B">
              <w:rPr>
                <w:rFonts w:eastAsia="Times New Roman" w:cs="Times New Roman"/>
                <w:b/>
                <w:bCs/>
                <w:sz w:val="20"/>
                <w:szCs w:val="20"/>
              </w:rPr>
              <w:t>Образованием земельного участк</w:t>
            </w:r>
            <w:proofErr w:type="gramStart"/>
            <w:r w:rsidRPr="00EC685B">
              <w:rPr>
                <w:rFonts w:eastAsia="Times New Roman" w:cs="Times New Roman"/>
                <w:b/>
                <w:bCs/>
                <w:sz w:val="20"/>
                <w:szCs w:val="20"/>
              </w:rPr>
              <w:t>а(</w:t>
            </w:r>
            <w:proofErr w:type="spellStart"/>
            <w:proofErr w:type="gramEnd"/>
            <w:r w:rsidRPr="00EC685B">
              <w:rPr>
                <w:rFonts w:eastAsia="Times New Roman" w:cs="Times New Roman"/>
                <w:b/>
                <w:bCs/>
                <w:sz w:val="20"/>
                <w:szCs w:val="20"/>
              </w:rPr>
              <w:t>ов</w:t>
            </w:r>
            <w:proofErr w:type="spellEnd"/>
            <w:r w:rsidRPr="00EC685B">
              <w:rPr>
                <w:rFonts w:eastAsia="Times New Roman" w:cs="Times New Roman"/>
                <w:b/>
                <w:bCs/>
                <w:sz w:val="20"/>
                <w:szCs w:val="20"/>
              </w:rPr>
              <w:t>) путем раздела земельного участка</w:t>
            </w:r>
          </w:p>
        </w:tc>
      </w:tr>
      <w:tr w:rsidR="001718D0" w:rsidRPr="00EC685B" w:rsidTr="001718D0">
        <w:trPr>
          <w:gridAfter w:val="1"/>
          <w:wAfter w:w="285" w:type="dxa"/>
          <w:trHeight w:val="381"/>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образуемых земельных участков</w:t>
            </w:r>
          </w:p>
        </w:tc>
        <w:tc>
          <w:tcPr>
            <w:tcW w:w="6267" w:type="dxa"/>
            <w:gridSpan w:val="33"/>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50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tcBorders>
              <w:top w:val="double" w:sz="6" w:space="0" w:color="auto"/>
              <w:left w:val="nil"/>
              <w:bottom w:val="single" w:sz="4" w:space="0" w:color="auto"/>
              <w:right w:val="single" w:sz="4" w:space="0" w:color="000000"/>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Кадастровый номер земельного участка, раздел которого осуществляется</w:t>
            </w:r>
          </w:p>
        </w:tc>
        <w:tc>
          <w:tcPr>
            <w:tcW w:w="6267" w:type="dxa"/>
            <w:gridSpan w:val="33"/>
            <w:tcBorders>
              <w:top w:val="double" w:sz="6" w:space="0" w:color="auto"/>
              <w:left w:val="nil"/>
              <w:bottom w:val="single" w:sz="4" w:space="0" w:color="auto"/>
              <w:right w:val="double" w:sz="4" w:space="0" w:color="auto"/>
            </w:tcBorders>
            <w:shd w:val="clear" w:color="auto" w:fill="auto"/>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Адрес земельного участка, раздел которого осуществляется</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267" w:type="dxa"/>
            <w:gridSpan w:val="33"/>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60"/>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267" w:type="dxa"/>
            <w:gridSpan w:val="33"/>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93" w:type="dxa"/>
            <w:gridSpan w:val="6"/>
            <w:tcBorders>
              <w:top w:val="nil"/>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w:t>
            </w:r>
            <w:r w:rsidRPr="00EC685B">
              <w:rPr>
                <w:rFonts w:eastAsia="Times New Roman" w:cs="Times New Roman"/>
                <w:b/>
                <w:bCs/>
                <w:sz w:val="20"/>
                <w:szCs w:val="20"/>
              </w:rPr>
              <w:t>Образованием земельного участка путем объединения земельных участков</w:t>
            </w:r>
          </w:p>
        </w:tc>
      </w:tr>
      <w:tr w:rsidR="001718D0" w:rsidRPr="00EC685B" w:rsidTr="001718D0">
        <w:trPr>
          <w:gridAfter w:val="1"/>
          <w:wAfter w:w="285" w:type="dxa"/>
          <w:trHeight w:val="55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93" w:type="dxa"/>
            <w:gridSpan w:val="6"/>
            <w:tcBorders>
              <w:top w:val="nil"/>
              <w:left w:val="nil"/>
              <w:bottom w:val="double" w:sz="6" w:space="0" w:color="auto"/>
              <w:right w:val="nil"/>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418" w:type="dxa"/>
            <w:gridSpan w:val="15"/>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объединяемых земельных участков</w:t>
            </w:r>
          </w:p>
        </w:tc>
        <w:tc>
          <w:tcPr>
            <w:tcW w:w="6267" w:type="dxa"/>
            <w:gridSpan w:val="33"/>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549"/>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93" w:type="dxa"/>
            <w:gridSpan w:val="6"/>
            <w:tcBorders>
              <w:top w:val="nil"/>
              <w:left w:val="nil"/>
              <w:bottom w:val="single" w:sz="4" w:space="0" w:color="auto"/>
              <w:right w:val="nil"/>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418" w:type="dxa"/>
            <w:gridSpan w:val="15"/>
            <w:tcBorders>
              <w:top w:val="double" w:sz="6" w:space="0" w:color="auto"/>
              <w:left w:val="nil"/>
              <w:bottom w:val="single" w:sz="4"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Кадастровый номер объединяемого земельного участка </w:t>
            </w:r>
            <w:r w:rsidRPr="00EC685B">
              <w:rPr>
                <w:rFonts w:eastAsia="Times New Roman" w:cs="Times New Roman"/>
                <w:sz w:val="20"/>
                <w:szCs w:val="20"/>
                <w:vertAlign w:val="superscript"/>
              </w:rPr>
              <w:t>1</w:t>
            </w:r>
          </w:p>
        </w:tc>
        <w:tc>
          <w:tcPr>
            <w:tcW w:w="6267" w:type="dxa"/>
            <w:gridSpan w:val="33"/>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Адрес объединяемого земельного участка </w:t>
            </w:r>
            <w:r w:rsidRPr="00EC685B">
              <w:rPr>
                <w:rFonts w:eastAsia="Times New Roman" w:cs="Times New Roman"/>
                <w:sz w:val="20"/>
                <w:szCs w:val="20"/>
                <w:vertAlign w:val="superscript"/>
              </w:rPr>
              <w:t>1</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267" w:type="dxa"/>
            <w:gridSpan w:val="33"/>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3811" w:type="dxa"/>
            <w:gridSpan w:val="21"/>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267" w:type="dxa"/>
            <w:gridSpan w:val="33"/>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10630" w:type="dxa"/>
            <w:gridSpan w:val="55"/>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55"/>
        </w:trPr>
        <w:tc>
          <w:tcPr>
            <w:tcW w:w="10630" w:type="dxa"/>
            <w:gridSpan w:val="55"/>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vertAlign w:val="superscript"/>
              </w:rPr>
              <w:t>1</w:t>
            </w:r>
            <w:r w:rsidRPr="00EC685B">
              <w:rPr>
                <w:rFonts w:eastAsia="Times New Roman" w:cs="Times New Roman"/>
                <w:sz w:val="16"/>
                <w:szCs w:val="16"/>
              </w:rPr>
              <w:t xml:space="preserve"> Строка дублируется для каждого объединенного земельного участка.</w:t>
            </w:r>
          </w:p>
        </w:tc>
      </w:tr>
      <w:tr w:rsidR="001718D0" w:rsidRPr="00EC685B" w:rsidTr="001718D0">
        <w:trPr>
          <w:gridAfter w:val="1"/>
          <w:wAfter w:w="285" w:type="dxa"/>
          <w:trHeight w:val="270"/>
        </w:trPr>
        <w:tc>
          <w:tcPr>
            <w:tcW w:w="10630" w:type="dxa"/>
            <w:gridSpan w:val="55"/>
            <w:tcBorders>
              <w:top w:val="nil"/>
              <w:left w:val="nil"/>
              <w:bottom w:val="double" w:sz="6" w:space="0" w:color="auto"/>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7056" w:type="dxa"/>
            <w:gridSpan w:val="43"/>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Лист № _______</w:t>
            </w:r>
          </w:p>
        </w:tc>
        <w:tc>
          <w:tcPr>
            <w:tcW w:w="1811" w:type="dxa"/>
            <w:gridSpan w:val="2"/>
            <w:tcBorders>
              <w:top w:val="double" w:sz="6" w:space="0" w:color="auto"/>
              <w:left w:val="single" w:sz="4" w:space="0" w:color="auto"/>
              <w:bottom w:val="double" w:sz="6" w:space="0" w:color="000000"/>
              <w:right w:val="double" w:sz="4" w:space="0" w:color="auto"/>
            </w:tcBorders>
            <w:shd w:val="clear" w:color="auto" w:fill="auto"/>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Всего листов ____</w:t>
            </w:r>
          </w:p>
        </w:tc>
      </w:tr>
      <w:tr w:rsidR="001718D0" w:rsidRPr="00EC685B" w:rsidTr="001718D0">
        <w:trPr>
          <w:gridAfter w:val="1"/>
          <w:wAfter w:w="285" w:type="dxa"/>
          <w:trHeight w:val="285"/>
        </w:trPr>
        <w:tc>
          <w:tcPr>
            <w:tcW w:w="552" w:type="dxa"/>
            <w:vMerge w:val="restart"/>
            <w:tcBorders>
              <w:top w:val="nil"/>
              <w:left w:val="double" w:sz="6" w:space="0" w:color="auto"/>
              <w:bottom w:val="nil"/>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Образованием земельного участк</w:t>
            </w:r>
            <w:proofErr w:type="gramStart"/>
            <w:r w:rsidRPr="00EC685B">
              <w:rPr>
                <w:rFonts w:eastAsia="Times New Roman" w:cs="Times New Roman"/>
                <w:b/>
                <w:bCs/>
                <w:sz w:val="20"/>
                <w:szCs w:val="20"/>
              </w:rPr>
              <w:t>а(</w:t>
            </w:r>
            <w:proofErr w:type="spellStart"/>
            <w:proofErr w:type="gramEnd"/>
            <w:r w:rsidRPr="00EC685B">
              <w:rPr>
                <w:rFonts w:eastAsia="Times New Roman" w:cs="Times New Roman"/>
                <w:b/>
                <w:bCs/>
                <w:sz w:val="20"/>
                <w:szCs w:val="20"/>
              </w:rPr>
              <w:t>ов</w:t>
            </w:r>
            <w:proofErr w:type="spellEnd"/>
            <w:r w:rsidRPr="00EC685B">
              <w:rPr>
                <w:rFonts w:eastAsia="Times New Roman" w:cs="Times New Roman"/>
                <w:b/>
                <w:bCs/>
                <w:sz w:val="20"/>
                <w:szCs w:val="20"/>
              </w:rPr>
              <w:t>) путем выдела из земельного участка</w:t>
            </w:r>
          </w:p>
        </w:tc>
      </w:tr>
      <w:tr w:rsidR="001718D0" w:rsidRPr="00EC685B" w:rsidTr="001718D0">
        <w:trPr>
          <w:gridAfter w:val="1"/>
          <w:wAfter w:w="285" w:type="dxa"/>
          <w:trHeight w:val="889"/>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6409" w:type="dxa"/>
            <w:gridSpan w:val="34"/>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53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single" w:sz="4" w:space="0" w:color="000000"/>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Кадастровый номер земельного участка, из которого осуществляется выдел</w:t>
            </w:r>
          </w:p>
        </w:tc>
        <w:tc>
          <w:tcPr>
            <w:tcW w:w="6409" w:type="dxa"/>
            <w:gridSpan w:val="34"/>
            <w:tcBorders>
              <w:top w:val="double" w:sz="6" w:space="0" w:color="auto"/>
              <w:left w:val="nil"/>
              <w:bottom w:val="single" w:sz="4" w:space="0" w:color="auto"/>
              <w:right w:val="double" w:sz="4" w:space="0" w:color="auto"/>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Адрес земельного участка, из которого осуществляется выдел</w:t>
            </w:r>
          </w:p>
        </w:tc>
      </w:tr>
      <w:tr w:rsidR="001718D0" w:rsidRPr="00EC685B" w:rsidTr="001718D0">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w:t>
            </w:r>
            <w:r w:rsidRPr="00EC685B">
              <w:rPr>
                <w:rFonts w:eastAsia="Times New Roman" w:cs="Times New Roman"/>
                <w:b/>
                <w:bCs/>
                <w:sz w:val="20"/>
                <w:szCs w:val="20"/>
              </w:rPr>
              <w:t>Образованием земельного участк</w:t>
            </w:r>
            <w:proofErr w:type="gramStart"/>
            <w:r w:rsidRPr="00EC685B">
              <w:rPr>
                <w:rFonts w:eastAsia="Times New Roman" w:cs="Times New Roman"/>
                <w:b/>
                <w:bCs/>
                <w:sz w:val="20"/>
                <w:szCs w:val="20"/>
              </w:rPr>
              <w:t>а(</w:t>
            </w:r>
            <w:proofErr w:type="spellStart"/>
            <w:proofErr w:type="gramEnd"/>
            <w:r w:rsidRPr="00EC685B">
              <w:rPr>
                <w:rFonts w:eastAsia="Times New Roman" w:cs="Times New Roman"/>
                <w:b/>
                <w:bCs/>
                <w:sz w:val="20"/>
                <w:szCs w:val="20"/>
              </w:rPr>
              <w:t>ов</w:t>
            </w:r>
            <w:proofErr w:type="spellEnd"/>
            <w:r w:rsidRPr="00EC685B">
              <w:rPr>
                <w:rFonts w:eastAsia="Times New Roman" w:cs="Times New Roman"/>
                <w:b/>
                <w:bCs/>
                <w:sz w:val="20"/>
                <w:szCs w:val="20"/>
              </w:rPr>
              <w:t>) путем перераспределения земельных участков</w:t>
            </w:r>
          </w:p>
        </w:tc>
      </w:tr>
      <w:tr w:rsidR="001718D0" w:rsidRPr="00EC685B" w:rsidTr="001718D0">
        <w:trPr>
          <w:gridAfter w:val="1"/>
          <w:wAfter w:w="285" w:type="dxa"/>
          <w:trHeight w:val="41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образуемых земельных участков</w:t>
            </w:r>
          </w:p>
        </w:tc>
        <w:tc>
          <w:tcPr>
            <w:tcW w:w="6409" w:type="dxa"/>
            <w:gridSpan w:val="34"/>
            <w:tcBorders>
              <w:top w:val="double" w:sz="6"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Количество земельных участков, которые перераспределяются</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341"/>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single" w:sz="4" w:space="0" w:color="000000"/>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Кадастровый номер земельного участка, который перераспределяется </w:t>
            </w:r>
            <w:r w:rsidRPr="00EC685B">
              <w:rPr>
                <w:rFonts w:eastAsia="Times New Roman" w:cs="Times New Roman"/>
                <w:sz w:val="20"/>
                <w:szCs w:val="20"/>
                <w:vertAlign w:val="superscript"/>
              </w:rPr>
              <w:t>2</w:t>
            </w:r>
          </w:p>
        </w:tc>
        <w:tc>
          <w:tcPr>
            <w:tcW w:w="6409" w:type="dxa"/>
            <w:gridSpan w:val="34"/>
            <w:tcBorders>
              <w:top w:val="double" w:sz="6" w:space="0" w:color="auto"/>
              <w:left w:val="nil"/>
              <w:bottom w:val="single" w:sz="4" w:space="0" w:color="auto"/>
              <w:right w:val="double" w:sz="4" w:space="0" w:color="auto"/>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Адрес земельного участка, который перераспределяется </w:t>
            </w:r>
            <w:r w:rsidRPr="00EC685B">
              <w:rPr>
                <w:rFonts w:eastAsia="Times New Roman" w:cs="Times New Roman"/>
                <w:sz w:val="20"/>
                <w:szCs w:val="20"/>
                <w:vertAlign w:val="superscript"/>
              </w:rPr>
              <w:t>2</w:t>
            </w:r>
          </w:p>
        </w:tc>
      </w:tr>
      <w:tr w:rsidR="001718D0" w:rsidRPr="00EC685B" w:rsidTr="001718D0">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Строительством, реконструкцией здания, сооружения</w:t>
            </w:r>
          </w:p>
        </w:tc>
      </w:tr>
      <w:tr w:rsidR="001718D0" w:rsidRPr="00EC685B" w:rsidTr="001718D0">
        <w:trPr>
          <w:gridAfter w:val="1"/>
          <w:wAfter w:w="285" w:type="dxa"/>
          <w:trHeight w:val="617"/>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Наименование объекта строительства (реконструкции) в соответствии с проектной документацией</w:t>
            </w:r>
          </w:p>
        </w:tc>
        <w:tc>
          <w:tcPr>
            <w:tcW w:w="6409" w:type="dxa"/>
            <w:gridSpan w:val="3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529"/>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single" w:sz="4" w:space="0" w:color="000000"/>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Кадастровый номер земельного участка, на котором осуществляется </w:t>
            </w:r>
            <w:r w:rsidRPr="00EC685B">
              <w:rPr>
                <w:rFonts w:eastAsia="Times New Roman" w:cs="Times New Roman"/>
                <w:sz w:val="20"/>
                <w:szCs w:val="20"/>
              </w:rPr>
              <w:br/>
              <w:t>строительство (реконструкция)</w:t>
            </w:r>
          </w:p>
        </w:tc>
        <w:tc>
          <w:tcPr>
            <w:tcW w:w="6409" w:type="dxa"/>
            <w:gridSpan w:val="34"/>
            <w:tcBorders>
              <w:top w:val="double" w:sz="6" w:space="0" w:color="auto"/>
              <w:left w:val="nil"/>
              <w:bottom w:val="single" w:sz="4" w:space="0" w:color="auto"/>
              <w:right w:val="double" w:sz="4" w:space="0" w:color="auto"/>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Адрес земельного участка, на котором осуществляется строительство (реконструкция)</w:t>
            </w:r>
          </w:p>
        </w:tc>
      </w:tr>
      <w:tr w:rsidR="001718D0" w:rsidRPr="00EC685B" w:rsidTr="001718D0">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059"/>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w:t>
            </w:r>
            <w:r w:rsidRPr="00EC685B">
              <w:rPr>
                <w:rFonts w:eastAsia="Times New Roman" w:cs="Times New Roman"/>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EC685B">
              <w:rPr>
                <w:rFonts w:eastAsia="Times New Roman" w:cs="Times New Roman"/>
                <w:b/>
                <w:bCs/>
                <w:sz w:val="20"/>
                <w:szCs w:val="20"/>
              </w:rPr>
              <w:br/>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718D0" w:rsidRPr="00EC685B" w:rsidTr="001718D0">
        <w:trPr>
          <w:gridAfter w:val="1"/>
          <w:wAfter w:w="285" w:type="dxa"/>
          <w:trHeight w:val="438"/>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Тип здания, сооружения, объекта незавершенного строительства</w:t>
            </w:r>
          </w:p>
        </w:tc>
        <w:tc>
          <w:tcPr>
            <w:tcW w:w="6409" w:type="dxa"/>
            <w:gridSpan w:val="3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14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09" w:type="dxa"/>
            <w:gridSpan w:val="3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64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single" w:sz="4" w:space="0" w:color="000000"/>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Кадастровый номер земельного участка, на котором осуществляется </w:t>
            </w:r>
            <w:r w:rsidRPr="00EC685B">
              <w:rPr>
                <w:rFonts w:eastAsia="Times New Roman" w:cs="Times New Roman"/>
                <w:sz w:val="20"/>
                <w:szCs w:val="20"/>
              </w:rPr>
              <w:br/>
              <w:t>строительство (реконструкция)</w:t>
            </w:r>
          </w:p>
        </w:tc>
        <w:tc>
          <w:tcPr>
            <w:tcW w:w="6409" w:type="dxa"/>
            <w:gridSpan w:val="34"/>
            <w:tcBorders>
              <w:top w:val="double" w:sz="6" w:space="0" w:color="auto"/>
              <w:left w:val="nil"/>
              <w:bottom w:val="single" w:sz="4" w:space="0" w:color="auto"/>
              <w:right w:val="double" w:sz="4" w:space="0" w:color="auto"/>
            </w:tcBorders>
            <w:shd w:val="clear" w:color="auto" w:fill="auto"/>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Адрес земельного участка, на котором осуществляется строительство (реконструкция)</w:t>
            </w:r>
          </w:p>
        </w:tc>
      </w:tr>
      <w:tr w:rsidR="001718D0" w:rsidRPr="00EC685B" w:rsidTr="001718D0">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2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386"/>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Переводом жилого помещения в нежилое помещение и нежилого помещения в жилое помещение</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Кадастровый номер помещения</w:t>
            </w:r>
          </w:p>
        </w:tc>
        <w:tc>
          <w:tcPr>
            <w:tcW w:w="6409" w:type="dxa"/>
            <w:gridSpan w:val="34"/>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Адрес помещения</w:t>
            </w:r>
          </w:p>
        </w:tc>
      </w:tr>
      <w:tr w:rsidR="001718D0" w:rsidRPr="00EC685B" w:rsidTr="001718D0">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10630" w:type="dxa"/>
            <w:gridSpan w:val="55"/>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55"/>
        </w:trPr>
        <w:tc>
          <w:tcPr>
            <w:tcW w:w="10630" w:type="dxa"/>
            <w:gridSpan w:val="55"/>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vertAlign w:val="superscript"/>
              </w:rPr>
              <w:t>2</w:t>
            </w:r>
            <w:r w:rsidRPr="00EC685B">
              <w:rPr>
                <w:rFonts w:eastAsia="Times New Roman" w:cs="Times New Roman"/>
                <w:sz w:val="16"/>
                <w:szCs w:val="16"/>
              </w:rPr>
              <w:t xml:space="preserve"> Строка дублируется для каждого объединенного земельного участка.</w:t>
            </w:r>
          </w:p>
        </w:tc>
      </w:tr>
      <w:tr w:rsidR="001718D0" w:rsidRPr="00EC685B" w:rsidTr="001718D0">
        <w:trPr>
          <w:gridAfter w:val="1"/>
          <w:wAfter w:w="285" w:type="dxa"/>
          <w:trHeight w:val="270"/>
        </w:trPr>
        <w:tc>
          <w:tcPr>
            <w:tcW w:w="10630" w:type="dxa"/>
            <w:gridSpan w:val="55"/>
            <w:tcBorders>
              <w:top w:val="nil"/>
              <w:left w:val="nil"/>
              <w:bottom w:val="double" w:sz="6" w:space="0" w:color="auto"/>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6921" w:type="dxa"/>
            <w:gridSpan w:val="42"/>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Лист № _______</w:t>
            </w:r>
          </w:p>
        </w:tc>
        <w:tc>
          <w:tcPr>
            <w:tcW w:w="1946" w:type="dxa"/>
            <w:gridSpan w:val="3"/>
            <w:tcBorders>
              <w:top w:val="double" w:sz="6" w:space="0" w:color="auto"/>
              <w:left w:val="single" w:sz="4" w:space="0" w:color="auto"/>
              <w:bottom w:val="double" w:sz="6" w:space="0" w:color="000000"/>
              <w:right w:val="double" w:sz="4" w:space="0" w:color="auto"/>
            </w:tcBorders>
            <w:shd w:val="clear" w:color="auto" w:fill="auto"/>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Всего листов ____</w:t>
            </w:r>
          </w:p>
        </w:tc>
      </w:tr>
      <w:tr w:rsidR="001718D0" w:rsidRPr="00EC685B" w:rsidTr="001718D0">
        <w:trPr>
          <w:gridAfter w:val="1"/>
          <w:wAfter w:w="285" w:type="dxa"/>
          <w:trHeight w:val="285"/>
        </w:trPr>
        <w:tc>
          <w:tcPr>
            <w:tcW w:w="10630" w:type="dxa"/>
            <w:gridSpan w:val="55"/>
            <w:tcBorders>
              <w:top w:val="double" w:sz="6" w:space="0" w:color="auto"/>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val="restart"/>
            <w:tcBorders>
              <w:top w:val="nil"/>
              <w:left w:val="double" w:sz="6" w:space="0" w:color="auto"/>
              <w:bottom w:val="nil"/>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Образованием помещени</w:t>
            </w:r>
            <w:proofErr w:type="gramStart"/>
            <w:r w:rsidRPr="00EC685B">
              <w:rPr>
                <w:rFonts w:eastAsia="Times New Roman" w:cs="Times New Roman"/>
                <w:b/>
                <w:bCs/>
                <w:sz w:val="20"/>
                <w:szCs w:val="20"/>
              </w:rPr>
              <w:t>я(</w:t>
            </w:r>
            <w:proofErr w:type="spellStart"/>
            <w:proofErr w:type="gramEnd"/>
            <w:r w:rsidRPr="00EC685B">
              <w:rPr>
                <w:rFonts w:eastAsia="Times New Roman" w:cs="Times New Roman"/>
                <w:b/>
                <w:bCs/>
                <w:sz w:val="20"/>
                <w:szCs w:val="20"/>
              </w:rPr>
              <w:t>ий</w:t>
            </w:r>
            <w:proofErr w:type="spellEnd"/>
            <w:r w:rsidRPr="00EC685B">
              <w:rPr>
                <w:rFonts w:eastAsia="Times New Roman" w:cs="Times New Roman"/>
                <w:b/>
                <w:bCs/>
                <w:sz w:val="20"/>
                <w:szCs w:val="20"/>
              </w:rPr>
              <w:t>) в здании, сооружении путем раздела здания, сооружения</w:t>
            </w:r>
          </w:p>
        </w:tc>
      </w:tr>
      <w:tr w:rsidR="001718D0" w:rsidRPr="00EC685B" w:rsidTr="001718D0">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37"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538" w:type="dxa"/>
            <w:gridSpan w:val="17"/>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Образование жилого помещения</w:t>
            </w:r>
          </w:p>
        </w:tc>
        <w:tc>
          <w:tcPr>
            <w:tcW w:w="3454" w:type="dxa"/>
            <w:gridSpan w:val="23"/>
            <w:tcBorders>
              <w:top w:val="double" w:sz="6" w:space="0" w:color="auto"/>
              <w:left w:val="nil"/>
              <w:bottom w:val="double" w:sz="6" w:space="0" w:color="auto"/>
              <w:right w:val="single" w:sz="4" w:space="0" w:color="000000"/>
            </w:tcBorders>
            <w:shd w:val="clear" w:color="auto" w:fill="auto"/>
            <w:noWrap/>
            <w:vAlign w:val="center"/>
            <w:hideMark/>
          </w:tcPr>
          <w:p w:rsidR="001718D0" w:rsidRPr="00EC685B" w:rsidRDefault="001718D0" w:rsidP="001718D0">
            <w:pPr>
              <w:spacing w:after="0" w:line="240" w:lineRule="auto"/>
              <w:ind w:right="-56"/>
              <w:jc w:val="center"/>
              <w:rPr>
                <w:rFonts w:eastAsia="Times New Roman" w:cs="Times New Roman"/>
                <w:sz w:val="20"/>
                <w:szCs w:val="20"/>
              </w:rPr>
            </w:pPr>
            <w:r w:rsidRPr="00EC685B">
              <w:rPr>
                <w:rFonts w:eastAsia="Times New Roman" w:cs="Times New Roman"/>
                <w:sz w:val="20"/>
                <w:szCs w:val="20"/>
              </w:rPr>
              <w:t>Количество образуемых помещений</w:t>
            </w:r>
          </w:p>
        </w:tc>
        <w:tc>
          <w:tcPr>
            <w:tcW w:w="2356" w:type="dxa"/>
            <w:gridSpan w:val="5"/>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37"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538" w:type="dxa"/>
            <w:gridSpan w:val="17"/>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Образование нежилого помещения</w:t>
            </w:r>
          </w:p>
        </w:tc>
        <w:tc>
          <w:tcPr>
            <w:tcW w:w="3454" w:type="dxa"/>
            <w:gridSpan w:val="23"/>
            <w:tcBorders>
              <w:top w:val="double" w:sz="6" w:space="0" w:color="auto"/>
              <w:left w:val="nil"/>
              <w:bottom w:val="double" w:sz="6" w:space="0" w:color="auto"/>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Количество образуемых помещений</w:t>
            </w:r>
          </w:p>
        </w:tc>
        <w:tc>
          <w:tcPr>
            <w:tcW w:w="2356" w:type="dxa"/>
            <w:gridSpan w:val="5"/>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tcBorders>
              <w:top w:val="double" w:sz="6" w:space="0" w:color="auto"/>
              <w:left w:val="nil"/>
              <w:bottom w:val="single" w:sz="4" w:space="0" w:color="auto"/>
              <w:right w:val="single" w:sz="4"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Кадастровый номер здания, сооружения</w:t>
            </w:r>
          </w:p>
        </w:tc>
        <w:tc>
          <w:tcPr>
            <w:tcW w:w="6409" w:type="dxa"/>
            <w:gridSpan w:val="34"/>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Адрес здания, сооружения</w:t>
            </w:r>
          </w:p>
        </w:tc>
      </w:tr>
      <w:tr w:rsidR="001718D0" w:rsidRPr="00EC685B" w:rsidTr="001718D0">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val="restart"/>
            <w:tcBorders>
              <w:top w:val="nil"/>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669" w:type="dxa"/>
            <w:gridSpan w:val="20"/>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Дополнительная информация:</w:t>
            </w:r>
          </w:p>
        </w:tc>
        <w:tc>
          <w:tcPr>
            <w:tcW w:w="6409" w:type="dxa"/>
            <w:gridSpan w:val="34"/>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669" w:type="dxa"/>
            <w:gridSpan w:val="20"/>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409" w:type="dxa"/>
            <w:gridSpan w:val="34"/>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37" w:type="dxa"/>
            <w:gridSpan w:val="3"/>
            <w:tcBorders>
              <w:top w:val="nil"/>
              <w:left w:val="nil"/>
              <w:bottom w:val="double" w:sz="6" w:space="0" w:color="auto"/>
              <w:right w:val="nil"/>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9348" w:type="dxa"/>
            <w:gridSpan w:val="45"/>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Образованием помещени</w:t>
            </w:r>
            <w:proofErr w:type="gramStart"/>
            <w:r w:rsidRPr="00EC685B">
              <w:rPr>
                <w:rFonts w:eastAsia="Times New Roman" w:cs="Times New Roman"/>
                <w:b/>
                <w:bCs/>
                <w:sz w:val="20"/>
                <w:szCs w:val="20"/>
              </w:rPr>
              <w:t>я(</w:t>
            </w:r>
            <w:proofErr w:type="spellStart"/>
            <w:proofErr w:type="gramEnd"/>
            <w:r w:rsidRPr="00EC685B">
              <w:rPr>
                <w:rFonts w:eastAsia="Times New Roman" w:cs="Times New Roman"/>
                <w:b/>
                <w:bCs/>
                <w:sz w:val="20"/>
                <w:szCs w:val="20"/>
              </w:rPr>
              <w:t>ий</w:t>
            </w:r>
            <w:proofErr w:type="spellEnd"/>
            <w:r w:rsidRPr="00EC685B">
              <w:rPr>
                <w:rFonts w:eastAsia="Times New Roman" w:cs="Times New Roman"/>
                <w:b/>
                <w:bCs/>
                <w:sz w:val="20"/>
                <w:szCs w:val="20"/>
              </w:rPr>
              <w:t>) в здании, сооружении путем раздела помещения</w:t>
            </w:r>
          </w:p>
        </w:tc>
      </w:tr>
      <w:tr w:rsidR="001718D0" w:rsidRPr="00EC685B" w:rsidTr="001718D0">
        <w:trPr>
          <w:gridAfter w:val="1"/>
          <w:wAfter w:w="285" w:type="dxa"/>
          <w:trHeight w:val="25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102" w:type="dxa"/>
            <w:gridSpan w:val="15"/>
            <w:tcBorders>
              <w:top w:val="double" w:sz="6" w:space="0" w:color="auto"/>
              <w:left w:val="nil"/>
              <w:bottom w:val="single" w:sz="4" w:space="0" w:color="auto"/>
              <w:right w:val="sing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Назначение помещения </w:t>
            </w:r>
            <w:r w:rsidRPr="00EC685B">
              <w:rPr>
                <w:rFonts w:eastAsia="Times New Roman" w:cs="Times New Roman"/>
                <w:sz w:val="20"/>
                <w:szCs w:val="20"/>
              </w:rPr>
              <w:br/>
              <w:t>(жилое (нежилое) помещение)</w:t>
            </w:r>
            <w:r w:rsidRPr="00EC685B">
              <w:rPr>
                <w:rFonts w:eastAsia="Times New Roman" w:cs="Times New Roman"/>
                <w:sz w:val="20"/>
                <w:szCs w:val="20"/>
                <w:vertAlign w:val="superscript"/>
              </w:rPr>
              <w:t>3</w:t>
            </w:r>
          </w:p>
        </w:tc>
        <w:tc>
          <w:tcPr>
            <w:tcW w:w="3906" w:type="dxa"/>
            <w:gridSpan w:val="32"/>
            <w:tcBorders>
              <w:top w:val="double" w:sz="6" w:space="0" w:color="auto"/>
              <w:left w:val="nil"/>
              <w:bottom w:val="single" w:sz="4" w:space="0" w:color="auto"/>
              <w:right w:val="sing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Вид помещения </w:t>
            </w:r>
            <w:r w:rsidRPr="00EC685B">
              <w:rPr>
                <w:rFonts w:eastAsia="Times New Roman" w:cs="Times New Roman"/>
                <w:sz w:val="20"/>
                <w:szCs w:val="20"/>
                <w:vertAlign w:val="superscript"/>
              </w:rPr>
              <w:t>3</w:t>
            </w:r>
          </w:p>
        </w:tc>
        <w:tc>
          <w:tcPr>
            <w:tcW w:w="3070" w:type="dxa"/>
            <w:gridSpan w:val="7"/>
            <w:tcBorders>
              <w:top w:val="double" w:sz="6"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Количество помещений </w:t>
            </w:r>
            <w:r w:rsidRPr="00EC685B">
              <w:rPr>
                <w:rFonts w:eastAsia="Times New Roman" w:cs="Times New Roman"/>
                <w:sz w:val="20"/>
                <w:szCs w:val="20"/>
                <w:vertAlign w:val="superscript"/>
              </w:rPr>
              <w:t>3</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102" w:type="dxa"/>
            <w:gridSpan w:val="15"/>
            <w:tcBorders>
              <w:top w:val="single" w:sz="4" w:space="0" w:color="auto"/>
              <w:left w:val="nil"/>
              <w:bottom w:val="double" w:sz="6" w:space="0" w:color="auto"/>
              <w:right w:val="sing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906" w:type="dxa"/>
            <w:gridSpan w:val="32"/>
            <w:tcBorders>
              <w:top w:val="single" w:sz="4" w:space="0" w:color="auto"/>
              <w:left w:val="nil"/>
              <w:bottom w:val="double" w:sz="6" w:space="0" w:color="auto"/>
              <w:right w:val="sing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070" w:type="dxa"/>
            <w:gridSpan w:val="7"/>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31"/>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81" w:type="dxa"/>
            <w:gridSpan w:val="22"/>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Кадастровый номер помещения, раздел которого осуществляется</w:t>
            </w:r>
          </w:p>
        </w:tc>
        <w:tc>
          <w:tcPr>
            <w:tcW w:w="6197" w:type="dxa"/>
            <w:gridSpan w:val="32"/>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Адрес помещения, раздел которого осуществляется</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81" w:type="dxa"/>
            <w:gridSpan w:val="22"/>
            <w:vMerge w:val="restart"/>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197" w:type="dxa"/>
            <w:gridSpan w:val="32"/>
            <w:tcBorders>
              <w:top w:val="single" w:sz="4"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6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81" w:type="dxa"/>
            <w:gridSpan w:val="22"/>
            <w:vMerge/>
            <w:tcBorders>
              <w:top w:val="single" w:sz="4"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197" w:type="dxa"/>
            <w:gridSpan w:val="32"/>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81" w:type="dxa"/>
            <w:gridSpan w:val="2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Дополнительная информация:</w:t>
            </w:r>
          </w:p>
        </w:tc>
        <w:tc>
          <w:tcPr>
            <w:tcW w:w="6197" w:type="dxa"/>
            <w:gridSpan w:val="32"/>
            <w:tcBorders>
              <w:top w:val="double" w:sz="6"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81" w:type="dxa"/>
            <w:gridSpan w:val="22"/>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197" w:type="dxa"/>
            <w:gridSpan w:val="32"/>
            <w:tcBorders>
              <w:top w:val="single" w:sz="4"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3"/>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81" w:type="dxa"/>
            <w:gridSpan w:val="22"/>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197" w:type="dxa"/>
            <w:gridSpan w:val="32"/>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63"/>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Образованием помещения в здании, сооружении путем объединения помещений в здании, сооружении</w:t>
            </w:r>
          </w:p>
        </w:tc>
      </w:tr>
      <w:tr w:rsidR="001718D0" w:rsidRPr="00EC685B" w:rsidTr="001718D0">
        <w:trPr>
          <w:gridAfter w:val="1"/>
          <w:wAfter w:w="285" w:type="dxa"/>
          <w:trHeight w:val="28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37"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095" w:type="dxa"/>
            <w:gridSpan w:val="21"/>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Образование жилого помещения</w:t>
            </w:r>
          </w:p>
        </w:tc>
        <w:tc>
          <w:tcPr>
            <w:tcW w:w="285"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968" w:type="dxa"/>
            <w:gridSpan w:val="21"/>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Образование нежилого помещения</w:t>
            </w:r>
          </w:p>
        </w:tc>
      </w:tr>
      <w:tr w:rsidR="001718D0" w:rsidRPr="00EC685B" w:rsidTr="001718D0">
        <w:trPr>
          <w:gridAfter w:val="1"/>
          <w:wAfter w:w="285" w:type="dxa"/>
          <w:trHeight w:val="39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объединяемых помещений</w:t>
            </w:r>
          </w:p>
        </w:tc>
        <w:tc>
          <w:tcPr>
            <w:tcW w:w="6126" w:type="dxa"/>
            <w:gridSpan w:val="31"/>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13"/>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tcBorders>
              <w:top w:val="double" w:sz="6" w:space="0" w:color="auto"/>
              <w:left w:val="nil"/>
              <w:bottom w:val="single" w:sz="4"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Кадастровый номер объединяемого помещения </w:t>
            </w:r>
            <w:r w:rsidRPr="00EC685B">
              <w:rPr>
                <w:rFonts w:eastAsia="Times New Roman" w:cs="Times New Roman"/>
                <w:sz w:val="20"/>
                <w:szCs w:val="20"/>
                <w:vertAlign w:val="superscript"/>
              </w:rPr>
              <w:t>4</w:t>
            </w:r>
          </w:p>
        </w:tc>
        <w:tc>
          <w:tcPr>
            <w:tcW w:w="6126" w:type="dxa"/>
            <w:gridSpan w:val="31"/>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Адрес объединяемого помещения </w:t>
            </w:r>
            <w:r w:rsidRPr="00EC685B">
              <w:rPr>
                <w:rFonts w:eastAsia="Times New Roman" w:cs="Times New Roman"/>
                <w:sz w:val="20"/>
                <w:szCs w:val="20"/>
                <w:vertAlign w:val="superscript"/>
              </w:rPr>
              <w:t>4</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6126" w:type="dxa"/>
            <w:gridSpan w:val="31"/>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3"/>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126" w:type="dxa"/>
            <w:gridSpan w:val="31"/>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Дополнительная информация:</w:t>
            </w:r>
          </w:p>
        </w:tc>
        <w:tc>
          <w:tcPr>
            <w:tcW w:w="6126" w:type="dxa"/>
            <w:gridSpan w:val="31"/>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126" w:type="dxa"/>
            <w:gridSpan w:val="31"/>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0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52" w:type="dxa"/>
            <w:gridSpan w:val="23"/>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126" w:type="dxa"/>
            <w:gridSpan w:val="31"/>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502"/>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685" w:type="dxa"/>
            <w:gridSpan w:val="48"/>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Образованием помещения в здании, сооружении путем переустройства и (или) перепланировки мест общего пользования</w:t>
            </w:r>
          </w:p>
        </w:tc>
      </w:tr>
      <w:tr w:rsidR="001718D0" w:rsidRPr="00EC685B" w:rsidTr="001718D0">
        <w:trPr>
          <w:gridAfter w:val="1"/>
          <w:wAfter w:w="285" w:type="dxa"/>
          <w:trHeight w:val="28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93" w:type="dxa"/>
            <w:gridSpan w:val="6"/>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37"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095" w:type="dxa"/>
            <w:gridSpan w:val="21"/>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Образование жилого помещения</w:t>
            </w:r>
          </w:p>
        </w:tc>
        <w:tc>
          <w:tcPr>
            <w:tcW w:w="285"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968" w:type="dxa"/>
            <w:gridSpan w:val="21"/>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Образование нежилого помещения</w:t>
            </w:r>
          </w:p>
        </w:tc>
      </w:tr>
      <w:tr w:rsidR="001718D0" w:rsidRPr="00EC685B" w:rsidTr="001718D0">
        <w:trPr>
          <w:gridAfter w:val="1"/>
          <w:wAfter w:w="285" w:type="dxa"/>
          <w:trHeight w:val="36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tcBorders>
              <w:top w:val="double" w:sz="6" w:space="0" w:color="auto"/>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Количество образуемых помещений</w:t>
            </w:r>
          </w:p>
        </w:tc>
        <w:tc>
          <w:tcPr>
            <w:tcW w:w="6547" w:type="dxa"/>
            <w:gridSpan w:val="35"/>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tcBorders>
              <w:top w:val="double" w:sz="6" w:space="0" w:color="auto"/>
              <w:left w:val="nil"/>
              <w:bottom w:val="single" w:sz="4"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Кадастровый номер здания, сооружения</w:t>
            </w:r>
          </w:p>
        </w:tc>
        <w:tc>
          <w:tcPr>
            <w:tcW w:w="6547" w:type="dxa"/>
            <w:gridSpan w:val="35"/>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Адрес здания, сооружения</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6547" w:type="dxa"/>
            <w:gridSpan w:val="35"/>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vMerge/>
            <w:tcBorders>
              <w:top w:val="single" w:sz="4"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547" w:type="dxa"/>
            <w:gridSpan w:val="35"/>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Дополнительная информация:</w:t>
            </w:r>
          </w:p>
        </w:tc>
        <w:tc>
          <w:tcPr>
            <w:tcW w:w="6547" w:type="dxa"/>
            <w:gridSpan w:val="35"/>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547" w:type="dxa"/>
            <w:gridSpan w:val="35"/>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531" w:type="dxa"/>
            <w:gridSpan w:val="19"/>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6547" w:type="dxa"/>
            <w:gridSpan w:val="35"/>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10630" w:type="dxa"/>
            <w:gridSpan w:val="55"/>
            <w:tcBorders>
              <w:top w:val="double" w:sz="6" w:space="0" w:color="auto"/>
              <w:left w:val="nil"/>
              <w:bottom w:val="nil"/>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lastRenderedPageBreak/>
              <w:t> </w:t>
            </w:r>
          </w:p>
        </w:tc>
      </w:tr>
      <w:tr w:rsidR="001718D0" w:rsidRPr="00EC685B" w:rsidTr="001718D0">
        <w:trPr>
          <w:gridAfter w:val="1"/>
          <w:wAfter w:w="285" w:type="dxa"/>
          <w:trHeight w:val="255"/>
        </w:trPr>
        <w:tc>
          <w:tcPr>
            <w:tcW w:w="10630" w:type="dxa"/>
            <w:gridSpan w:val="55"/>
            <w:tcBorders>
              <w:top w:val="nil"/>
              <w:left w:val="nil"/>
              <w:bottom w:val="nil"/>
              <w:right w:val="nil"/>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vertAlign w:val="superscript"/>
              </w:rPr>
              <w:t>3</w:t>
            </w:r>
            <w:r w:rsidRPr="00EC685B">
              <w:rPr>
                <w:rFonts w:eastAsia="Times New Roman" w:cs="Times New Roman"/>
                <w:sz w:val="16"/>
                <w:szCs w:val="16"/>
              </w:rPr>
              <w:t xml:space="preserve"> Строка дублируется для каждого разделенного помещения.</w:t>
            </w:r>
          </w:p>
        </w:tc>
      </w:tr>
      <w:tr w:rsidR="001718D0" w:rsidRPr="00EC685B" w:rsidTr="001718D0">
        <w:trPr>
          <w:gridAfter w:val="1"/>
          <w:wAfter w:w="285" w:type="dxa"/>
          <w:trHeight w:val="255"/>
        </w:trPr>
        <w:tc>
          <w:tcPr>
            <w:tcW w:w="10630" w:type="dxa"/>
            <w:gridSpan w:val="55"/>
            <w:tcBorders>
              <w:top w:val="nil"/>
              <w:left w:val="nil"/>
              <w:bottom w:val="nil"/>
              <w:right w:val="nil"/>
            </w:tcBorders>
            <w:shd w:val="clear" w:color="auto" w:fill="auto"/>
            <w:noWrap/>
            <w:vAlign w:val="bottom"/>
            <w:hideMark/>
          </w:tcPr>
          <w:p w:rsidR="001718D0" w:rsidRPr="00EC685B" w:rsidRDefault="001718D0" w:rsidP="001718D0">
            <w:pPr>
              <w:spacing w:after="0" w:line="240" w:lineRule="auto"/>
              <w:rPr>
                <w:rFonts w:eastAsia="Times New Roman" w:cs="Times New Roman"/>
                <w:sz w:val="16"/>
                <w:szCs w:val="16"/>
              </w:rPr>
            </w:pPr>
            <w:r w:rsidRPr="00EC685B">
              <w:rPr>
                <w:rFonts w:eastAsia="Times New Roman" w:cs="Times New Roman"/>
                <w:sz w:val="16"/>
                <w:szCs w:val="16"/>
                <w:vertAlign w:val="superscript"/>
              </w:rPr>
              <w:t>4</w:t>
            </w:r>
            <w:r w:rsidRPr="00EC685B">
              <w:rPr>
                <w:rFonts w:eastAsia="Times New Roman" w:cs="Times New Roman"/>
                <w:sz w:val="16"/>
                <w:szCs w:val="16"/>
              </w:rPr>
              <w:t xml:space="preserve"> Строка дублируется для каждого объединенного помещения.</w:t>
            </w:r>
          </w:p>
        </w:tc>
      </w:tr>
      <w:tr w:rsidR="001718D0" w:rsidRPr="00EC685B" w:rsidTr="001718D0">
        <w:trPr>
          <w:gridAfter w:val="1"/>
          <w:wAfter w:w="285" w:type="dxa"/>
          <w:trHeight w:val="270"/>
        </w:trPr>
        <w:tc>
          <w:tcPr>
            <w:tcW w:w="10630" w:type="dxa"/>
            <w:gridSpan w:val="55"/>
            <w:tcBorders>
              <w:top w:val="nil"/>
              <w:left w:val="nil"/>
              <w:bottom w:val="double" w:sz="6" w:space="0" w:color="auto"/>
              <w:right w:val="nil"/>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70"/>
        </w:trPr>
        <w:tc>
          <w:tcPr>
            <w:tcW w:w="6921" w:type="dxa"/>
            <w:gridSpan w:val="42"/>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Лист № _______</w:t>
            </w:r>
          </w:p>
        </w:tc>
        <w:tc>
          <w:tcPr>
            <w:tcW w:w="1946" w:type="dxa"/>
            <w:gridSpan w:val="3"/>
            <w:tcBorders>
              <w:top w:val="double" w:sz="6" w:space="0" w:color="auto"/>
              <w:left w:val="single" w:sz="4" w:space="0" w:color="auto"/>
              <w:bottom w:val="double" w:sz="6" w:space="0" w:color="000000"/>
              <w:right w:val="single" w:sz="4" w:space="0" w:color="000000"/>
            </w:tcBorders>
            <w:shd w:val="clear" w:color="auto" w:fill="auto"/>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Всего листов ____</w:t>
            </w:r>
          </w:p>
        </w:tc>
      </w:tr>
      <w:tr w:rsidR="001718D0" w:rsidRPr="00EC685B" w:rsidTr="001718D0">
        <w:trPr>
          <w:gridAfter w:val="1"/>
          <w:wAfter w:w="285" w:type="dxa"/>
          <w:trHeight w:val="195"/>
        </w:trPr>
        <w:tc>
          <w:tcPr>
            <w:tcW w:w="10630" w:type="dxa"/>
            <w:gridSpan w:val="55"/>
            <w:tcBorders>
              <w:top w:val="double" w:sz="6" w:space="0" w:color="auto"/>
              <w:left w:val="nil"/>
              <w:bottom w:val="nil"/>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4</w:t>
            </w:r>
          </w:p>
        </w:tc>
        <w:tc>
          <w:tcPr>
            <w:tcW w:w="10078" w:type="dxa"/>
            <w:gridSpan w:val="5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Собственник объекта адресации или лицо, обладающее иным вещным правом на объект адресации</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 </w:t>
            </w:r>
          </w:p>
        </w:tc>
        <w:tc>
          <w:tcPr>
            <w:tcW w:w="410"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20" w:type="dxa"/>
            <w:gridSpan w:val="46"/>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 физическое лицо:</w:t>
            </w:r>
          </w:p>
        </w:tc>
      </w:tr>
      <w:tr w:rsidR="001718D0" w:rsidRPr="00EC685B" w:rsidTr="001718D0">
        <w:trPr>
          <w:gridAfter w:val="1"/>
          <w:wAfter w:w="285" w:type="dxa"/>
          <w:trHeight w:val="40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 </w:t>
            </w:r>
          </w:p>
        </w:tc>
        <w:tc>
          <w:tcPr>
            <w:tcW w:w="2463" w:type="dxa"/>
            <w:gridSpan w:val="8"/>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фамилия:</w:t>
            </w:r>
          </w:p>
        </w:tc>
        <w:tc>
          <w:tcPr>
            <w:tcW w:w="2546" w:type="dxa"/>
            <w:gridSpan w:val="22"/>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имя (полностью):</w:t>
            </w:r>
          </w:p>
        </w:tc>
        <w:tc>
          <w:tcPr>
            <w:tcW w:w="2267" w:type="dxa"/>
            <w:gridSpan w:val="12"/>
            <w:tcBorders>
              <w:top w:val="double" w:sz="6" w:space="0" w:color="auto"/>
              <w:left w:val="nil"/>
              <w:bottom w:val="single" w:sz="4" w:space="0" w:color="auto"/>
              <w:right w:val="sing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отчество (полностью)</w:t>
            </w:r>
          </w:p>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(при наличии):</w:t>
            </w:r>
          </w:p>
        </w:tc>
        <w:tc>
          <w:tcPr>
            <w:tcW w:w="2144" w:type="dxa"/>
            <w:gridSpan w:val="4"/>
            <w:tcBorders>
              <w:top w:val="double" w:sz="6" w:space="0" w:color="auto"/>
              <w:left w:val="single" w:sz="4" w:space="0" w:color="auto"/>
              <w:bottom w:val="single" w:sz="4" w:space="0" w:color="auto"/>
              <w:right w:val="double" w:sz="4" w:space="0" w:color="auto"/>
            </w:tcBorders>
            <w:shd w:val="clear" w:color="auto" w:fill="auto"/>
            <w:vAlign w:val="center"/>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ИНН</w:t>
            </w:r>
          </w:p>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(при наличии):</w:t>
            </w:r>
          </w:p>
        </w:tc>
      </w:tr>
      <w:tr w:rsidR="001718D0" w:rsidRPr="00EC685B" w:rsidTr="001718D0">
        <w:trPr>
          <w:gridAfter w:val="1"/>
          <w:wAfter w:w="285" w:type="dxa"/>
          <w:trHeight w:val="17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546" w:type="dxa"/>
            <w:gridSpan w:val="22"/>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267" w:type="dxa"/>
            <w:gridSpan w:val="12"/>
            <w:tcBorders>
              <w:top w:val="single" w:sz="4" w:space="0" w:color="auto"/>
              <w:left w:val="nil"/>
              <w:bottom w:val="double" w:sz="6" w:space="0" w:color="auto"/>
              <w:right w:val="sing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144" w:type="dxa"/>
            <w:gridSpan w:val="4"/>
            <w:tcBorders>
              <w:top w:val="single" w:sz="4" w:space="0" w:color="auto"/>
              <w:left w:val="single" w:sz="4" w:space="0" w:color="auto"/>
              <w:bottom w:val="double" w:sz="6" w:space="0" w:color="auto"/>
              <w:right w:val="double" w:sz="4" w:space="0" w:color="auto"/>
            </w:tcBorders>
            <w:shd w:val="clear" w:color="auto" w:fill="auto"/>
            <w:vAlign w:val="center"/>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vMerge w:val="restart"/>
            <w:tcBorders>
              <w:top w:val="double" w:sz="6" w:space="0" w:color="auto"/>
              <w:left w:val="double" w:sz="6" w:space="0" w:color="auto"/>
              <w:right w:val="single" w:sz="4" w:space="0" w:color="000000"/>
            </w:tcBorders>
            <w:shd w:val="clear" w:color="auto" w:fill="auto"/>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документ, </w:t>
            </w:r>
            <w:r w:rsidRPr="00EC685B">
              <w:rPr>
                <w:rFonts w:eastAsia="Times New Roman" w:cs="Times New Roman"/>
                <w:sz w:val="20"/>
                <w:szCs w:val="20"/>
              </w:rPr>
              <w:br/>
              <w:t xml:space="preserve">удостоверяющий </w:t>
            </w:r>
            <w:r w:rsidRPr="00EC685B">
              <w:rPr>
                <w:rFonts w:eastAsia="Times New Roman" w:cs="Times New Roman"/>
                <w:sz w:val="20"/>
                <w:szCs w:val="20"/>
              </w:rPr>
              <w:br/>
              <w:t>личность:</w:t>
            </w:r>
          </w:p>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546" w:type="dxa"/>
            <w:gridSpan w:val="22"/>
            <w:tcBorders>
              <w:top w:val="double" w:sz="6"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вид:</w:t>
            </w:r>
          </w:p>
        </w:tc>
        <w:tc>
          <w:tcPr>
            <w:tcW w:w="2267" w:type="dxa"/>
            <w:gridSpan w:val="12"/>
            <w:tcBorders>
              <w:top w:val="double" w:sz="6" w:space="0" w:color="auto"/>
              <w:left w:val="nil"/>
              <w:bottom w:val="single" w:sz="4" w:space="0" w:color="auto"/>
              <w:right w:val="sing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серия:</w:t>
            </w:r>
          </w:p>
        </w:tc>
        <w:tc>
          <w:tcPr>
            <w:tcW w:w="2144" w:type="dxa"/>
            <w:gridSpan w:val="4"/>
            <w:tcBorders>
              <w:top w:val="double" w:sz="6" w:space="0" w:color="auto"/>
              <w:left w:val="single" w:sz="4" w:space="0" w:color="auto"/>
              <w:bottom w:val="single" w:sz="4" w:space="0" w:color="auto"/>
              <w:right w:val="double" w:sz="4" w:space="0" w:color="auto"/>
            </w:tcBorders>
            <w:shd w:val="clear" w:color="auto" w:fill="auto"/>
            <w:vAlign w:val="bottom"/>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номер:</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vMerge/>
            <w:tcBorders>
              <w:left w:val="double" w:sz="6" w:space="0" w:color="auto"/>
              <w:right w:val="single" w:sz="4" w:space="0" w:color="000000"/>
            </w:tcBorders>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546" w:type="dxa"/>
            <w:gridSpan w:val="22"/>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267" w:type="dxa"/>
            <w:gridSpan w:val="12"/>
            <w:tcBorders>
              <w:top w:val="single" w:sz="4" w:space="0" w:color="auto"/>
              <w:left w:val="nil"/>
              <w:bottom w:val="double" w:sz="6" w:space="0" w:color="auto"/>
              <w:right w:val="sing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144" w:type="dxa"/>
            <w:gridSpan w:val="4"/>
            <w:tcBorders>
              <w:top w:val="single" w:sz="4" w:space="0" w:color="auto"/>
              <w:left w:val="single" w:sz="4" w:space="0" w:color="auto"/>
              <w:bottom w:val="double" w:sz="6" w:space="0" w:color="auto"/>
              <w:right w:val="double" w:sz="4" w:space="0" w:color="auto"/>
            </w:tcBorders>
            <w:shd w:val="clear" w:color="auto" w:fill="auto"/>
            <w:vAlign w:val="center"/>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vMerge/>
            <w:tcBorders>
              <w:left w:val="double" w:sz="6" w:space="0" w:color="auto"/>
              <w:right w:val="single" w:sz="4" w:space="0" w:color="000000"/>
            </w:tcBorders>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546" w:type="dxa"/>
            <w:gridSpan w:val="22"/>
            <w:tcBorders>
              <w:top w:val="double" w:sz="6" w:space="0" w:color="auto"/>
              <w:left w:val="nil"/>
              <w:bottom w:val="single" w:sz="4"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дата выдачи:</w:t>
            </w:r>
          </w:p>
        </w:tc>
        <w:tc>
          <w:tcPr>
            <w:tcW w:w="4411" w:type="dxa"/>
            <w:gridSpan w:val="16"/>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кем </w:t>
            </w:r>
            <w:proofErr w:type="gramStart"/>
            <w:r w:rsidRPr="00EC685B">
              <w:rPr>
                <w:rFonts w:eastAsia="Times New Roman" w:cs="Times New Roman"/>
                <w:sz w:val="20"/>
                <w:szCs w:val="20"/>
              </w:rPr>
              <w:t>выдан</w:t>
            </w:r>
            <w:proofErr w:type="gramEnd"/>
            <w:r w:rsidRPr="00EC685B">
              <w:rPr>
                <w:rFonts w:eastAsia="Times New Roman" w:cs="Times New Roman"/>
                <w:sz w:val="20"/>
                <w:szCs w:val="20"/>
              </w:rPr>
              <w:t>:</w:t>
            </w:r>
          </w:p>
        </w:tc>
      </w:tr>
      <w:tr w:rsidR="001718D0" w:rsidRPr="00EC685B" w:rsidTr="001718D0">
        <w:trPr>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vMerge/>
            <w:tcBorders>
              <w:left w:val="double" w:sz="6" w:space="0" w:color="auto"/>
              <w:right w:val="single" w:sz="4" w:space="0" w:color="000000"/>
            </w:tcBorders>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546" w:type="dxa"/>
            <w:gridSpan w:val="22"/>
            <w:vMerge w:val="restart"/>
            <w:tcBorders>
              <w:top w:val="single" w:sz="4" w:space="0" w:color="auto"/>
              <w:left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18"/>
                <w:szCs w:val="18"/>
              </w:rPr>
            </w:pPr>
            <w:r w:rsidRPr="00EC685B">
              <w:rPr>
                <w:rFonts w:eastAsia="Times New Roman" w:cs="Times New Roman"/>
                <w:sz w:val="18"/>
                <w:szCs w:val="18"/>
              </w:rPr>
              <w:t xml:space="preserve"> «____» __________ </w:t>
            </w:r>
            <w:proofErr w:type="spellStart"/>
            <w:r w:rsidRPr="00EC685B">
              <w:rPr>
                <w:rFonts w:eastAsia="Times New Roman" w:cs="Times New Roman"/>
                <w:sz w:val="18"/>
                <w:szCs w:val="18"/>
              </w:rPr>
              <w:t>______</w:t>
            </w:r>
            <w:proofErr w:type="gramStart"/>
            <w:r w:rsidRPr="00EC685B">
              <w:rPr>
                <w:rFonts w:eastAsia="Times New Roman" w:cs="Times New Roman"/>
                <w:sz w:val="18"/>
                <w:szCs w:val="18"/>
              </w:rPr>
              <w:t>г</w:t>
            </w:r>
            <w:proofErr w:type="spellEnd"/>
            <w:proofErr w:type="gramEnd"/>
            <w:r w:rsidRPr="00EC685B">
              <w:rPr>
                <w:rFonts w:eastAsia="Times New Roman" w:cs="Times New Roman"/>
                <w:sz w:val="18"/>
                <w:szCs w:val="18"/>
              </w:rPr>
              <w:t>.</w:t>
            </w:r>
          </w:p>
          <w:p w:rsidR="001718D0" w:rsidRPr="00EC685B" w:rsidRDefault="001718D0" w:rsidP="001718D0">
            <w:pPr>
              <w:spacing w:after="0" w:line="240" w:lineRule="auto"/>
              <w:jc w:val="center"/>
              <w:rPr>
                <w:rFonts w:eastAsia="Times New Roman" w:cs="Times New Roman"/>
                <w:sz w:val="18"/>
                <w:szCs w:val="18"/>
              </w:rPr>
            </w:pPr>
          </w:p>
        </w:tc>
        <w:tc>
          <w:tcPr>
            <w:tcW w:w="4411" w:type="dxa"/>
            <w:gridSpan w:val="16"/>
            <w:tcBorders>
              <w:top w:val="single" w:sz="4" w:space="0" w:color="auto"/>
              <w:left w:val="nil"/>
              <w:bottom w:val="nil"/>
              <w:right w:val="double" w:sz="4" w:space="0" w:color="auto"/>
            </w:tcBorders>
            <w:shd w:val="clear" w:color="auto" w:fill="auto"/>
            <w:vAlign w:val="bottom"/>
          </w:tcPr>
          <w:p w:rsidR="001718D0" w:rsidRPr="00EC685B" w:rsidRDefault="001718D0" w:rsidP="001718D0">
            <w:pPr>
              <w:spacing w:after="0" w:line="240" w:lineRule="auto"/>
              <w:rPr>
                <w:rFonts w:eastAsia="Times New Roman" w:cs="Times New Roman"/>
                <w:sz w:val="20"/>
                <w:szCs w:val="20"/>
              </w:rPr>
            </w:pPr>
          </w:p>
        </w:tc>
        <w:tc>
          <w:tcPr>
            <w:tcW w:w="285" w:type="dxa"/>
            <w:tcBorders>
              <w:top w:val="nil"/>
              <w:left w:val="double" w:sz="4" w:space="0" w:color="auto"/>
              <w:bottom w:val="nil"/>
              <w:right w:val="double" w:sz="6" w:space="0" w:color="000000"/>
            </w:tcBorders>
            <w:shd w:val="clear" w:color="auto" w:fill="auto"/>
            <w:vAlign w:val="bottom"/>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16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auto"/>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vMerge/>
            <w:tcBorders>
              <w:left w:val="double" w:sz="6" w:space="0" w:color="auto"/>
              <w:bottom w:val="double" w:sz="6" w:space="0" w:color="auto"/>
              <w:right w:val="single" w:sz="4"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p>
        </w:tc>
        <w:tc>
          <w:tcPr>
            <w:tcW w:w="2546" w:type="dxa"/>
            <w:gridSpan w:val="22"/>
            <w:vMerge/>
            <w:tcBorders>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4411" w:type="dxa"/>
            <w:gridSpan w:val="16"/>
            <w:tcBorders>
              <w:top w:val="single" w:sz="4" w:space="0" w:color="auto"/>
              <w:left w:val="double" w:sz="4" w:space="0" w:color="auto"/>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97"/>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почтовый адрес:</w:t>
            </w:r>
          </w:p>
        </w:tc>
        <w:tc>
          <w:tcPr>
            <w:tcW w:w="2546" w:type="dxa"/>
            <w:gridSpan w:val="22"/>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телефон для связи:</w:t>
            </w:r>
          </w:p>
        </w:tc>
        <w:tc>
          <w:tcPr>
            <w:tcW w:w="4411" w:type="dxa"/>
            <w:gridSpan w:val="16"/>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адрес электронной почты</w:t>
            </w:r>
            <w:r w:rsidRPr="00EC685B">
              <w:rPr>
                <w:rFonts w:eastAsia="Times New Roman" w:cs="Times New Roman"/>
                <w:sz w:val="20"/>
                <w:szCs w:val="20"/>
              </w:rPr>
              <w:br/>
              <w:t>(при наличии):</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tcBorders>
              <w:top w:val="single" w:sz="4"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546" w:type="dxa"/>
            <w:gridSpan w:val="22"/>
            <w:vMerge w:val="restart"/>
            <w:tcBorders>
              <w:top w:val="single" w:sz="4" w:space="0" w:color="auto"/>
              <w:left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411" w:type="dxa"/>
            <w:gridSpan w:val="16"/>
            <w:vMerge w:val="restart"/>
            <w:tcBorders>
              <w:top w:val="single" w:sz="4" w:space="0" w:color="auto"/>
              <w:left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0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63" w:type="dxa"/>
            <w:gridSpan w:val="8"/>
            <w:tcBorders>
              <w:top w:val="single" w:sz="4" w:space="0" w:color="auto"/>
              <w:left w:val="nil"/>
              <w:bottom w:val="double" w:sz="6" w:space="0" w:color="auto"/>
              <w:right w:val="double" w:sz="6"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546" w:type="dxa"/>
            <w:gridSpan w:val="22"/>
            <w:vMerge/>
            <w:tcBorders>
              <w:left w:val="double" w:sz="6" w:space="0" w:color="auto"/>
              <w:right w:val="double" w:sz="6" w:space="0" w:color="auto"/>
            </w:tcBorders>
            <w:vAlign w:val="center"/>
            <w:hideMark/>
          </w:tcPr>
          <w:p w:rsidR="001718D0" w:rsidRPr="00EC685B" w:rsidRDefault="001718D0" w:rsidP="001718D0">
            <w:pPr>
              <w:spacing w:after="0" w:line="240" w:lineRule="auto"/>
              <w:rPr>
                <w:rFonts w:eastAsia="Times New Roman" w:cs="Times New Roman"/>
                <w:sz w:val="20"/>
                <w:szCs w:val="20"/>
              </w:rPr>
            </w:pPr>
          </w:p>
        </w:tc>
        <w:tc>
          <w:tcPr>
            <w:tcW w:w="4411" w:type="dxa"/>
            <w:gridSpan w:val="16"/>
            <w:vMerge/>
            <w:tcBorders>
              <w:left w:val="double" w:sz="6" w:space="0" w:color="auto"/>
              <w:right w:val="double" w:sz="4" w:space="0" w:color="auto"/>
            </w:tcBorders>
            <w:vAlign w:val="center"/>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70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20" w:type="dxa"/>
            <w:gridSpan w:val="46"/>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444" w:type="dxa"/>
            <w:gridSpan w:val="17"/>
            <w:vMerge w:val="restart"/>
            <w:tcBorders>
              <w:top w:val="double" w:sz="6" w:space="0" w:color="auto"/>
              <w:left w:val="nil"/>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полное наименование:</w:t>
            </w:r>
          </w:p>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5976" w:type="dxa"/>
            <w:gridSpan w:val="29"/>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3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444" w:type="dxa"/>
            <w:gridSpan w:val="17"/>
            <w:vMerge/>
            <w:tcBorders>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
        </w:tc>
        <w:tc>
          <w:tcPr>
            <w:tcW w:w="5976" w:type="dxa"/>
            <w:gridSpan w:val="29"/>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4311" w:type="dxa"/>
            <w:gridSpan w:val="23"/>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ИНН (для российского юридического лица):</w:t>
            </w:r>
          </w:p>
        </w:tc>
        <w:tc>
          <w:tcPr>
            <w:tcW w:w="5109" w:type="dxa"/>
            <w:gridSpan w:val="23"/>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КПП (для российского юридического лица):</w:t>
            </w:r>
          </w:p>
        </w:tc>
      </w:tr>
      <w:tr w:rsidR="001718D0" w:rsidRPr="00EC685B" w:rsidTr="001718D0">
        <w:trPr>
          <w:gridAfter w:val="1"/>
          <w:wAfter w:w="285" w:type="dxa"/>
          <w:trHeight w:val="14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4311" w:type="dxa"/>
            <w:gridSpan w:val="23"/>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5109" w:type="dxa"/>
            <w:gridSpan w:val="23"/>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83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605" w:type="dxa"/>
            <w:gridSpan w:val="9"/>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страна регистрации (инкорпорации) </w:t>
            </w:r>
            <w:r w:rsidRPr="00EC685B">
              <w:rPr>
                <w:rFonts w:eastAsia="Times New Roman" w:cs="Times New Roman"/>
                <w:sz w:val="20"/>
                <w:szCs w:val="20"/>
              </w:rPr>
              <w:br/>
              <w:t>(для иностранного юридического лица):</w:t>
            </w:r>
          </w:p>
        </w:tc>
        <w:tc>
          <w:tcPr>
            <w:tcW w:w="2979" w:type="dxa"/>
            <w:gridSpan w:val="23"/>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дата регистрации </w:t>
            </w:r>
            <w:r w:rsidRPr="00EC685B">
              <w:rPr>
                <w:rFonts w:eastAsia="Times New Roman" w:cs="Times New Roman"/>
                <w:sz w:val="20"/>
                <w:szCs w:val="20"/>
              </w:rPr>
              <w:br/>
              <w:t>(для иностранного юридического лица):</w:t>
            </w:r>
          </w:p>
        </w:tc>
        <w:tc>
          <w:tcPr>
            <w:tcW w:w="3836" w:type="dxa"/>
            <w:gridSpan w:val="14"/>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номер регистрации </w:t>
            </w:r>
            <w:r w:rsidRPr="00EC685B">
              <w:rPr>
                <w:rFonts w:eastAsia="Times New Roman" w:cs="Times New Roman"/>
                <w:sz w:val="20"/>
                <w:szCs w:val="20"/>
              </w:rPr>
              <w:br/>
              <w:t>(для иностранного юридического лица):</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605" w:type="dxa"/>
            <w:gridSpan w:val="9"/>
            <w:tcBorders>
              <w:top w:val="single" w:sz="4"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979" w:type="dxa"/>
            <w:gridSpan w:val="23"/>
            <w:vMerge w:val="restart"/>
            <w:tcBorders>
              <w:top w:val="nil"/>
              <w:left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18"/>
                <w:szCs w:val="18"/>
              </w:rPr>
            </w:pPr>
            <w:r w:rsidRPr="00EC685B">
              <w:rPr>
                <w:rFonts w:eastAsia="Times New Roman" w:cs="Times New Roman"/>
                <w:sz w:val="18"/>
                <w:szCs w:val="18"/>
              </w:rPr>
              <w:t xml:space="preserve">«____» __________ </w:t>
            </w:r>
            <w:proofErr w:type="spellStart"/>
            <w:r w:rsidRPr="00EC685B">
              <w:rPr>
                <w:rFonts w:eastAsia="Times New Roman" w:cs="Times New Roman"/>
                <w:sz w:val="18"/>
                <w:szCs w:val="18"/>
              </w:rPr>
              <w:t>______</w:t>
            </w:r>
            <w:proofErr w:type="gramStart"/>
            <w:r w:rsidRPr="00EC685B">
              <w:rPr>
                <w:rFonts w:eastAsia="Times New Roman" w:cs="Times New Roman"/>
                <w:sz w:val="18"/>
                <w:szCs w:val="18"/>
              </w:rPr>
              <w:t>г</w:t>
            </w:r>
            <w:proofErr w:type="spellEnd"/>
            <w:proofErr w:type="gramEnd"/>
            <w:r w:rsidRPr="00EC685B">
              <w:rPr>
                <w:rFonts w:eastAsia="Times New Roman" w:cs="Times New Roman"/>
                <w:sz w:val="18"/>
                <w:szCs w:val="18"/>
              </w:rPr>
              <w:t>.</w:t>
            </w:r>
          </w:p>
          <w:p w:rsidR="001718D0" w:rsidRPr="00EC685B" w:rsidRDefault="001718D0" w:rsidP="001718D0">
            <w:pPr>
              <w:spacing w:after="0" w:line="240" w:lineRule="auto"/>
              <w:rPr>
                <w:rFonts w:eastAsia="Times New Roman" w:cs="Times New Roman"/>
                <w:sz w:val="20"/>
                <w:szCs w:val="20"/>
              </w:rPr>
            </w:pPr>
          </w:p>
        </w:tc>
        <w:tc>
          <w:tcPr>
            <w:tcW w:w="3836" w:type="dxa"/>
            <w:gridSpan w:val="14"/>
            <w:vMerge w:val="restart"/>
            <w:tcBorders>
              <w:top w:val="nil"/>
              <w:left w:val="double" w:sz="4" w:space="0" w:color="auto"/>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605" w:type="dxa"/>
            <w:gridSpan w:val="9"/>
            <w:tcBorders>
              <w:top w:val="single" w:sz="4" w:space="0" w:color="auto"/>
              <w:left w:val="nil"/>
              <w:bottom w:val="double" w:sz="6"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979" w:type="dxa"/>
            <w:gridSpan w:val="23"/>
            <w:vMerge/>
            <w:tcBorders>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
        </w:tc>
        <w:tc>
          <w:tcPr>
            <w:tcW w:w="3836" w:type="dxa"/>
            <w:gridSpan w:val="14"/>
            <w:vMerge/>
            <w:tcBorders>
              <w:left w:val="double" w:sz="4" w:space="0" w:color="auto"/>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391"/>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605" w:type="dxa"/>
            <w:gridSpan w:val="9"/>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почтовый адрес:</w:t>
            </w:r>
          </w:p>
        </w:tc>
        <w:tc>
          <w:tcPr>
            <w:tcW w:w="2979" w:type="dxa"/>
            <w:gridSpan w:val="23"/>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телефон для связи:</w:t>
            </w:r>
          </w:p>
        </w:tc>
        <w:tc>
          <w:tcPr>
            <w:tcW w:w="3836" w:type="dxa"/>
            <w:gridSpan w:val="14"/>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адрес электронной почты</w:t>
            </w:r>
            <w:r w:rsidRPr="00EC685B">
              <w:rPr>
                <w:rFonts w:eastAsia="Times New Roman" w:cs="Times New Roman"/>
                <w:sz w:val="20"/>
                <w:szCs w:val="20"/>
              </w:rPr>
              <w:br/>
              <w:t>(при наличии):</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605" w:type="dxa"/>
            <w:gridSpan w:val="9"/>
            <w:tcBorders>
              <w:top w:val="single" w:sz="4"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979" w:type="dxa"/>
            <w:gridSpan w:val="23"/>
            <w:vMerge w:val="restart"/>
            <w:tcBorders>
              <w:top w:val="single" w:sz="4" w:space="0" w:color="auto"/>
              <w:left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836" w:type="dxa"/>
            <w:gridSpan w:val="14"/>
            <w:vMerge w:val="restart"/>
            <w:tcBorders>
              <w:top w:val="single" w:sz="4" w:space="0" w:color="auto"/>
              <w:left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605" w:type="dxa"/>
            <w:gridSpan w:val="9"/>
            <w:tcBorders>
              <w:top w:val="single" w:sz="4" w:space="0" w:color="auto"/>
              <w:left w:val="nil"/>
              <w:bottom w:val="double" w:sz="6" w:space="0" w:color="auto"/>
              <w:right w:val="double" w:sz="6"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979" w:type="dxa"/>
            <w:gridSpan w:val="23"/>
            <w:vMerge/>
            <w:tcBorders>
              <w:left w:val="double" w:sz="6" w:space="0" w:color="auto"/>
              <w:right w:val="double" w:sz="6" w:space="0" w:color="auto"/>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836" w:type="dxa"/>
            <w:gridSpan w:val="14"/>
            <w:vMerge/>
            <w:tcBorders>
              <w:left w:val="double" w:sz="6" w:space="0" w:color="auto"/>
              <w:right w:val="double" w:sz="4" w:space="0" w:color="auto"/>
            </w:tcBorders>
            <w:vAlign w:val="center"/>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 </w:t>
            </w:r>
          </w:p>
        </w:tc>
        <w:tc>
          <w:tcPr>
            <w:tcW w:w="410"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20" w:type="dxa"/>
            <w:gridSpan w:val="46"/>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Вещное право на объект адресации:</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8993" w:type="dxa"/>
            <w:gridSpan w:val="4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право собственности</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8993" w:type="dxa"/>
            <w:gridSpan w:val="4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право хозяйственного ведения имуществом на объект адресации</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8993" w:type="dxa"/>
            <w:gridSpan w:val="4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право оперативного управления имуществом на объект адресации</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8993" w:type="dxa"/>
            <w:gridSpan w:val="4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право пожизненно наследуемого владения земельным участком</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0" w:type="dxa"/>
            <w:gridSpan w:val="4"/>
            <w:tcBorders>
              <w:top w:val="double" w:sz="6"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8993" w:type="dxa"/>
            <w:gridSpan w:val="4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право постоянного (бессрочного) пользования земельным участком</w:t>
            </w:r>
          </w:p>
        </w:tc>
      </w:tr>
      <w:tr w:rsidR="001718D0" w:rsidRPr="00EC685B" w:rsidTr="001718D0">
        <w:trPr>
          <w:gridAfter w:val="1"/>
          <w:wAfter w:w="285" w:type="dxa"/>
          <w:trHeight w:val="627"/>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5</w:t>
            </w:r>
          </w:p>
        </w:tc>
        <w:tc>
          <w:tcPr>
            <w:tcW w:w="10078" w:type="dxa"/>
            <w:gridSpan w:val="54"/>
            <w:tcBorders>
              <w:top w:val="double" w:sz="6" w:space="0" w:color="auto"/>
              <w:left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xml:space="preserve">Способ получения документов </w:t>
            </w:r>
            <w:r w:rsidRPr="00EC685B">
              <w:rPr>
                <w:rFonts w:eastAsia="Times New Roman" w:cs="Times New Roman"/>
                <w:sz w:val="20"/>
                <w:szCs w:val="20"/>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718D0" w:rsidRPr="00EC685B" w:rsidTr="001718D0">
        <w:trPr>
          <w:gridAfter w:val="1"/>
          <w:wAfter w:w="285" w:type="dxa"/>
          <w:trHeight w:val="16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tcBorders>
              <w:top w:val="nil"/>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93" w:type="dxa"/>
            <w:gridSpan w:val="23"/>
            <w:tcBorders>
              <w:top w:val="double" w:sz="6" w:space="0" w:color="auto"/>
              <w:left w:val="nil"/>
              <w:bottom w:val="double" w:sz="6" w:space="0" w:color="auto"/>
              <w:right w:val="double" w:sz="6" w:space="0" w:color="000000"/>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Лично</w:t>
            </w:r>
          </w:p>
        </w:tc>
        <w:tc>
          <w:tcPr>
            <w:tcW w:w="284" w:type="dxa"/>
            <w:gridSpan w:val="3"/>
            <w:tcBorders>
              <w:top w:val="nil"/>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5253" w:type="dxa"/>
            <w:gridSpan w:val="24"/>
            <w:tcBorders>
              <w:top w:val="double" w:sz="6" w:space="0" w:color="auto"/>
              <w:left w:val="nil"/>
              <w:bottom w:val="double" w:sz="6" w:space="0" w:color="auto"/>
              <w:right w:val="double" w:sz="4" w:space="0" w:color="auto"/>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В многофункциональном центре</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93" w:type="dxa"/>
            <w:gridSpan w:val="23"/>
            <w:vMerge w:val="restart"/>
            <w:tcBorders>
              <w:top w:val="double" w:sz="6" w:space="0" w:color="auto"/>
              <w:left w:val="double" w:sz="6" w:space="0" w:color="auto"/>
              <w:bottom w:val="double" w:sz="6" w:space="0" w:color="000000"/>
              <w:right w:val="single" w:sz="4" w:space="0" w:color="000000"/>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Почтовым отправлением по адресу:</w:t>
            </w:r>
          </w:p>
        </w:tc>
        <w:tc>
          <w:tcPr>
            <w:tcW w:w="5537" w:type="dxa"/>
            <w:gridSpan w:val="27"/>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5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4293" w:type="dxa"/>
            <w:gridSpan w:val="23"/>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5537" w:type="dxa"/>
            <w:gridSpan w:val="27"/>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4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830" w:type="dxa"/>
            <w:gridSpan w:val="50"/>
            <w:tcBorders>
              <w:top w:val="double" w:sz="6" w:space="0" w:color="auto"/>
              <w:left w:val="nil"/>
              <w:bottom w:val="double" w:sz="6" w:space="0" w:color="auto"/>
              <w:right w:val="double" w:sz="4" w:space="0" w:color="auto"/>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830" w:type="dxa"/>
            <w:gridSpan w:val="50"/>
            <w:tcBorders>
              <w:top w:val="double" w:sz="6" w:space="0" w:color="auto"/>
              <w:left w:val="nil"/>
              <w:bottom w:val="double" w:sz="6" w:space="0" w:color="auto"/>
              <w:right w:val="double" w:sz="4" w:space="0" w:color="auto"/>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В личном кабинете федеральной информационной адресной системы</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93" w:type="dxa"/>
            <w:gridSpan w:val="23"/>
            <w:vMerge w:val="restart"/>
            <w:tcBorders>
              <w:top w:val="double" w:sz="6" w:space="0" w:color="auto"/>
              <w:left w:val="double" w:sz="6" w:space="0" w:color="auto"/>
              <w:bottom w:val="double" w:sz="6" w:space="0" w:color="000000"/>
              <w:right w:val="single" w:sz="4" w:space="0" w:color="000000"/>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 адрес электронной почты (для сообщения о получении заявления и документов)</w:t>
            </w:r>
          </w:p>
        </w:tc>
        <w:tc>
          <w:tcPr>
            <w:tcW w:w="5537" w:type="dxa"/>
            <w:gridSpan w:val="27"/>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0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4293" w:type="dxa"/>
            <w:gridSpan w:val="23"/>
            <w:vMerge/>
            <w:tcBorders>
              <w:top w:val="double" w:sz="6" w:space="0" w:color="auto"/>
              <w:left w:val="double" w:sz="6" w:space="0" w:color="auto"/>
              <w:bottom w:val="double" w:sz="6" w:space="0" w:color="000000"/>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5537" w:type="dxa"/>
            <w:gridSpan w:val="27"/>
            <w:tcBorders>
              <w:top w:val="single" w:sz="4"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6</w:t>
            </w:r>
          </w:p>
        </w:tc>
        <w:tc>
          <w:tcPr>
            <w:tcW w:w="10078" w:type="dxa"/>
            <w:gridSpan w:val="54"/>
            <w:tcBorders>
              <w:top w:val="double" w:sz="6" w:space="0" w:color="auto"/>
              <w:left w:val="nil"/>
              <w:bottom w:val="double" w:sz="6" w:space="0" w:color="auto"/>
              <w:right w:val="double" w:sz="4" w:space="0" w:color="auto"/>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Расписку в получении документов прошу:</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549" w:type="dxa"/>
            <w:gridSpan w:val="8"/>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Выдать лично</w:t>
            </w:r>
          </w:p>
        </w:tc>
        <w:tc>
          <w:tcPr>
            <w:tcW w:w="2744" w:type="dxa"/>
            <w:gridSpan w:val="15"/>
            <w:vMerge w:val="restart"/>
            <w:tcBorders>
              <w:top w:val="double" w:sz="6" w:space="0" w:color="auto"/>
              <w:left w:val="double" w:sz="6" w:space="0" w:color="auto"/>
              <w:bottom w:val="double" w:sz="6" w:space="0" w:color="000000"/>
              <w:right w:val="nil"/>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Расписка получена:</w:t>
            </w:r>
          </w:p>
        </w:tc>
        <w:tc>
          <w:tcPr>
            <w:tcW w:w="5537" w:type="dxa"/>
            <w:gridSpan w:val="27"/>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1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1549" w:type="dxa"/>
            <w:gridSpan w:val="8"/>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744" w:type="dxa"/>
            <w:gridSpan w:val="15"/>
            <w:vMerge/>
            <w:tcBorders>
              <w:top w:val="double" w:sz="6" w:space="0" w:color="auto"/>
              <w:left w:val="double" w:sz="6" w:space="0" w:color="auto"/>
              <w:bottom w:val="double" w:sz="6" w:space="0" w:color="000000"/>
              <w:right w:val="nil"/>
            </w:tcBorders>
            <w:vAlign w:val="center"/>
            <w:hideMark/>
          </w:tcPr>
          <w:p w:rsidR="001718D0" w:rsidRPr="00EC685B" w:rsidRDefault="001718D0" w:rsidP="001718D0">
            <w:pPr>
              <w:spacing w:after="0" w:line="240" w:lineRule="auto"/>
              <w:rPr>
                <w:rFonts w:eastAsia="Times New Roman" w:cs="Times New Roman"/>
                <w:sz w:val="20"/>
                <w:szCs w:val="20"/>
              </w:rPr>
            </w:pPr>
          </w:p>
        </w:tc>
        <w:tc>
          <w:tcPr>
            <w:tcW w:w="5537" w:type="dxa"/>
            <w:gridSpan w:val="27"/>
            <w:tcBorders>
              <w:top w:val="single" w:sz="4" w:space="0" w:color="auto"/>
              <w:left w:val="nil"/>
              <w:bottom w:val="double" w:sz="6" w:space="0" w:color="auto"/>
              <w:right w:val="double" w:sz="4" w:space="0" w:color="auto"/>
            </w:tcBorders>
            <w:shd w:val="clear" w:color="auto" w:fill="auto"/>
            <w:noWrap/>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14"/>
                <w:szCs w:val="14"/>
              </w:rPr>
              <w:t>(подпись заявителя)</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293" w:type="dxa"/>
            <w:gridSpan w:val="23"/>
            <w:tcBorders>
              <w:top w:val="double" w:sz="6" w:space="0" w:color="auto"/>
              <w:left w:val="nil"/>
              <w:bottom w:val="nil"/>
              <w:right w:val="single" w:sz="4" w:space="0" w:color="000000"/>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Направить почтовым отправлением</w:t>
            </w:r>
          </w:p>
        </w:tc>
        <w:tc>
          <w:tcPr>
            <w:tcW w:w="5537" w:type="dxa"/>
            <w:gridSpan w:val="27"/>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2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4293" w:type="dxa"/>
            <w:gridSpan w:val="23"/>
            <w:tcBorders>
              <w:top w:val="nil"/>
              <w:left w:val="nil"/>
              <w:bottom w:val="double" w:sz="6" w:space="0" w:color="auto"/>
              <w:right w:val="single" w:sz="4" w:space="0" w:color="000000"/>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по адресу:</w:t>
            </w:r>
          </w:p>
        </w:tc>
        <w:tc>
          <w:tcPr>
            <w:tcW w:w="5537" w:type="dxa"/>
            <w:gridSpan w:val="27"/>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84"/>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8"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830" w:type="dxa"/>
            <w:gridSpan w:val="50"/>
            <w:tcBorders>
              <w:top w:val="double" w:sz="6" w:space="0" w:color="auto"/>
              <w:left w:val="nil"/>
              <w:bottom w:val="double" w:sz="6" w:space="0" w:color="auto"/>
              <w:right w:val="double" w:sz="4" w:space="0" w:color="auto"/>
            </w:tcBorders>
            <w:shd w:val="clear" w:color="auto" w:fill="auto"/>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Не направлять</w:t>
            </w:r>
          </w:p>
        </w:tc>
      </w:tr>
      <w:tr w:rsidR="001718D0" w:rsidRPr="00EC685B" w:rsidTr="001718D0">
        <w:trPr>
          <w:gridAfter w:val="1"/>
          <w:wAfter w:w="285" w:type="dxa"/>
          <w:trHeight w:val="91"/>
        </w:trPr>
        <w:tc>
          <w:tcPr>
            <w:tcW w:w="10630" w:type="dxa"/>
            <w:gridSpan w:val="55"/>
            <w:tcBorders>
              <w:top w:val="nil"/>
              <w:left w:val="nil"/>
              <w:bottom w:val="double" w:sz="6" w:space="0" w:color="auto"/>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6794" w:type="dxa"/>
            <w:gridSpan w:val="41"/>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890" w:type="dxa"/>
            <w:gridSpan w:val="11"/>
            <w:tcBorders>
              <w:top w:val="double" w:sz="6" w:space="0" w:color="auto"/>
              <w:left w:val="double" w:sz="6" w:space="0" w:color="auto"/>
              <w:bottom w:val="double" w:sz="6" w:space="0" w:color="000000"/>
              <w:right w:val="single" w:sz="4" w:space="0" w:color="auto"/>
            </w:tcBorders>
            <w:shd w:val="clear" w:color="auto" w:fill="auto"/>
            <w:noWrap/>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Лист № _______</w:t>
            </w:r>
          </w:p>
        </w:tc>
        <w:tc>
          <w:tcPr>
            <w:tcW w:w="1946" w:type="dxa"/>
            <w:gridSpan w:val="3"/>
            <w:tcBorders>
              <w:top w:val="double" w:sz="6" w:space="0" w:color="auto"/>
              <w:left w:val="single" w:sz="4" w:space="0" w:color="auto"/>
              <w:bottom w:val="double" w:sz="6" w:space="0" w:color="000000"/>
              <w:right w:val="double" w:sz="4" w:space="0" w:color="auto"/>
            </w:tcBorders>
            <w:shd w:val="clear" w:color="auto" w:fill="auto"/>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Всего листов ____</w:t>
            </w:r>
          </w:p>
        </w:tc>
      </w:tr>
      <w:tr w:rsidR="001718D0" w:rsidRPr="00EC685B" w:rsidTr="001718D0">
        <w:trPr>
          <w:gridAfter w:val="1"/>
          <w:wAfter w:w="285" w:type="dxa"/>
          <w:trHeight w:val="285"/>
        </w:trPr>
        <w:tc>
          <w:tcPr>
            <w:tcW w:w="10630" w:type="dxa"/>
            <w:gridSpan w:val="55"/>
            <w:tcBorders>
              <w:top w:val="double" w:sz="6" w:space="0" w:color="auto"/>
              <w:left w:val="nil"/>
              <w:bottom w:val="nil"/>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7</w:t>
            </w:r>
          </w:p>
        </w:tc>
        <w:tc>
          <w:tcPr>
            <w:tcW w:w="10078" w:type="dxa"/>
            <w:gridSpan w:val="5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Заявитель:</w:t>
            </w:r>
          </w:p>
        </w:tc>
      </w:tr>
      <w:tr w:rsidR="001718D0" w:rsidRPr="00EC685B" w:rsidTr="001718D0">
        <w:trPr>
          <w:gridAfter w:val="1"/>
          <w:wAfter w:w="285" w:type="dxa"/>
          <w:trHeight w:val="30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842" w:type="dxa"/>
            <w:gridSpan w:val="51"/>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xml:space="preserve">Собственник объекта адресации или лицо, обладающее иным вещным правом на объект </w:t>
            </w:r>
            <w:r w:rsidRPr="00EC685B">
              <w:rPr>
                <w:rFonts w:eastAsia="Times New Roman" w:cs="Times New Roman"/>
                <w:b/>
                <w:bCs/>
                <w:sz w:val="20"/>
                <w:szCs w:val="20"/>
              </w:rPr>
              <w:br/>
              <w:t>адресации</w:t>
            </w:r>
          </w:p>
        </w:tc>
      </w:tr>
      <w:tr w:rsidR="001718D0" w:rsidRPr="00EC685B" w:rsidTr="001718D0">
        <w:trPr>
          <w:gridAfter w:val="1"/>
          <w:wAfter w:w="285" w:type="dxa"/>
          <w:trHeight w:val="3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842" w:type="dxa"/>
            <w:gridSpan w:val="51"/>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Представитель собственника объекта адресации или лица, обладающего иным вещным правом на объект адресации</w:t>
            </w: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 </w:t>
            </w:r>
          </w:p>
        </w:tc>
        <w:tc>
          <w:tcPr>
            <w:tcW w:w="412" w:type="dxa"/>
            <w:gridSpan w:val="4"/>
            <w:tcBorders>
              <w:top w:val="double" w:sz="6" w:space="0" w:color="auto"/>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физическое лицо:</w:t>
            </w:r>
          </w:p>
        </w:tc>
      </w:tr>
      <w:tr w:rsidR="001718D0" w:rsidRPr="00EC685B" w:rsidTr="001718D0">
        <w:trPr>
          <w:gridAfter w:val="1"/>
          <w:wAfter w:w="285" w:type="dxa"/>
          <w:trHeight w:val="339"/>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762" w:type="dxa"/>
            <w:gridSpan w:val="11"/>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фамилия:</w:t>
            </w:r>
          </w:p>
        </w:tc>
        <w:tc>
          <w:tcPr>
            <w:tcW w:w="2127" w:type="dxa"/>
            <w:gridSpan w:val="19"/>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имя (полностью):</w:t>
            </w:r>
          </w:p>
        </w:tc>
        <w:tc>
          <w:tcPr>
            <w:tcW w:w="2126" w:type="dxa"/>
            <w:gridSpan w:val="11"/>
            <w:tcBorders>
              <w:top w:val="double" w:sz="6" w:space="0" w:color="auto"/>
              <w:left w:val="nil"/>
              <w:bottom w:val="single" w:sz="4" w:space="0" w:color="auto"/>
              <w:right w:val="sing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отчество (полностью)</w:t>
            </w:r>
          </w:p>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(при наличии):</w:t>
            </w:r>
          </w:p>
        </w:tc>
        <w:tc>
          <w:tcPr>
            <w:tcW w:w="2415" w:type="dxa"/>
            <w:gridSpan w:val="6"/>
            <w:tcBorders>
              <w:top w:val="double" w:sz="6" w:space="0" w:color="auto"/>
              <w:left w:val="single" w:sz="4" w:space="0" w:color="auto"/>
              <w:bottom w:val="single" w:sz="4" w:space="0" w:color="auto"/>
              <w:right w:val="double" w:sz="4" w:space="0" w:color="auto"/>
            </w:tcBorders>
            <w:shd w:val="clear" w:color="auto" w:fill="auto"/>
            <w:vAlign w:val="center"/>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ИНН</w:t>
            </w:r>
          </w:p>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(при наличии):</w:t>
            </w:r>
          </w:p>
        </w:tc>
      </w:tr>
      <w:tr w:rsidR="001718D0" w:rsidRPr="00EC685B" w:rsidTr="001718D0">
        <w:trPr>
          <w:gridAfter w:val="1"/>
          <w:wAfter w:w="285" w:type="dxa"/>
          <w:trHeight w:val="234"/>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762" w:type="dxa"/>
            <w:gridSpan w:val="11"/>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127" w:type="dxa"/>
            <w:gridSpan w:val="19"/>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126" w:type="dxa"/>
            <w:gridSpan w:val="11"/>
            <w:tcBorders>
              <w:top w:val="single" w:sz="4" w:space="0" w:color="auto"/>
              <w:left w:val="nil"/>
              <w:bottom w:val="double" w:sz="6" w:space="0" w:color="auto"/>
              <w:right w:val="sing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415" w:type="dxa"/>
            <w:gridSpan w:val="6"/>
            <w:tcBorders>
              <w:top w:val="single" w:sz="4" w:space="0" w:color="auto"/>
              <w:left w:val="single" w:sz="4" w:space="0" w:color="auto"/>
              <w:bottom w:val="double" w:sz="6" w:space="0" w:color="auto"/>
              <w:right w:val="double" w:sz="4" w:space="0" w:color="auto"/>
            </w:tcBorders>
            <w:shd w:val="clear" w:color="auto" w:fill="auto"/>
            <w:vAlign w:val="center"/>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vMerge w:val="restart"/>
            <w:tcBorders>
              <w:top w:val="double" w:sz="6" w:space="0" w:color="auto"/>
              <w:left w:val="double" w:sz="6" w:space="0" w:color="auto"/>
              <w:right w:val="single" w:sz="4" w:space="0" w:color="000000"/>
            </w:tcBorders>
            <w:shd w:val="clear" w:color="auto" w:fill="auto"/>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документ, </w:t>
            </w:r>
            <w:r w:rsidRPr="00EC685B">
              <w:rPr>
                <w:rFonts w:eastAsia="Times New Roman" w:cs="Times New Roman"/>
                <w:sz w:val="20"/>
                <w:szCs w:val="20"/>
              </w:rPr>
              <w:br/>
              <w:t xml:space="preserve">удостоверяющий </w:t>
            </w:r>
            <w:r w:rsidRPr="00EC685B">
              <w:rPr>
                <w:rFonts w:eastAsia="Times New Roman" w:cs="Times New Roman"/>
                <w:sz w:val="20"/>
                <w:szCs w:val="20"/>
              </w:rPr>
              <w:br/>
              <w:t>личность:</w:t>
            </w:r>
          </w:p>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127" w:type="dxa"/>
            <w:gridSpan w:val="19"/>
            <w:tcBorders>
              <w:top w:val="double" w:sz="6"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вид:</w:t>
            </w:r>
          </w:p>
        </w:tc>
        <w:tc>
          <w:tcPr>
            <w:tcW w:w="2126" w:type="dxa"/>
            <w:gridSpan w:val="11"/>
            <w:tcBorders>
              <w:top w:val="double" w:sz="6" w:space="0" w:color="auto"/>
              <w:left w:val="nil"/>
              <w:bottom w:val="single" w:sz="4" w:space="0" w:color="auto"/>
              <w:right w:val="sing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серия:</w:t>
            </w:r>
          </w:p>
        </w:tc>
        <w:tc>
          <w:tcPr>
            <w:tcW w:w="2415" w:type="dxa"/>
            <w:gridSpan w:val="6"/>
            <w:tcBorders>
              <w:top w:val="double" w:sz="6" w:space="0" w:color="auto"/>
              <w:left w:val="single" w:sz="4" w:space="0" w:color="auto"/>
              <w:bottom w:val="single" w:sz="4" w:space="0" w:color="auto"/>
              <w:right w:val="double" w:sz="4" w:space="0" w:color="auto"/>
            </w:tcBorders>
            <w:shd w:val="clear" w:color="auto" w:fill="auto"/>
            <w:vAlign w:val="bottom"/>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номер:</w:t>
            </w:r>
          </w:p>
        </w:tc>
      </w:tr>
      <w:tr w:rsidR="001718D0" w:rsidRPr="00EC685B" w:rsidTr="001718D0">
        <w:trPr>
          <w:gridAfter w:val="1"/>
          <w:wAfter w:w="285" w:type="dxa"/>
          <w:trHeight w:val="17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vMerge/>
            <w:tcBorders>
              <w:left w:val="double" w:sz="6" w:space="0" w:color="auto"/>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127" w:type="dxa"/>
            <w:gridSpan w:val="19"/>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126" w:type="dxa"/>
            <w:gridSpan w:val="11"/>
            <w:tcBorders>
              <w:top w:val="single" w:sz="4" w:space="0" w:color="auto"/>
              <w:left w:val="nil"/>
              <w:bottom w:val="double" w:sz="6" w:space="0" w:color="auto"/>
              <w:right w:val="single" w:sz="4" w:space="0" w:color="auto"/>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p>
        </w:tc>
        <w:tc>
          <w:tcPr>
            <w:tcW w:w="2415" w:type="dxa"/>
            <w:gridSpan w:val="6"/>
            <w:tcBorders>
              <w:top w:val="single" w:sz="4" w:space="0" w:color="auto"/>
              <w:left w:val="single" w:sz="4" w:space="0" w:color="auto"/>
              <w:bottom w:val="double" w:sz="6" w:space="0" w:color="auto"/>
              <w:right w:val="double" w:sz="4" w:space="0" w:color="auto"/>
            </w:tcBorders>
            <w:shd w:val="clear" w:color="auto" w:fill="auto"/>
            <w:vAlign w:val="center"/>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vMerge/>
            <w:tcBorders>
              <w:left w:val="double" w:sz="6" w:space="0" w:color="auto"/>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127" w:type="dxa"/>
            <w:gridSpan w:val="19"/>
            <w:tcBorders>
              <w:top w:val="double" w:sz="6" w:space="0" w:color="auto"/>
              <w:left w:val="nil"/>
              <w:bottom w:val="single" w:sz="4" w:space="0" w:color="000000"/>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дата выдачи:</w:t>
            </w:r>
          </w:p>
        </w:tc>
        <w:tc>
          <w:tcPr>
            <w:tcW w:w="4541" w:type="dxa"/>
            <w:gridSpan w:val="17"/>
            <w:tcBorders>
              <w:top w:val="double" w:sz="6" w:space="0" w:color="auto"/>
              <w:left w:val="double" w:sz="4" w:space="0" w:color="auto"/>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кем </w:t>
            </w:r>
            <w:proofErr w:type="gramStart"/>
            <w:r w:rsidRPr="00EC685B">
              <w:rPr>
                <w:rFonts w:eastAsia="Times New Roman" w:cs="Times New Roman"/>
                <w:sz w:val="20"/>
                <w:szCs w:val="20"/>
              </w:rPr>
              <w:t>выдан</w:t>
            </w:r>
            <w:proofErr w:type="gramEnd"/>
            <w:r w:rsidRPr="00EC685B">
              <w:rPr>
                <w:rFonts w:eastAsia="Times New Roman" w:cs="Times New Roman"/>
                <w:sz w:val="20"/>
                <w:szCs w:val="20"/>
              </w:rPr>
              <w:t>:</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vMerge/>
            <w:tcBorders>
              <w:left w:val="double" w:sz="6" w:space="0" w:color="auto"/>
              <w:right w:val="single" w:sz="4" w:space="0" w:color="000000"/>
            </w:tcBorders>
            <w:vAlign w:val="center"/>
            <w:hideMark/>
          </w:tcPr>
          <w:p w:rsidR="001718D0" w:rsidRPr="00EC685B" w:rsidRDefault="001718D0" w:rsidP="001718D0">
            <w:pPr>
              <w:spacing w:after="0" w:line="240" w:lineRule="auto"/>
              <w:rPr>
                <w:rFonts w:eastAsia="Times New Roman" w:cs="Times New Roman"/>
                <w:sz w:val="20"/>
                <w:szCs w:val="20"/>
              </w:rPr>
            </w:pPr>
          </w:p>
        </w:tc>
        <w:tc>
          <w:tcPr>
            <w:tcW w:w="2127" w:type="dxa"/>
            <w:gridSpan w:val="19"/>
            <w:vMerge w:val="restart"/>
            <w:tcBorders>
              <w:top w:val="single" w:sz="4" w:space="0" w:color="auto"/>
              <w:left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«___» </w:t>
            </w:r>
            <w:proofErr w:type="spellStart"/>
            <w:r w:rsidRPr="00EC685B">
              <w:rPr>
                <w:rFonts w:eastAsia="Times New Roman" w:cs="Times New Roman"/>
                <w:sz w:val="20"/>
                <w:szCs w:val="20"/>
              </w:rPr>
              <w:t>_________</w:t>
            </w:r>
            <w:proofErr w:type="gramStart"/>
            <w:r w:rsidRPr="00EC685B">
              <w:rPr>
                <w:rFonts w:eastAsia="Times New Roman" w:cs="Times New Roman"/>
                <w:sz w:val="20"/>
                <w:szCs w:val="20"/>
              </w:rPr>
              <w:t>г</w:t>
            </w:r>
            <w:proofErr w:type="spellEnd"/>
            <w:proofErr w:type="gramEnd"/>
            <w:r w:rsidRPr="00EC685B">
              <w:rPr>
                <w:rFonts w:eastAsia="Times New Roman" w:cs="Times New Roman"/>
                <w:sz w:val="20"/>
                <w:szCs w:val="20"/>
              </w:rPr>
              <w:t>.</w:t>
            </w:r>
          </w:p>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4541" w:type="dxa"/>
            <w:gridSpan w:val="17"/>
            <w:vMerge w:val="restart"/>
            <w:tcBorders>
              <w:top w:val="nil"/>
              <w:left w:val="doub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0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auto"/>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vMerge/>
            <w:tcBorders>
              <w:left w:val="double" w:sz="6" w:space="0" w:color="auto"/>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
        </w:tc>
        <w:tc>
          <w:tcPr>
            <w:tcW w:w="2127" w:type="dxa"/>
            <w:gridSpan w:val="19"/>
            <w:vMerge/>
            <w:tcBorders>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
        </w:tc>
        <w:tc>
          <w:tcPr>
            <w:tcW w:w="4541" w:type="dxa"/>
            <w:gridSpan w:val="17"/>
            <w:vMerge/>
            <w:tcBorders>
              <w:left w:val="double" w:sz="4" w:space="0" w:color="auto"/>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387"/>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почтовый адрес:</w:t>
            </w:r>
          </w:p>
        </w:tc>
        <w:tc>
          <w:tcPr>
            <w:tcW w:w="2127" w:type="dxa"/>
            <w:gridSpan w:val="19"/>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телефон для связи:</w:t>
            </w:r>
          </w:p>
        </w:tc>
        <w:tc>
          <w:tcPr>
            <w:tcW w:w="4541" w:type="dxa"/>
            <w:gridSpan w:val="17"/>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адрес электронной почты</w:t>
            </w:r>
            <w:r w:rsidRPr="00EC685B">
              <w:rPr>
                <w:rFonts w:eastAsia="Times New Roman" w:cs="Times New Roman"/>
                <w:sz w:val="20"/>
                <w:szCs w:val="20"/>
              </w:rPr>
              <w:br/>
              <w:t>(при наличии):</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tcBorders>
              <w:top w:val="single" w:sz="4"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127" w:type="dxa"/>
            <w:gridSpan w:val="19"/>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541" w:type="dxa"/>
            <w:gridSpan w:val="17"/>
            <w:tcBorders>
              <w:top w:val="single" w:sz="4" w:space="0" w:color="auto"/>
              <w:left w:val="double" w:sz="6" w:space="0" w:color="auto"/>
              <w:bottom w:val="double" w:sz="6" w:space="0" w:color="000000"/>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762" w:type="dxa"/>
            <w:gridSpan w:val="11"/>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6668" w:type="dxa"/>
            <w:gridSpan w:val="36"/>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наименование и реквизиты документа, подтверждающего полномочия представителя:</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single" w:sz="4"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w:t>
            </w:r>
          </w:p>
        </w:tc>
      </w:tr>
      <w:tr w:rsidR="001718D0" w:rsidRPr="00EC685B" w:rsidTr="001718D0">
        <w:trPr>
          <w:gridAfter w:val="1"/>
          <w:wAfter w:w="285" w:type="dxa"/>
          <w:trHeight w:val="61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vMerge w:val="restart"/>
            <w:tcBorders>
              <w:top w:val="double" w:sz="6" w:space="0" w:color="auto"/>
              <w:left w:val="nil"/>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полное наименование:</w:t>
            </w:r>
          </w:p>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6101" w:type="dxa"/>
            <w:gridSpan w:val="30"/>
            <w:tcBorders>
              <w:top w:val="double" w:sz="6"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vMerge/>
            <w:tcBorders>
              <w:left w:val="nil"/>
              <w:bottom w:val="double" w:sz="6" w:space="0" w:color="auto"/>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
        </w:tc>
        <w:tc>
          <w:tcPr>
            <w:tcW w:w="6101" w:type="dxa"/>
            <w:gridSpan w:val="30"/>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4562" w:type="dxa"/>
            <w:gridSpan w:val="28"/>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КПП (для российского юридического лица):</w:t>
            </w:r>
          </w:p>
        </w:tc>
        <w:tc>
          <w:tcPr>
            <w:tcW w:w="4868" w:type="dxa"/>
            <w:gridSpan w:val="19"/>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ИНН (для российского юридического лица):</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4562" w:type="dxa"/>
            <w:gridSpan w:val="28"/>
            <w:tcBorders>
              <w:top w:val="single" w:sz="4" w:space="0" w:color="auto"/>
              <w:left w:val="nil"/>
              <w:bottom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4868" w:type="dxa"/>
            <w:gridSpan w:val="19"/>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609"/>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страна регистрации (инкорпорации) </w:t>
            </w:r>
            <w:r w:rsidRPr="00EC685B">
              <w:rPr>
                <w:rFonts w:eastAsia="Times New Roman" w:cs="Times New Roman"/>
                <w:sz w:val="20"/>
                <w:szCs w:val="20"/>
              </w:rPr>
              <w:br/>
              <w:t>(для иностранного юридического лица):</w:t>
            </w:r>
          </w:p>
        </w:tc>
        <w:tc>
          <w:tcPr>
            <w:tcW w:w="2838" w:type="dxa"/>
            <w:gridSpan w:val="21"/>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дата регистрации </w:t>
            </w:r>
            <w:r w:rsidRPr="00EC685B">
              <w:rPr>
                <w:rFonts w:eastAsia="Times New Roman" w:cs="Times New Roman"/>
                <w:sz w:val="20"/>
                <w:szCs w:val="20"/>
              </w:rPr>
              <w:br/>
              <w:t>(для иностранного юридического лица):</w:t>
            </w:r>
          </w:p>
        </w:tc>
        <w:tc>
          <w:tcPr>
            <w:tcW w:w="3263" w:type="dxa"/>
            <w:gridSpan w:val="9"/>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номер регистрации </w:t>
            </w:r>
            <w:r w:rsidRPr="00EC685B">
              <w:rPr>
                <w:rFonts w:eastAsia="Times New Roman" w:cs="Times New Roman"/>
                <w:sz w:val="20"/>
                <w:szCs w:val="20"/>
              </w:rPr>
              <w:br/>
              <w:t>(для иностранного юридического лица):</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tcBorders>
              <w:top w:val="single" w:sz="4"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838" w:type="dxa"/>
            <w:gridSpan w:val="21"/>
            <w:vMerge w:val="restart"/>
            <w:tcBorders>
              <w:top w:val="nil"/>
              <w:left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«___» ________ ________ </w:t>
            </w:r>
            <w:proofErr w:type="spellStart"/>
            <w:r w:rsidRPr="00EC685B">
              <w:rPr>
                <w:rFonts w:eastAsia="Times New Roman" w:cs="Times New Roman"/>
                <w:sz w:val="20"/>
                <w:szCs w:val="20"/>
              </w:rPr>
              <w:t>_</w:t>
            </w:r>
            <w:proofErr w:type="gramStart"/>
            <w:r w:rsidRPr="00EC685B">
              <w:rPr>
                <w:rFonts w:eastAsia="Times New Roman" w:cs="Times New Roman"/>
                <w:sz w:val="20"/>
                <w:szCs w:val="20"/>
              </w:rPr>
              <w:t>г</w:t>
            </w:r>
            <w:proofErr w:type="spellEnd"/>
            <w:proofErr w:type="gramEnd"/>
            <w:r w:rsidRPr="00EC685B">
              <w:rPr>
                <w:rFonts w:eastAsia="Times New Roman" w:cs="Times New Roman"/>
                <w:sz w:val="20"/>
                <w:szCs w:val="20"/>
              </w:rPr>
              <w:t>.</w:t>
            </w:r>
          </w:p>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263" w:type="dxa"/>
            <w:gridSpan w:val="9"/>
            <w:vMerge w:val="restart"/>
            <w:tcBorders>
              <w:top w:val="nil"/>
              <w:left w:val="double" w:sz="4" w:space="0" w:color="auto"/>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4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tcBorders>
              <w:top w:val="single" w:sz="4" w:space="0" w:color="auto"/>
              <w:left w:val="nil"/>
              <w:bottom w:val="double" w:sz="6"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2838" w:type="dxa"/>
            <w:gridSpan w:val="21"/>
            <w:vMerge/>
            <w:tcBorders>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
        </w:tc>
        <w:tc>
          <w:tcPr>
            <w:tcW w:w="3263" w:type="dxa"/>
            <w:gridSpan w:val="9"/>
            <w:vMerge/>
            <w:tcBorders>
              <w:left w:val="double" w:sz="4" w:space="0" w:color="auto"/>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273"/>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почтовый адрес:</w:t>
            </w:r>
          </w:p>
        </w:tc>
        <w:tc>
          <w:tcPr>
            <w:tcW w:w="2838" w:type="dxa"/>
            <w:gridSpan w:val="21"/>
            <w:tcBorders>
              <w:top w:val="double" w:sz="6" w:space="0" w:color="auto"/>
              <w:left w:val="nil"/>
              <w:bottom w:val="single" w:sz="4" w:space="0" w:color="auto"/>
              <w:right w:val="double" w:sz="6" w:space="0" w:color="000000"/>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телефон для связи:</w:t>
            </w:r>
          </w:p>
        </w:tc>
        <w:tc>
          <w:tcPr>
            <w:tcW w:w="3263" w:type="dxa"/>
            <w:gridSpan w:val="9"/>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адрес электронной почты</w:t>
            </w:r>
            <w:r w:rsidRPr="00EC685B">
              <w:rPr>
                <w:rFonts w:eastAsia="Times New Roman" w:cs="Times New Roman"/>
                <w:sz w:val="20"/>
                <w:szCs w:val="20"/>
              </w:rPr>
              <w:br/>
              <w:t>(при наличии):</w:t>
            </w:r>
          </w:p>
        </w:tc>
      </w:tr>
      <w:tr w:rsidR="001718D0" w:rsidRPr="00EC685B" w:rsidTr="001718D0">
        <w:trPr>
          <w:gridAfter w:val="1"/>
          <w:wAfter w:w="285" w:type="dxa"/>
          <w:trHeight w:val="21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tcBorders>
              <w:top w:val="single" w:sz="4"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838" w:type="dxa"/>
            <w:gridSpan w:val="21"/>
            <w:vMerge w:val="restart"/>
            <w:tcBorders>
              <w:top w:val="single" w:sz="4" w:space="0" w:color="auto"/>
              <w:left w:val="double" w:sz="6" w:space="0" w:color="auto"/>
              <w:right w:val="double" w:sz="6" w:space="0" w:color="000000"/>
            </w:tcBorders>
            <w:shd w:val="clear" w:color="auto" w:fill="auto"/>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263" w:type="dxa"/>
            <w:gridSpan w:val="9"/>
            <w:vMerge w:val="restart"/>
            <w:tcBorders>
              <w:top w:val="single" w:sz="4" w:space="0" w:color="auto"/>
              <w:left w:val="double" w:sz="6"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18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29" w:type="dxa"/>
            <w:gridSpan w:val="17"/>
            <w:tcBorders>
              <w:top w:val="single" w:sz="4" w:space="0" w:color="auto"/>
              <w:left w:val="nil"/>
              <w:bottom w:val="double" w:sz="6" w:space="0" w:color="auto"/>
              <w:right w:val="double" w:sz="6"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2838" w:type="dxa"/>
            <w:gridSpan w:val="21"/>
            <w:vMerge/>
            <w:tcBorders>
              <w:left w:val="double" w:sz="6" w:space="0" w:color="auto"/>
              <w:bottom w:val="nil"/>
              <w:right w:val="double" w:sz="6"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p>
        </w:tc>
        <w:tc>
          <w:tcPr>
            <w:tcW w:w="3263" w:type="dxa"/>
            <w:gridSpan w:val="9"/>
            <w:vMerge/>
            <w:tcBorders>
              <w:left w:val="double" w:sz="6" w:space="0" w:color="auto"/>
              <w:right w:val="double" w:sz="4" w:space="0" w:color="auto"/>
            </w:tcBorders>
            <w:vAlign w:val="center"/>
            <w:hideMark/>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1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наименование и реквизиты документа, подтверждающего полномочия представителя:</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nil"/>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36" w:type="dxa"/>
            <w:gridSpan w:val="3"/>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412" w:type="dxa"/>
            <w:gridSpan w:val="4"/>
            <w:tcBorders>
              <w:top w:val="nil"/>
              <w:left w:val="nil"/>
              <w:bottom w:val="double" w:sz="6" w:space="0" w:color="auto"/>
              <w:right w:val="double" w:sz="6" w:space="0" w:color="000000"/>
            </w:tcBorders>
            <w:shd w:val="clear" w:color="000000" w:fill="C0C0C0"/>
            <w:noWrap/>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9430" w:type="dxa"/>
            <w:gridSpan w:val="47"/>
            <w:tcBorders>
              <w:top w:val="single" w:sz="4"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w:t>
            </w:r>
          </w:p>
        </w:tc>
      </w:tr>
      <w:tr w:rsidR="001718D0" w:rsidRPr="00EC685B" w:rsidTr="001718D0">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8</w:t>
            </w:r>
          </w:p>
        </w:tc>
        <w:tc>
          <w:tcPr>
            <w:tcW w:w="10078" w:type="dxa"/>
            <w:gridSpan w:val="54"/>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Документы, прилагаемые к заявлению:</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463"/>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5210" w:type="dxa"/>
            <w:gridSpan w:val="35"/>
            <w:tcBorders>
              <w:top w:val="single" w:sz="4" w:space="0" w:color="auto"/>
              <w:left w:val="nil"/>
              <w:right w:val="single" w:sz="4" w:space="0" w:color="000000"/>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xml:space="preserve">Оригинал в количестве ______ экз., на ____ </w:t>
            </w:r>
            <w:proofErr w:type="gramStart"/>
            <w:r w:rsidRPr="00EC685B">
              <w:rPr>
                <w:rFonts w:eastAsia="Times New Roman" w:cs="Times New Roman"/>
                <w:sz w:val="20"/>
                <w:szCs w:val="20"/>
              </w:rPr>
              <w:t>л</w:t>
            </w:r>
            <w:proofErr w:type="gramEnd"/>
            <w:r w:rsidRPr="00EC685B">
              <w:rPr>
                <w:rFonts w:eastAsia="Times New Roman" w:cs="Times New Roman"/>
                <w:sz w:val="20"/>
                <w:szCs w:val="20"/>
              </w:rPr>
              <w:t>.</w:t>
            </w:r>
            <w:r w:rsidRPr="00EC685B">
              <w:rPr>
                <w:rFonts w:eastAsia="Times New Roman" w:cs="Times New Roman"/>
                <w:b/>
                <w:bCs/>
                <w:sz w:val="20"/>
                <w:szCs w:val="20"/>
              </w:rPr>
              <w:t> </w:t>
            </w:r>
          </w:p>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sz w:val="20"/>
                <w:szCs w:val="20"/>
              </w:rPr>
              <w:t> </w:t>
            </w:r>
          </w:p>
        </w:tc>
        <w:tc>
          <w:tcPr>
            <w:tcW w:w="4868" w:type="dxa"/>
            <w:gridSpan w:val="19"/>
            <w:tcBorders>
              <w:top w:val="single" w:sz="4" w:space="0" w:color="auto"/>
              <w:left w:val="nil"/>
              <w:bottom w:val="double" w:sz="4" w:space="0" w:color="auto"/>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Копия в количестве______ экз., на ____ </w:t>
            </w:r>
            <w:proofErr w:type="gramStart"/>
            <w:r w:rsidRPr="00EC685B">
              <w:rPr>
                <w:rFonts w:eastAsia="Times New Roman" w:cs="Times New Roman"/>
                <w:sz w:val="20"/>
                <w:szCs w:val="20"/>
              </w:rPr>
              <w:t>л</w:t>
            </w:r>
            <w:proofErr w:type="gramEnd"/>
            <w:r w:rsidRPr="00EC685B">
              <w:rPr>
                <w:rFonts w:eastAsia="Times New Roman" w:cs="Times New Roman"/>
                <w:sz w:val="20"/>
                <w:szCs w:val="20"/>
              </w:rPr>
              <w:t>.</w:t>
            </w:r>
            <w:r w:rsidRPr="00EC685B">
              <w:rPr>
                <w:rFonts w:eastAsia="Times New Roman" w:cs="Times New Roman"/>
                <w:b/>
                <w:bCs/>
                <w:sz w:val="20"/>
                <w:szCs w:val="20"/>
              </w:rPr>
              <w:t> </w:t>
            </w:r>
          </w:p>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5210" w:type="dxa"/>
            <w:gridSpan w:val="35"/>
            <w:tcBorders>
              <w:top w:val="single" w:sz="4" w:space="0" w:color="auto"/>
              <w:left w:val="nil"/>
              <w:bottom w:val="nil"/>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xml:space="preserve">Оригинал в количестве ______ экз., на ____ </w:t>
            </w:r>
            <w:proofErr w:type="gramStart"/>
            <w:r w:rsidRPr="00EC685B">
              <w:rPr>
                <w:rFonts w:eastAsia="Times New Roman" w:cs="Times New Roman"/>
                <w:sz w:val="20"/>
                <w:szCs w:val="20"/>
              </w:rPr>
              <w:t>л</w:t>
            </w:r>
            <w:proofErr w:type="gramEnd"/>
            <w:r w:rsidRPr="00EC685B">
              <w:rPr>
                <w:rFonts w:eastAsia="Times New Roman" w:cs="Times New Roman"/>
                <w:sz w:val="20"/>
                <w:szCs w:val="20"/>
              </w:rPr>
              <w:t>.</w:t>
            </w:r>
            <w:r w:rsidRPr="00EC685B">
              <w:rPr>
                <w:rFonts w:eastAsia="Times New Roman" w:cs="Times New Roman"/>
                <w:b/>
                <w:bCs/>
                <w:sz w:val="20"/>
                <w:szCs w:val="20"/>
              </w:rPr>
              <w:t> </w:t>
            </w:r>
          </w:p>
        </w:tc>
        <w:tc>
          <w:tcPr>
            <w:tcW w:w="4868" w:type="dxa"/>
            <w:gridSpan w:val="19"/>
            <w:tcBorders>
              <w:top w:val="single" w:sz="4" w:space="0" w:color="auto"/>
              <w:left w:val="double" w:sz="4" w:space="0" w:color="auto"/>
              <w:bottom w:val="nil"/>
              <w:right w:val="double" w:sz="4" w:space="0" w:color="auto"/>
            </w:tcBorders>
            <w:shd w:val="clear" w:color="auto" w:fill="auto"/>
            <w:vAlign w:val="center"/>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Копия в количестве______ экз., на ____ </w:t>
            </w:r>
            <w:proofErr w:type="gramStart"/>
            <w:r w:rsidRPr="00EC685B">
              <w:rPr>
                <w:rFonts w:eastAsia="Times New Roman" w:cs="Times New Roman"/>
                <w:sz w:val="20"/>
                <w:szCs w:val="20"/>
              </w:rPr>
              <w:t>л</w:t>
            </w:r>
            <w:proofErr w:type="gramEnd"/>
            <w:r w:rsidRPr="00EC685B">
              <w:rPr>
                <w:rFonts w:eastAsia="Times New Roman" w:cs="Times New Roman"/>
                <w:sz w:val="20"/>
                <w:szCs w:val="20"/>
              </w:rPr>
              <w:t>.</w:t>
            </w:r>
            <w:r w:rsidRPr="00EC685B">
              <w:rPr>
                <w:rFonts w:eastAsia="Times New Roman" w:cs="Times New Roman"/>
                <w:b/>
                <w:bCs/>
                <w:sz w:val="20"/>
                <w:szCs w:val="20"/>
              </w:rPr>
              <w:t> </w:t>
            </w:r>
          </w:p>
        </w:tc>
      </w:tr>
      <w:tr w:rsidR="001718D0" w:rsidRPr="00EC685B" w:rsidTr="001718D0">
        <w:trPr>
          <w:gridAfter w:val="1"/>
          <w:wAfter w:w="285" w:type="dxa"/>
          <w:trHeight w:val="164"/>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5204" w:type="dxa"/>
            <w:gridSpan w:val="34"/>
            <w:tcBorders>
              <w:top w:val="nil"/>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4874" w:type="dxa"/>
            <w:gridSpan w:val="20"/>
            <w:tcBorders>
              <w:top w:val="nil"/>
              <w:left w:val="nil"/>
              <w:bottom w:val="double" w:sz="6" w:space="0" w:color="auto"/>
              <w:right w:val="double" w:sz="4" w:space="0" w:color="auto"/>
            </w:tcBorders>
            <w:shd w:val="clear" w:color="auto" w:fill="auto"/>
            <w:vAlign w:val="center"/>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5210" w:type="dxa"/>
            <w:gridSpan w:val="35"/>
            <w:tcBorders>
              <w:top w:val="single" w:sz="4" w:space="0" w:color="auto"/>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sz w:val="20"/>
                <w:szCs w:val="20"/>
              </w:rPr>
              <w:t xml:space="preserve">Оригинал в количестве ______ экз., на ____ </w:t>
            </w:r>
            <w:proofErr w:type="gramStart"/>
            <w:r w:rsidRPr="00EC685B">
              <w:rPr>
                <w:rFonts w:eastAsia="Times New Roman" w:cs="Times New Roman"/>
                <w:sz w:val="20"/>
                <w:szCs w:val="20"/>
              </w:rPr>
              <w:t>л</w:t>
            </w:r>
            <w:proofErr w:type="gramEnd"/>
            <w:r w:rsidRPr="00EC685B">
              <w:rPr>
                <w:rFonts w:eastAsia="Times New Roman" w:cs="Times New Roman"/>
                <w:sz w:val="20"/>
                <w:szCs w:val="20"/>
              </w:rPr>
              <w:t>.</w:t>
            </w:r>
            <w:r w:rsidRPr="00EC685B">
              <w:rPr>
                <w:rFonts w:eastAsia="Times New Roman" w:cs="Times New Roman"/>
                <w:b/>
                <w:bCs/>
                <w:sz w:val="20"/>
                <w:szCs w:val="20"/>
              </w:rPr>
              <w:t> </w:t>
            </w:r>
          </w:p>
        </w:tc>
        <w:tc>
          <w:tcPr>
            <w:tcW w:w="4868" w:type="dxa"/>
            <w:gridSpan w:val="19"/>
            <w:tcBorders>
              <w:top w:val="single" w:sz="4" w:space="0" w:color="auto"/>
              <w:left w:val="double" w:sz="4" w:space="0" w:color="auto"/>
              <w:bottom w:val="nil"/>
              <w:right w:val="double" w:sz="4" w:space="0" w:color="auto"/>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xml:space="preserve">Копия в количестве______ экз., на ____ </w:t>
            </w:r>
            <w:proofErr w:type="gramStart"/>
            <w:r w:rsidRPr="00EC685B">
              <w:rPr>
                <w:rFonts w:eastAsia="Times New Roman" w:cs="Times New Roman"/>
                <w:sz w:val="20"/>
                <w:szCs w:val="20"/>
              </w:rPr>
              <w:t>л</w:t>
            </w:r>
            <w:proofErr w:type="gramEnd"/>
            <w:r w:rsidRPr="00EC685B">
              <w:rPr>
                <w:rFonts w:eastAsia="Times New Roman" w:cs="Times New Roman"/>
                <w:sz w:val="20"/>
                <w:szCs w:val="20"/>
              </w:rPr>
              <w:t>.</w:t>
            </w:r>
            <w:r w:rsidRPr="00EC685B">
              <w:rPr>
                <w:rFonts w:eastAsia="Times New Roman" w:cs="Times New Roman"/>
                <w:b/>
                <w:bCs/>
                <w:sz w:val="20"/>
                <w:szCs w:val="20"/>
              </w:rPr>
              <w:t> </w:t>
            </w:r>
          </w:p>
        </w:tc>
      </w:tr>
      <w:tr w:rsidR="001718D0" w:rsidRPr="00EC685B" w:rsidTr="001718D0">
        <w:trPr>
          <w:gridAfter w:val="1"/>
          <w:wAfter w:w="285" w:type="dxa"/>
          <w:trHeight w:val="10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5204" w:type="dxa"/>
            <w:gridSpan w:val="34"/>
            <w:tcBorders>
              <w:top w:val="nil"/>
              <w:left w:val="nil"/>
              <w:bottom w:val="double" w:sz="6" w:space="0" w:color="auto"/>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4874" w:type="dxa"/>
            <w:gridSpan w:val="20"/>
            <w:tcBorders>
              <w:top w:val="nil"/>
              <w:left w:val="nil"/>
              <w:bottom w:val="double" w:sz="6" w:space="0" w:color="auto"/>
              <w:right w:val="double" w:sz="4" w:space="0" w:color="auto"/>
            </w:tcBorders>
            <w:shd w:val="clear" w:color="auto" w:fill="auto"/>
            <w:vAlign w:val="bottom"/>
          </w:tcPr>
          <w:p w:rsidR="001718D0" w:rsidRPr="00EC685B" w:rsidRDefault="001718D0" w:rsidP="001718D0">
            <w:pPr>
              <w:spacing w:after="0" w:line="240" w:lineRule="auto"/>
              <w:rPr>
                <w:rFonts w:eastAsia="Times New Roman" w:cs="Times New Roman"/>
                <w:sz w:val="20"/>
                <w:szCs w:val="20"/>
              </w:rPr>
            </w:pPr>
          </w:p>
        </w:tc>
      </w:tr>
      <w:tr w:rsidR="001718D0" w:rsidRPr="00EC685B" w:rsidTr="001718D0">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9</w:t>
            </w:r>
          </w:p>
        </w:tc>
        <w:tc>
          <w:tcPr>
            <w:tcW w:w="10078" w:type="dxa"/>
            <w:gridSpan w:val="54"/>
            <w:tcBorders>
              <w:top w:val="double" w:sz="6"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Примечание:</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double" w:sz="6"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single" w:sz="4"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78" w:type="dxa"/>
            <w:gridSpan w:val="54"/>
            <w:tcBorders>
              <w:top w:val="single" w:sz="4" w:space="0" w:color="auto"/>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10630" w:type="dxa"/>
            <w:gridSpan w:val="55"/>
            <w:tcBorders>
              <w:top w:val="nil"/>
              <w:left w:val="nil"/>
              <w:bottom w:val="double" w:sz="6" w:space="0" w:color="auto"/>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70"/>
        </w:trPr>
        <w:tc>
          <w:tcPr>
            <w:tcW w:w="7230" w:type="dxa"/>
            <w:gridSpan w:val="45"/>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1701" w:type="dxa"/>
            <w:gridSpan w:val="9"/>
            <w:tcBorders>
              <w:top w:val="double" w:sz="6" w:space="0" w:color="auto"/>
              <w:left w:val="double" w:sz="6" w:space="0" w:color="auto"/>
              <w:bottom w:val="double" w:sz="6" w:space="0" w:color="000000"/>
              <w:right w:val="single" w:sz="4" w:space="0" w:color="auto"/>
            </w:tcBorders>
            <w:shd w:val="clear" w:color="auto" w:fill="auto"/>
            <w:noWrap/>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Лист № _______</w:t>
            </w:r>
          </w:p>
        </w:tc>
        <w:tc>
          <w:tcPr>
            <w:tcW w:w="1699" w:type="dxa"/>
            <w:tcBorders>
              <w:top w:val="double" w:sz="6" w:space="0" w:color="auto"/>
              <w:left w:val="single" w:sz="4" w:space="0" w:color="auto"/>
              <w:bottom w:val="double" w:sz="6" w:space="0" w:color="000000"/>
              <w:right w:val="double" w:sz="4" w:space="0" w:color="auto"/>
            </w:tcBorders>
            <w:shd w:val="clear" w:color="auto" w:fill="auto"/>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Всего листов ____</w:t>
            </w:r>
          </w:p>
        </w:tc>
      </w:tr>
      <w:tr w:rsidR="001718D0" w:rsidRPr="00EC685B" w:rsidTr="001718D0">
        <w:trPr>
          <w:gridAfter w:val="1"/>
          <w:wAfter w:w="285" w:type="dxa"/>
          <w:trHeight w:val="285"/>
        </w:trPr>
        <w:tc>
          <w:tcPr>
            <w:tcW w:w="10630" w:type="dxa"/>
            <w:gridSpan w:val="55"/>
            <w:tcBorders>
              <w:top w:val="double" w:sz="6" w:space="0" w:color="auto"/>
              <w:left w:val="nil"/>
              <w:bottom w:val="nil"/>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p>
        </w:tc>
      </w:tr>
      <w:tr w:rsidR="001718D0" w:rsidRPr="00EC685B" w:rsidTr="001718D0">
        <w:trPr>
          <w:gridAfter w:val="1"/>
          <w:wAfter w:w="285" w:type="dxa"/>
          <w:trHeight w:val="43"/>
        </w:trPr>
        <w:tc>
          <w:tcPr>
            <w:tcW w:w="594" w:type="dxa"/>
            <w:gridSpan w:val="3"/>
            <w:tcBorders>
              <w:top w:val="double" w:sz="6" w:space="0" w:color="auto"/>
              <w:left w:val="double" w:sz="6" w:space="0" w:color="auto"/>
              <w:bottom w:val="nil"/>
              <w:right w:val="double" w:sz="6" w:space="0" w:color="000000"/>
            </w:tcBorders>
            <w:shd w:val="clear" w:color="auto" w:fill="auto"/>
            <w:noWrap/>
            <w:vAlign w:val="center"/>
            <w:hideMark/>
          </w:tcPr>
          <w:p w:rsidR="001718D0" w:rsidRPr="00EC685B" w:rsidRDefault="001718D0" w:rsidP="001718D0">
            <w:pPr>
              <w:spacing w:after="0" w:line="240" w:lineRule="auto"/>
              <w:rPr>
                <w:rFonts w:eastAsia="Times New Roman" w:cs="Times New Roman"/>
                <w:b/>
                <w:bCs/>
                <w:sz w:val="4"/>
                <w:szCs w:val="4"/>
              </w:rPr>
            </w:pPr>
            <w:r w:rsidRPr="00EC685B">
              <w:rPr>
                <w:rFonts w:eastAsia="Times New Roman" w:cs="Times New Roman"/>
                <w:b/>
                <w:bCs/>
                <w:sz w:val="4"/>
                <w:szCs w:val="4"/>
              </w:rPr>
              <w:t> </w:t>
            </w:r>
          </w:p>
        </w:tc>
        <w:tc>
          <w:tcPr>
            <w:tcW w:w="10036" w:type="dxa"/>
            <w:gridSpan w:val="52"/>
            <w:tcBorders>
              <w:top w:val="double" w:sz="6" w:space="0" w:color="auto"/>
              <w:left w:val="nil"/>
              <w:bottom w:val="nil"/>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4"/>
                <w:szCs w:val="4"/>
              </w:rPr>
            </w:pPr>
            <w:r w:rsidRPr="00EC685B">
              <w:rPr>
                <w:rFonts w:eastAsia="Times New Roman" w:cs="Times New Roman"/>
                <w:sz w:val="4"/>
                <w:szCs w:val="4"/>
              </w:rPr>
              <w:t> </w:t>
            </w:r>
          </w:p>
        </w:tc>
      </w:tr>
      <w:tr w:rsidR="001718D0" w:rsidRPr="00EC685B" w:rsidTr="001718D0">
        <w:trPr>
          <w:gridAfter w:val="1"/>
          <w:wAfter w:w="285" w:type="dxa"/>
          <w:trHeight w:val="1693"/>
        </w:trPr>
        <w:tc>
          <w:tcPr>
            <w:tcW w:w="594" w:type="dxa"/>
            <w:gridSpan w:val="3"/>
            <w:tcBorders>
              <w:top w:val="nil"/>
              <w:left w:val="double" w:sz="6" w:space="0" w:color="auto"/>
              <w:bottom w:val="double" w:sz="6" w:space="0" w:color="auto"/>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10</w:t>
            </w:r>
          </w:p>
        </w:tc>
        <w:tc>
          <w:tcPr>
            <w:tcW w:w="10036" w:type="dxa"/>
            <w:gridSpan w:val="52"/>
            <w:tcBorders>
              <w:top w:val="nil"/>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proofErr w:type="gramStart"/>
            <w:r w:rsidRPr="00EC685B">
              <w:rPr>
                <w:rFonts w:eastAsia="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C685B">
              <w:rPr>
                <w:rFonts w:eastAsia="Times New Roman" w:cs="Times New Roman"/>
                <w:sz w:val="20"/>
                <w:szCs w:val="20"/>
              </w:rPr>
              <w:t xml:space="preserve"> автоматизированном </w:t>
            </w:r>
            <w:proofErr w:type="gramStart"/>
            <w:r w:rsidRPr="00EC685B">
              <w:rPr>
                <w:rFonts w:eastAsia="Times New Roman" w:cs="Times New Roman"/>
                <w:sz w:val="20"/>
                <w:szCs w:val="20"/>
              </w:rPr>
              <w:t>режиме</w:t>
            </w:r>
            <w:proofErr w:type="gramEnd"/>
            <w:r w:rsidRPr="00EC685B">
              <w:rPr>
                <w:rFonts w:eastAsia="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718D0" w:rsidRPr="00EC685B" w:rsidTr="001718D0">
        <w:trPr>
          <w:gridAfter w:val="1"/>
          <w:wAfter w:w="285" w:type="dxa"/>
          <w:trHeight w:val="809"/>
        </w:trPr>
        <w:tc>
          <w:tcPr>
            <w:tcW w:w="594" w:type="dxa"/>
            <w:gridSpan w:val="3"/>
            <w:tcBorders>
              <w:top w:val="nil"/>
              <w:left w:val="double" w:sz="6" w:space="0" w:color="auto"/>
              <w:bottom w:val="double" w:sz="6" w:space="0" w:color="auto"/>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11</w:t>
            </w:r>
          </w:p>
        </w:tc>
        <w:tc>
          <w:tcPr>
            <w:tcW w:w="10036" w:type="dxa"/>
            <w:gridSpan w:val="52"/>
            <w:tcBorders>
              <w:top w:val="nil"/>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Настоящим также подтверждаю, что:</w:t>
            </w:r>
            <w:r w:rsidRPr="00EC685B">
              <w:rPr>
                <w:rFonts w:eastAsia="Times New Roman" w:cs="Times New Roman"/>
                <w:sz w:val="20"/>
                <w:szCs w:val="20"/>
              </w:rPr>
              <w:br/>
              <w:t>сведения, указанные в настоящем заявлении, на дату представления заявления достоверны;</w:t>
            </w:r>
            <w:r w:rsidRPr="00EC685B">
              <w:rPr>
                <w:rFonts w:eastAsia="Times New Roman" w:cs="Times New Roman"/>
                <w:sz w:val="20"/>
                <w:szCs w:val="20"/>
              </w:rPr>
              <w:br/>
              <w:t>представленные правоустанавливающи</w:t>
            </w:r>
            <w:proofErr w:type="gramStart"/>
            <w:r w:rsidRPr="00EC685B">
              <w:rPr>
                <w:rFonts w:eastAsia="Times New Roman" w:cs="Times New Roman"/>
                <w:sz w:val="20"/>
                <w:szCs w:val="20"/>
              </w:rPr>
              <w:t>й(</w:t>
            </w:r>
            <w:proofErr w:type="spellStart"/>
            <w:proofErr w:type="gramEnd"/>
            <w:r w:rsidRPr="00EC685B">
              <w:rPr>
                <w:rFonts w:eastAsia="Times New Roman" w:cs="Times New Roman"/>
                <w:sz w:val="20"/>
                <w:szCs w:val="20"/>
              </w:rPr>
              <w:t>ие</w:t>
            </w:r>
            <w:proofErr w:type="spellEnd"/>
            <w:r w:rsidRPr="00EC685B">
              <w:rPr>
                <w:rFonts w:eastAsia="Times New Roman" w:cs="Times New Roman"/>
                <w:sz w:val="20"/>
                <w:szCs w:val="20"/>
              </w:rPr>
              <w:t>) документ(</w:t>
            </w:r>
            <w:proofErr w:type="spellStart"/>
            <w:r w:rsidRPr="00EC685B">
              <w:rPr>
                <w:rFonts w:eastAsia="Times New Roman" w:cs="Times New Roman"/>
                <w:sz w:val="20"/>
                <w:szCs w:val="20"/>
              </w:rPr>
              <w:t>ы</w:t>
            </w:r>
            <w:proofErr w:type="spellEnd"/>
            <w:r w:rsidRPr="00EC685B">
              <w:rPr>
                <w:rFonts w:eastAsia="Times New Roman" w:cs="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718D0" w:rsidRPr="00EC685B" w:rsidTr="001718D0">
        <w:trPr>
          <w:gridAfter w:val="1"/>
          <w:wAfter w:w="285" w:type="dxa"/>
          <w:trHeight w:val="285"/>
        </w:trPr>
        <w:tc>
          <w:tcPr>
            <w:tcW w:w="594" w:type="dxa"/>
            <w:gridSpan w:val="3"/>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12</w:t>
            </w:r>
          </w:p>
        </w:tc>
        <w:tc>
          <w:tcPr>
            <w:tcW w:w="6065" w:type="dxa"/>
            <w:gridSpan w:val="37"/>
            <w:tcBorders>
              <w:top w:val="double" w:sz="6" w:space="0" w:color="auto"/>
              <w:left w:val="nil"/>
              <w:bottom w:val="double" w:sz="6" w:space="0" w:color="auto"/>
              <w:right w:val="double" w:sz="6" w:space="0" w:color="000000"/>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Подпись</w:t>
            </w:r>
          </w:p>
        </w:tc>
        <w:tc>
          <w:tcPr>
            <w:tcW w:w="3971" w:type="dxa"/>
            <w:gridSpan w:val="15"/>
            <w:tcBorders>
              <w:top w:val="double" w:sz="6" w:space="0" w:color="auto"/>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b/>
                <w:bCs/>
                <w:sz w:val="20"/>
                <w:szCs w:val="20"/>
              </w:rPr>
            </w:pPr>
            <w:r w:rsidRPr="00EC685B">
              <w:rPr>
                <w:rFonts w:eastAsia="Times New Roman" w:cs="Times New Roman"/>
                <w:b/>
                <w:bCs/>
                <w:sz w:val="20"/>
                <w:szCs w:val="20"/>
              </w:rPr>
              <w:t>Дата</w:t>
            </w:r>
          </w:p>
        </w:tc>
      </w:tr>
      <w:tr w:rsidR="001718D0" w:rsidRPr="00EC685B" w:rsidTr="001718D0">
        <w:trPr>
          <w:gridAfter w:val="1"/>
          <w:wAfter w:w="285" w:type="dxa"/>
          <w:trHeight w:val="270"/>
        </w:trPr>
        <w:tc>
          <w:tcPr>
            <w:tcW w:w="565" w:type="dxa"/>
            <w:gridSpan w:val="2"/>
            <w:vMerge w:val="restart"/>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08" w:type="dxa"/>
            <w:gridSpan w:val="12"/>
            <w:tcBorders>
              <w:top w:val="double" w:sz="6" w:space="0" w:color="auto"/>
              <w:left w:val="nil"/>
              <w:bottom w:val="single" w:sz="4" w:space="0" w:color="auto"/>
              <w:right w:val="nil"/>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24" w:type="dxa"/>
            <w:vMerge w:val="restart"/>
            <w:tcBorders>
              <w:top w:val="double" w:sz="6" w:space="0" w:color="auto"/>
              <w:left w:val="nil"/>
              <w:bottom w:val="double" w:sz="6" w:space="0" w:color="000000"/>
              <w:right w:val="nil"/>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c>
          <w:tcPr>
            <w:tcW w:w="3362" w:type="dxa"/>
            <w:gridSpan w:val="25"/>
            <w:tcBorders>
              <w:top w:val="double" w:sz="6" w:space="0" w:color="auto"/>
              <w:left w:val="nil"/>
              <w:bottom w:val="single" w:sz="4" w:space="0" w:color="auto"/>
              <w:right w:val="double" w:sz="6" w:space="0" w:color="000000"/>
            </w:tcBorders>
            <w:shd w:val="clear" w:color="auto" w:fill="auto"/>
            <w:noWrap/>
            <w:vAlign w:val="bottom"/>
            <w:hideMark/>
          </w:tcPr>
          <w:p w:rsidR="001718D0" w:rsidRPr="00EC685B" w:rsidRDefault="001718D0" w:rsidP="001718D0">
            <w:pPr>
              <w:spacing w:after="0" w:line="240" w:lineRule="auto"/>
              <w:jc w:val="center"/>
              <w:rPr>
                <w:rFonts w:eastAsia="Times New Roman" w:cs="Times New Roman"/>
                <w:sz w:val="20"/>
                <w:szCs w:val="20"/>
              </w:rPr>
            </w:pPr>
            <w:r w:rsidRPr="00EC685B">
              <w:rPr>
                <w:rFonts w:eastAsia="Times New Roman" w:cs="Times New Roman"/>
                <w:sz w:val="20"/>
                <w:szCs w:val="20"/>
              </w:rPr>
              <w:t> </w:t>
            </w:r>
          </w:p>
        </w:tc>
        <w:tc>
          <w:tcPr>
            <w:tcW w:w="3971" w:type="dxa"/>
            <w:gridSpan w:val="15"/>
            <w:tcBorders>
              <w:top w:val="nil"/>
              <w:left w:val="nil"/>
              <w:bottom w:val="nil"/>
              <w:right w:val="double" w:sz="4" w:space="0" w:color="auto"/>
            </w:tcBorders>
            <w:shd w:val="clear" w:color="auto" w:fill="auto"/>
            <w:noWrap/>
            <w:vAlign w:val="bottom"/>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r w:rsidRPr="00EC685B">
              <w:rPr>
                <w:rFonts w:eastAsia="Times New Roman" w:cs="Times New Roman"/>
                <w:szCs w:val="24"/>
              </w:rPr>
              <w:t xml:space="preserve">" ___" _________ </w:t>
            </w:r>
            <w:proofErr w:type="spellStart"/>
            <w:r w:rsidRPr="00EC685B">
              <w:rPr>
                <w:rFonts w:eastAsia="Times New Roman" w:cs="Times New Roman"/>
                <w:szCs w:val="24"/>
              </w:rPr>
              <w:t>_____</w:t>
            </w:r>
            <w:proofErr w:type="gramStart"/>
            <w:r w:rsidRPr="00EC685B">
              <w:rPr>
                <w:rFonts w:eastAsia="Times New Roman" w:cs="Times New Roman"/>
                <w:szCs w:val="24"/>
              </w:rPr>
              <w:t>г</w:t>
            </w:r>
            <w:proofErr w:type="spellEnd"/>
            <w:proofErr w:type="gramEnd"/>
            <w:r w:rsidRPr="00EC685B">
              <w:rPr>
                <w:rFonts w:eastAsia="Times New Roman" w:cs="Times New Roman"/>
                <w:szCs w:val="24"/>
              </w:rPr>
              <w:t xml:space="preserve">. </w:t>
            </w:r>
          </w:p>
        </w:tc>
      </w:tr>
      <w:tr w:rsidR="001718D0" w:rsidRPr="00EC685B" w:rsidTr="001718D0">
        <w:trPr>
          <w:gridAfter w:val="1"/>
          <w:wAfter w:w="285" w:type="dxa"/>
          <w:trHeight w:val="100"/>
        </w:trPr>
        <w:tc>
          <w:tcPr>
            <w:tcW w:w="565" w:type="dxa"/>
            <w:gridSpan w:val="2"/>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2408" w:type="dxa"/>
            <w:gridSpan w:val="12"/>
            <w:tcBorders>
              <w:top w:val="nil"/>
              <w:left w:val="nil"/>
              <w:bottom w:val="double" w:sz="6" w:space="0" w:color="auto"/>
              <w:right w:val="nil"/>
            </w:tcBorders>
            <w:shd w:val="clear" w:color="auto" w:fill="auto"/>
            <w:noWrap/>
            <w:hideMark/>
          </w:tcPr>
          <w:p w:rsidR="001718D0" w:rsidRPr="00EC685B" w:rsidRDefault="001718D0" w:rsidP="001718D0">
            <w:pPr>
              <w:spacing w:after="0" w:line="240" w:lineRule="auto"/>
              <w:jc w:val="center"/>
              <w:rPr>
                <w:rFonts w:eastAsia="Times New Roman" w:cs="Times New Roman"/>
                <w:sz w:val="14"/>
                <w:szCs w:val="14"/>
              </w:rPr>
            </w:pPr>
            <w:r w:rsidRPr="00EC685B">
              <w:rPr>
                <w:rFonts w:eastAsia="Times New Roman" w:cs="Times New Roman"/>
                <w:sz w:val="14"/>
                <w:szCs w:val="14"/>
              </w:rPr>
              <w:t>(подпись)</w:t>
            </w:r>
          </w:p>
        </w:tc>
        <w:tc>
          <w:tcPr>
            <w:tcW w:w="324" w:type="dxa"/>
            <w:vMerge/>
            <w:tcBorders>
              <w:top w:val="double" w:sz="6" w:space="0" w:color="auto"/>
              <w:left w:val="nil"/>
              <w:bottom w:val="double" w:sz="6" w:space="0" w:color="000000"/>
              <w:right w:val="nil"/>
            </w:tcBorders>
            <w:vAlign w:val="center"/>
            <w:hideMark/>
          </w:tcPr>
          <w:p w:rsidR="001718D0" w:rsidRPr="00EC685B" w:rsidRDefault="001718D0" w:rsidP="001718D0">
            <w:pPr>
              <w:spacing w:after="0" w:line="240" w:lineRule="auto"/>
              <w:rPr>
                <w:rFonts w:eastAsia="Times New Roman" w:cs="Times New Roman"/>
                <w:sz w:val="20"/>
                <w:szCs w:val="20"/>
              </w:rPr>
            </w:pPr>
          </w:p>
        </w:tc>
        <w:tc>
          <w:tcPr>
            <w:tcW w:w="3362" w:type="dxa"/>
            <w:gridSpan w:val="25"/>
            <w:tcBorders>
              <w:top w:val="nil"/>
              <w:left w:val="nil"/>
              <w:bottom w:val="double" w:sz="6" w:space="0" w:color="auto"/>
              <w:right w:val="double" w:sz="6" w:space="0" w:color="000000"/>
            </w:tcBorders>
            <w:shd w:val="clear" w:color="auto" w:fill="auto"/>
            <w:noWrap/>
            <w:hideMark/>
          </w:tcPr>
          <w:p w:rsidR="001718D0" w:rsidRPr="00EC685B" w:rsidRDefault="001718D0" w:rsidP="001718D0">
            <w:pPr>
              <w:spacing w:after="0" w:line="240" w:lineRule="auto"/>
              <w:jc w:val="center"/>
              <w:rPr>
                <w:rFonts w:eastAsia="Times New Roman" w:cs="Times New Roman"/>
                <w:sz w:val="14"/>
                <w:szCs w:val="14"/>
              </w:rPr>
            </w:pPr>
            <w:r w:rsidRPr="00EC685B">
              <w:rPr>
                <w:rFonts w:eastAsia="Times New Roman" w:cs="Times New Roman"/>
                <w:sz w:val="14"/>
                <w:szCs w:val="14"/>
              </w:rPr>
              <w:t>(инициалы, фамилия)</w:t>
            </w:r>
          </w:p>
        </w:tc>
        <w:tc>
          <w:tcPr>
            <w:tcW w:w="3971" w:type="dxa"/>
            <w:gridSpan w:val="15"/>
            <w:tcBorders>
              <w:top w:val="nil"/>
              <w:left w:val="nil"/>
              <w:bottom w:val="double" w:sz="6"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r w:rsidR="001718D0" w:rsidRPr="00EC685B" w:rsidTr="001718D0">
        <w:trPr>
          <w:gridAfter w:val="1"/>
          <w:wAfter w:w="285" w:type="dxa"/>
          <w:trHeight w:val="285"/>
        </w:trPr>
        <w:tc>
          <w:tcPr>
            <w:tcW w:w="56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1718D0" w:rsidRPr="00EC685B" w:rsidRDefault="001718D0" w:rsidP="001718D0">
            <w:pPr>
              <w:spacing w:after="0" w:line="240" w:lineRule="auto"/>
              <w:jc w:val="center"/>
              <w:rPr>
                <w:rFonts w:eastAsia="Times New Roman" w:cs="Times New Roman"/>
                <w:b/>
                <w:bCs/>
                <w:sz w:val="20"/>
                <w:szCs w:val="20"/>
              </w:rPr>
            </w:pPr>
            <w:r w:rsidRPr="00EC685B">
              <w:rPr>
                <w:rFonts w:eastAsia="Times New Roman" w:cs="Times New Roman"/>
                <w:b/>
                <w:bCs/>
                <w:sz w:val="20"/>
                <w:szCs w:val="20"/>
              </w:rPr>
              <w:t>13</w:t>
            </w:r>
          </w:p>
        </w:tc>
        <w:tc>
          <w:tcPr>
            <w:tcW w:w="10065" w:type="dxa"/>
            <w:gridSpan w:val="53"/>
            <w:tcBorders>
              <w:top w:val="nil"/>
              <w:left w:val="nil"/>
              <w:bottom w:val="double" w:sz="6" w:space="0" w:color="auto"/>
              <w:right w:val="double" w:sz="4" w:space="0" w:color="auto"/>
            </w:tcBorders>
            <w:shd w:val="clear" w:color="auto" w:fill="auto"/>
            <w:noWrap/>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b/>
                <w:bCs/>
                <w:sz w:val="20"/>
                <w:szCs w:val="20"/>
              </w:rPr>
              <w:t> Отметка специалиста, принявшего заявление и приложенные к нему документы:</w:t>
            </w:r>
          </w:p>
        </w:tc>
      </w:tr>
      <w:tr w:rsidR="001718D0" w:rsidRPr="00EC685B" w:rsidTr="001718D0">
        <w:trPr>
          <w:gridAfter w:val="1"/>
          <w:wAfter w:w="285" w:type="dxa"/>
          <w:trHeight w:val="270"/>
        </w:trPr>
        <w:tc>
          <w:tcPr>
            <w:tcW w:w="565" w:type="dxa"/>
            <w:gridSpan w:val="2"/>
            <w:vMerge/>
            <w:tcBorders>
              <w:top w:val="double" w:sz="6" w:space="0" w:color="auto"/>
              <w:left w:val="double" w:sz="6" w:space="0" w:color="auto"/>
              <w:bottom w:val="double" w:sz="6" w:space="0" w:color="000000"/>
              <w:right w:val="double" w:sz="6" w:space="0" w:color="000000"/>
            </w:tcBorders>
            <w:vAlign w:val="center"/>
            <w:hideMark/>
          </w:tcPr>
          <w:p w:rsidR="001718D0" w:rsidRPr="00EC685B" w:rsidRDefault="001718D0" w:rsidP="001718D0">
            <w:pPr>
              <w:spacing w:after="0" w:line="240" w:lineRule="auto"/>
              <w:rPr>
                <w:rFonts w:eastAsia="Times New Roman" w:cs="Times New Roman"/>
                <w:b/>
                <w:bCs/>
                <w:sz w:val="20"/>
                <w:szCs w:val="20"/>
              </w:rPr>
            </w:pPr>
          </w:p>
        </w:tc>
        <w:tc>
          <w:tcPr>
            <w:tcW w:w="10065" w:type="dxa"/>
            <w:gridSpan w:val="53"/>
            <w:tcBorders>
              <w:top w:val="double" w:sz="6" w:space="0" w:color="auto"/>
              <w:left w:val="nil"/>
              <w:bottom w:val="single" w:sz="4" w:space="0" w:color="auto"/>
              <w:right w:val="double" w:sz="4" w:space="0" w:color="auto"/>
            </w:tcBorders>
            <w:shd w:val="clear" w:color="auto" w:fill="auto"/>
            <w:vAlign w:val="center"/>
            <w:hideMark/>
          </w:tcPr>
          <w:p w:rsidR="001718D0" w:rsidRPr="00EC685B" w:rsidRDefault="001718D0" w:rsidP="001718D0">
            <w:pPr>
              <w:spacing w:after="0" w:line="240" w:lineRule="auto"/>
              <w:rPr>
                <w:rFonts w:eastAsia="Times New Roman" w:cs="Times New Roman"/>
                <w:sz w:val="20"/>
                <w:szCs w:val="20"/>
              </w:rPr>
            </w:pPr>
            <w:r w:rsidRPr="00EC685B">
              <w:rPr>
                <w:rFonts w:eastAsia="Times New Roman" w:cs="Times New Roman"/>
                <w:sz w:val="20"/>
                <w:szCs w:val="20"/>
              </w:rPr>
              <w:t> </w:t>
            </w:r>
          </w:p>
        </w:tc>
      </w:tr>
    </w:tbl>
    <w:p w:rsidR="001718D0" w:rsidRDefault="001718D0" w:rsidP="001718D0">
      <w:pPr>
        <w:spacing w:after="0" w:line="240" w:lineRule="auto"/>
        <w:jc w:val="center"/>
        <w:rPr>
          <w:rFonts w:eastAsia="Times New Roman" w:cs="Times New Roman"/>
          <w:szCs w:val="24"/>
        </w:rPr>
      </w:pPr>
    </w:p>
    <w:p w:rsidR="001718D0" w:rsidRDefault="001718D0" w:rsidP="001718D0">
      <w:pPr>
        <w:spacing w:after="0" w:line="240" w:lineRule="auto"/>
        <w:jc w:val="center"/>
        <w:rPr>
          <w:rFonts w:eastAsia="Times New Roman" w:cs="Times New Roman"/>
          <w:szCs w:val="24"/>
        </w:rPr>
      </w:pPr>
    </w:p>
    <w:p w:rsidR="001718D0" w:rsidRDefault="001718D0" w:rsidP="001718D0">
      <w:pPr>
        <w:spacing w:after="0" w:line="240" w:lineRule="auto"/>
        <w:jc w:val="center"/>
        <w:rPr>
          <w:rFonts w:eastAsia="Times New Roman" w:cs="Times New Roman"/>
          <w:szCs w:val="24"/>
        </w:rPr>
      </w:pPr>
    </w:p>
    <w:p w:rsidR="001718D0" w:rsidRPr="001718D0" w:rsidRDefault="002120C1" w:rsidP="001718D0">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718D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18D0">
        <w:rPr>
          <w:rFonts w:ascii="Times New Roman" w:eastAsia="Times New Roman" w:hAnsi="Times New Roman" w:cs="Times New Roman"/>
        </w:rPr>
        <w:t xml:space="preserve">   </w:t>
      </w:r>
      <w:r w:rsidR="001718D0" w:rsidRPr="001718D0">
        <w:rPr>
          <w:rFonts w:ascii="Times New Roman" w:eastAsia="Times New Roman" w:hAnsi="Times New Roman" w:cs="Times New Roman"/>
        </w:rPr>
        <w:t>Приложение № 2</w:t>
      </w:r>
    </w:p>
    <w:p w:rsidR="001718D0" w:rsidRPr="001718D0" w:rsidRDefault="001718D0" w:rsidP="001718D0">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t xml:space="preserve">                                                                            </w:t>
      </w:r>
      <w:r w:rsidRPr="001718D0">
        <w:rPr>
          <w:rFonts w:ascii="Times New Roman" w:eastAsia="Times New Roman" w:hAnsi="Times New Roman" w:cs="Times New Roman"/>
        </w:rPr>
        <w:t>к административному регламенту</w:t>
      </w:r>
    </w:p>
    <w:p w:rsidR="001718D0" w:rsidRPr="001718D0" w:rsidRDefault="001718D0" w:rsidP="001718D0">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t xml:space="preserve">                                                                                                   </w:t>
      </w:r>
      <w:r w:rsidRPr="001718D0">
        <w:rPr>
          <w:rFonts w:ascii="Times New Roman" w:eastAsia="Times New Roman" w:hAnsi="Times New Roman" w:cs="Times New Roman"/>
        </w:rPr>
        <w:t xml:space="preserve">по предоставлению муниципальной услуги </w:t>
      </w:r>
    </w:p>
    <w:p w:rsidR="001718D0" w:rsidRPr="001718D0" w:rsidRDefault="001718D0" w:rsidP="001718D0">
      <w:pPr>
        <w:tabs>
          <w:tab w:val="left" w:pos="26164"/>
        </w:tabs>
        <w:spacing w:after="0" w:line="240" w:lineRule="auto"/>
        <w:ind w:right="-286"/>
        <w:jc w:val="right"/>
        <w:rPr>
          <w:rFonts w:ascii="Times New Roman" w:eastAsia="Times New Roman" w:hAnsi="Times New Roman" w:cs="Times New Roman"/>
        </w:rPr>
      </w:pPr>
      <w:r w:rsidRPr="001718D0">
        <w:rPr>
          <w:rFonts w:ascii="Times New Roman" w:eastAsia="Times New Roman" w:hAnsi="Times New Roman" w:cs="Times New Roman"/>
        </w:rPr>
        <w:t>"Присвоение адреса объекту недвижимости"</w:t>
      </w:r>
    </w:p>
    <w:p w:rsidR="001718D0" w:rsidRPr="00EC685B" w:rsidRDefault="001718D0" w:rsidP="001718D0">
      <w:pPr>
        <w:tabs>
          <w:tab w:val="left" w:pos="491"/>
          <w:tab w:val="left" w:pos="728"/>
          <w:tab w:val="left" w:pos="950"/>
          <w:tab w:val="left" w:pos="1172"/>
          <w:tab w:val="left" w:pos="1394"/>
          <w:tab w:val="left" w:pos="1616"/>
          <w:tab w:val="left" w:pos="3119"/>
          <w:tab w:val="left" w:pos="3341"/>
          <w:tab w:val="left" w:pos="3563"/>
          <w:tab w:val="left" w:pos="3785"/>
          <w:tab w:val="left" w:pos="4007"/>
          <w:tab w:val="left" w:pos="5829"/>
          <w:tab w:val="left" w:pos="6051"/>
          <w:tab w:val="left" w:pos="6273"/>
          <w:tab w:val="left" w:pos="6495"/>
          <w:tab w:val="left" w:pos="6717"/>
          <w:tab w:val="left" w:pos="8683"/>
          <w:tab w:val="left" w:pos="8905"/>
          <w:tab w:val="left" w:pos="9127"/>
          <w:tab w:val="left" w:pos="9349"/>
          <w:tab w:val="left" w:pos="9571"/>
          <w:tab w:val="left" w:pos="9793"/>
          <w:tab w:val="left" w:pos="10015"/>
          <w:tab w:val="left" w:pos="10237"/>
          <w:tab w:val="left" w:pos="10459"/>
          <w:tab w:val="left" w:pos="10681"/>
          <w:tab w:val="left" w:pos="10903"/>
          <w:tab w:val="left" w:pos="11125"/>
          <w:tab w:val="left" w:pos="11347"/>
          <w:tab w:val="left" w:pos="11569"/>
          <w:tab w:val="left" w:pos="11791"/>
          <w:tab w:val="left" w:pos="12013"/>
          <w:tab w:val="left" w:pos="12235"/>
          <w:tab w:val="left" w:pos="12457"/>
          <w:tab w:val="left" w:pos="12679"/>
          <w:tab w:val="left" w:pos="13630"/>
          <w:tab w:val="left" w:pos="13852"/>
          <w:tab w:val="left" w:pos="14074"/>
          <w:tab w:val="left" w:pos="14296"/>
          <w:tab w:val="left" w:pos="15244"/>
          <w:tab w:val="left" w:pos="15466"/>
          <w:tab w:val="left" w:pos="15688"/>
          <w:tab w:val="left" w:pos="15910"/>
          <w:tab w:val="left" w:pos="16132"/>
          <w:tab w:val="left" w:pos="16354"/>
          <w:tab w:val="left" w:pos="17299"/>
          <w:tab w:val="left" w:pos="17521"/>
          <w:tab w:val="left" w:pos="19451"/>
          <w:tab w:val="left" w:pos="19673"/>
          <w:tab w:val="left" w:pos="19895"/>
          <w:tab w:val="left" w:pos="20117"/>
          <w:tab w:val="left" w:pos="20339"/>
          <w:tab w:val="left" w:pos="20561"/>
          <w:tab w:val="left" w:pos="20783"/>
          <w:tab w:val="left" w:pos="21005"/>
          <w:tab w:val="left" w:pos="21870"/>
          <w:tab w:val="left" w:pos="22092"/>
          <w:tab w:val="left" w:pos="22314"/>
          <w:tab w:val="left" w:pos="22536"/>
          <w:tab w:val="left" w:pos="22758"/>
          <w:tab w:val="left" w:pos="23987"/>
          <w:tab w:val="left" w:pos="26164"/>
        </w:tabs>
        <w:spacing w:after="0" w:line="240" w:lineRule="auto"/>
        <w:jc w:val="center"/>
        <w:rPr>
          <w:rFonts w:eastAsia="Times New Roman" w:cs="Times New Roman"/>
          <w:sz w:val="20"/>
          <w:szCs w:val="20"/>
        </w:rPr>
      </w:pPr>
    </w:p>
    <w:p w:rsidR="001718D0" w:rsidRPr="00EC685B" w:rsidRDefault="001718D0" w:rsidP="001718D0">
      <w:pPr>
        <w:spacing w:after="240" w:line="240" w:lineRule="auto"/>
        <w:jc w:val="center"/>
        <w:rPr>
          <w:rFonts w:eastAsia="Times New Roman" w:cs="Times New Roman"/>
          <w:b/>
          <w:bCs/>
          <w:szCs w:val="24"/>
        </w:rPr>
      </w:pPr>
    </w:p>
    <w:p w:rsidR="001718D0" w:rsidRPr="00EC685B" w:rsidRDefault="001718D0" w:rsidP="001718D0">
      <w:pPr>
        <w:spacing w:after="240" w:line="240" w:lineRule="auto"/>
        <w:jc w:val="center"/>
        <w:rPr>
          <w:rFonts w:eastAsia="Times New Roman" w:cs="Times New Roman"/>
          <w:b/>
          <w:bCs/>
          <w:szCs w:val="24"/>
        </w:rPr>
      </w:pPr>
      <w:r w:rsidRPr="00EC685B">
        <w:rPr>
          <w:rFonts w:eastAsia="Times New Roman" w:cs="Times New Roman"/>
          <w:b/>
          <w:bCs/>
          <w:szCs w:val="24"/>
        </w:rPr>
        <w:t>ФОРМА</w:t>
      </w:r>
      <w:r w:rsidRPr="00EC685B">
        <w:rPr>
          <w:rFonts w:eastAsia="Times New Roman" w:cs="Times New Roman"/>
          <w:b/>
          <w:bCs/>
          <w:szCs w:val="24"/>
        </w:rPr>
        <w:br/>
        <w:t>решения об отказе в присвоении объекту адресации адреса</w:t>
      </w:r>
      <w:r w:rsidRPr="00EC685B">
        <w:rPr>
          <w:rFonts w:eastAsia="Times New Roman" w:cs="Times New Roman"/>
          <w:b/>
          <w:bCs/>
          <w:szCs w:val="24"/>
        </w:rPr>
        <w:br/>
        <w:t>или аннулировании его адреса</w:t>
      </w:r>
    </w:p>
    <w:p w:rsidR="001718D0" w:rsidRPr="00EC685B" w:rsidRDefault="001718D0" w:rsidP="001718D0">
      <w:pPr>
        <w:pBdr>
          <w:top w:val="single" w:sz="4" w:space="1" w:color="auto"/>
        </w:pBdr>
        <w:spacing w:after="0" w:line="240" w:lineRule="auto"/>
        <w:rPr>
          <w:rFonts w:eastAsia="Times New Roman" w:cs="Times New Roman"/>
          <w:sz w:val="2"/>
          <w:szCs w:val="2"/>
        </w:rPr>
      </w:pPr>
    </w:p>
    <w:p w:rsidR="001718D0" w:rsidRPr="00EC685B" w:rsidRDefault="001718D0" w:rsidP="001718D0">
      <w:pPr>
        <w:pBdr>
          <w:top w:val="single" w:sz="4" w:space="1" w:color="auto"/>
        </w:pBdr>
        <w:spacing w:after="0" w:line="240" w:lineRule="auto"/>
        <w:jc w:val="center"/>
        <w:rPr>
          <w:rFonts w:eastAsia="Times New Roman" w:cs="Times New Roman"/>
          <w:szCs w:val="24"/>
        </w:rPr>
      </w:pPr>
      <w:r w:rsidRPr="00EC685B">
        <w:rPr>
          <w:rFonts w:eastAsia="Times New Roman" w:cs="Times New Roman"/>
          <w:szCs w:val="24"/>
        </w:rPr>
        <w:t>(Ф.И.О., адрес заявителя (представителя) заявителя)</w:t>
      </w:r>
    </w:p>
    <w:p w:rsidR="001718D0" w:rsidRPr="00EC685B" w:rsidRDefault="001718D0" w:rsidP="001718D0">
      <w:pPr>
        <w:pBdr>
          <w:top w:val="single" w:sz="4" w:space="1" w:color="auto"/>
        </w:pBdr>
        <w:spacing w:after="0" w:line="240" w:lineRule="auto"/>
        <w:jc w:val="center"/>
        <w:rPr>
          <w:rFonts w:eastAsia="Times New Roman" w:cs="Times New Roman"/>
          <w:szCs w:val="24"/>
        </w:rPr>
      </w:pPr>
      <w:r w:rsidRPr="00EC685B">
        <w:rPr>
          <w:rFonts w:eastAsia="Times New Roman" w:cs="Times New Roman"/>
          <w:szCs w:val="24"/>
        </w:rPr>
        <w:t>(регистрационный номер заявления о присвоении объекту адресации адреса или аннулировании его адреса)</w:t>
      </w:r>
    </w:p>
    <w:p w:rsidR="001718D0" w:rsidRPr="00EC685B" w:rsidRDefault="001718D0" w:rsidP="001718D0">
      <w:pPr>
        <w:spacing w:before="120" w:after="120" w:line="240" w:lineRule="auto"/>
        <w:jc w:val="center"/>
        <w:rPr>
          <w:rFonts w:eastAsia="Times New Roman" w:cs="Times New Roman"/>
          <w:b/>
          <w:bCs/>
          <w:sz w:val="26"/>
          <w:szCs w:val="26"/>
        </w:rPr>
      </w:pPr>
      <w:r w:rsidRPr="00EC685B">
        <w:rPr>
          <w:rFonts w:eastAsia="Times New Roman" w:cs="Times New Roman"/>
          <w:b/>
          <w:bCs/>
          <w:sz w:val="26"/>
          <w:szCs w:val="26"/>
        </w:rPr>
        <w:t>Решение об отказе</w:t>
      </w:r>
      <w:r w:rsidRPr="00EC685B">
        <w:rPr>
          <w:rFonts w:eastAsia="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1718D0" w:rsidRPr="00EC685B" w:rsidTr="001718D0">
        <w:trPr>
          <w:jc w:val="center"/>
        </w:trPr>
        <w:tc>
          <w:tcPr>
            <w:tcW w:w="340" w:type="dxa"/>
            <w:tcBorders>
              <w:top w:val="nil"/>
              <w:left w:val="nil"/>
              <w:bottom w:val="nil"/>
              <w:right w:val="nil"/>
            </w:tcBorders>
            <w:vAlign w:val="bottom"/>
          </w:tcPr>
          <w:p w:rsidR="001718D0" w:rsidRPr="00EC685B" w:rsidRDefault="001718D0" w:rsidP="001718D0">
            <w:pPr>
              <w:spacing w:after="0" w:line="240" w:lineRule="auto"/>
              <w:ind w:right="57"/>
              <w:jc w:val="right"/>
              <w:rPr>
                <w:rFonts w:eastAsia="Times New Roman" w:cs="Times New Roman"/>
                <w:szCs w:val="24"/>
              </w:rPr>
            </w:pPr>
            <w:r w:rsidRPr="00EC685B">
              <w:rPr>
                <w:rFonts w:eastAsia="Times New Roman" w:cs="Times New Roman"/>
                <w:szCs w:val="24"/>
              </w:rPr>
              <w:t>от</w:t>
            </w:r>
          </w:p>
        </w:tc>
        <w:tc>
          <w:tcPr>
            <w:tcW w:w="1588" w:type="dxa"/>
            <w:tcBorders>
              <w:top w:val="nil"/>
              <w:left w:val="nil"/>
              <w:bottom w:val="single" w:sz="4" w:space="0" w:color="auto"/>
              <w:right w:val="nil"/>
            </w:tcBorders>
            <w:vAlign w:val="bottom"/>
          </w:tcPr>
          <w:p w:rsidR="001718D0" w:rsidRPr="00EC685B" w:rsidRDefault="001718D0" w:rsidP="001718D0">
            <w:pPr>
              <w:spacing w:after="0" w:line="240" w:lineRule="auto"/>
              <w:jc w:val="center"/>
              <w:rPr>
                <w:rFonts w:eastAsia="Times New Roman" w:cs="Times New Roman"/>
                <w:szCs w:val="24"/>
              </w:rPr>
            </w:pPr>
          </w:p>
        </w:tc>
        <w:tc>
          <w:tcPr>
            <w:tcW w:w="1134" w:type="dxa"/>
            <w:tcBorders>
              <w:top w:val="nil"/>
              <w:left w:val="nil"/>
              <w:bottom w:val="nil"/>
              <w:right w:val="nil"/>
            </w:tcBorders>
            <w:vAlign w:val="bottom"/>
          </w:tcPr>
          <w:p w:rsidR="001718D0" w:rsidRPr="00EC685B" w:rsidRDefault="001718D0" w:rsidP="001718D0">
            <w:pPr>
              <w:spacing w:after="0" w:line="240" w:lineRule="auto"/>
              <w:ind w:right="57"/>
              <w:jc w:val="right"/>
              <w:rPr>
                <w:rFonts w:eastAsia="Times New Roman" w:cs="Times New Roman"/>
                <w:szCs w:val="24"/>
              </w:rPr>
            </w:pPr>
            <w:r w:rsidRPr="00EC685B">
              <w:rPr>
                <w:rFonts w:eastAsia="Times New Roman" w:cs="Times New Roman"/>
                <w:szCs w:val="24"/>
              </w:rPr>
              <w:t>№</w:t>
            </w:r>
          </w:p>
        </w:tc>
        <w:tc>
          <w:tcPr>
            <w:tcW w:w="1134" w:type="dxa"/>
            <w:tcBorders>
              <w:top w:val="nil"/>
              <w:left w:val="nil"/>
              <w:bottom w:val="single" w:sz="4" w:space="0" w:color="auto"/>
              <w:right w:val="nil"/>
            </w:tcBorders>
            <w:vAlign w:val="bottom"/>
          </w:tcPr>
          <w:p w:rsidR="001718D0" w:rsidRPr="00EC685B" w:rsidRDefault="001718D0" w:rsidP="001718D0">
            <w:pPr>
              <w:spacing w:after="0" w:line="240" w:lineRule="auto"/>
              <w:jc w:val="center"/>
              <w:rPr>
                <w:rFonts w:eastAsia="Times New Roman" w:cs="Times New Roman"/>
                <w:szCs w:val="24"/>
              </w:rPr>
            </w:pPr>
          </w:p>
        </w:tc>
      </w:tr>
    </w:tbl>
    <w:p w:rsidR="001718D0" w:rsidRPr="00EC685B" w:rsidRDefault="001718D0" w:rsidP="001718D0">
      <w:pPr>
        <w:pBdr>
          <w:top w:val="single" w:sz="4" w:space="1" w:color="auto"/>
        </w:pBdr>
        <w:spacing w:after="0" w:line="240" w:lineRule="auto"/>
        <w:rPr>
          <w:rFonts w:eastAsia="Times New Roman" w:cs="Times New Roman"/>
          <w:sz w:val="2"/>
          <w:szCs w:val="2"/>
        </w:rPr>
      </w:pPr>
    </w:p>
    <w:p w:rsidR="001718D0" w:rsidRPr="00EC685B" w:rsidRDefault="001718D0" w:rsidP="001718D0">
      <w:pPr>
        <w:spacing w:after="0" w:line="240" w:lineRule="auto"/>
        <w:rPr>
          <w:rFonts w:eastAsia="Times New Roman" w:cs="Times New Roman"/>
          <w:szCs w:val="24"/>
        </w:rPr>
      </w:pPr>
    </w:p>
    <w:p w:rsidR="001718D0" w:rsidRPr="00EC685B" w:rsidRDefault="001718D0" w:rsidP="001718D0">
      <w:pPr>
        <w:pBdr>
          <w:top w:val="single" w:sz="4" w:space="1" w:color="auto"/>
        </w:pBdr>
        <w:spacing w:after="0" w:line="240" w:lineRule="auto"/>
        <w:jc w:val="center"/>
        <w:rPr>
          <w:rFonts w:eastAsia="Times New Roman" w:cs="Times New Roman"/>
          <w:szCs w:val="24"/>
        </w:rPr>
      </w:pPr>
      <w:r w:rsidRPr="00EC685B">
        <w:rPr>
          <w:rFonts w:eastAsia="Times New Roman" w:cs="Times New Roman"/>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718D0" w:rsidRPr="00EC685B" w:rsidRDefault="001718D0" w:rsidP="001718D0">
      <w:pPr>
        <w:pBdr>
          <w:top w:val="single" w:sz="4" w:space="1" w:color="auto"/>
        </w:pBdr>
        <w:spacing w:after="0" w:line="240" w:lineRule="auto"/>
        <w:rPr>
          <w:rFonts w:eastAsia="Times New Roman" w:cs="Times New Roman"/>
          <w:szCs w:val="24"/>
        </w:rPr>
      </w:pPr>
      <w:r w:rsidRPr="00EC685B">
        <w:rPr>
          <w:rFonts w:eastAsia="Times New Roman" w:cs="Times New Roman"/>
          <w:szCs w:val="24"/>
        </w:rPr>
        <w:t>сообщает, что</w:t>
      </w:r>
      <w:proofErr w:type="gramStart"/>
      <w:r w:rsidRPr="00EC685B">
        <w:rPr>
          <w:rFonts w:eastAsia="Times New Roman" w:cs="Times New Roman"/>
          <w:szCs w:val="24"/>
        </w:rPr>
        <w:t xml:space="preserve">                                                                                                                                 ,</w:t>
      </w:r>
      <w:proofErr w:type="gramEnd"/>
    </w:p>
    <w:p w:rsidR="001718D0" w:rsidRPr="00EC685B" w:rsidRDefault="001718D0" w:rsidP="001718D0">
      <w:pPr>
        <w:pBdr>
          <w:top w:val="single" w:sz="4" w:space="1" w:color="auto"/>
        </w:pBdr>
        <w:spacing w:after="0" w:line="240" w:lineRule="auto"/>
        <w:ind w:right="113"/>
        <w:jc w:val="center"/>
        <w:rPr>
          <w:rFonts w:eastAsia="Times New Roman" w:cs="Times New Roman"/>
          <w:szCs w:val="24"/>
        </w:rPr>
      </w:pPr>
      <w:proofErr w:type="gramStart"/>
      <w:r w:rsidRPr="00EC685B">
        <w:rPr>
          <w:rFonts w:eastAsia="Times New Roman" w:cs="Times New Roman"/>
          <w:szCs w:val="24"/>
        </w:rPr>
        <w:t>(Ф.И.О. заявителя в дательном падеже, наименование, номер и дата выдачи документа,</w:t>
      </w:r>
      <w:proofErr w:type="gramEnd"/>
    </w:p>
    <w:p w:rsidR="001718D0" w:rsidRPr="00EC685B" w:rsidRDefault="001718D0" w:rsidP="001718D0">
      <w:pPr>
        <w:pBdr>
          <w:top w:val="single" w:sz="4" w:space="1" w:color="auto"/>
        </w:pBdr>
        <w:spacing w:after="0" w:line="240" w:lineRule="auto"/>
        <w:jc w:val="center"/>
        <w:rPr>
          <w:rFonts w:eastAsia="Times New Roman" w:cs="Times New Roman"/>
          <w:szCs w:val="24"/>
        </w:rPr>
      </w:pPr>
      <w:proofErr w:type="gramStart"/>
      <w:r w:rsidRPr="00EC685B">
        <w:rPr>
          <w:rFonts w:eastAsia="Times New Roman" w:cs="Times New Roman"/>
          <w:szCs w:val="24"/>
        </w:rPr>
        <w:t>подтверждающего личность, почтовый адрес – для физического лица; полное наименование, ИНН, КПП (для</w:t>
      </w:r>
      <w:proofErr w:type="gramEnd"/>
    </w:p>
    <w:p w:rsidR="001718D0" w:rsidRPr="00EC685B" w:rsidRDefault="001718D0" w:rsidP="001718D0">
      <w:pPr>
        <w:pBdr>
          <w:top w:val="single" w:sz="4" w:space="1" w:color="auto"/>
        </w:pBdr>
        <w:spacing w:after="0" w:line="240" w:lineRule="auto"/>
        <w:jc w:val="center"/>
        <w:rPr>
          <w:rFonts w:eastAsia="Times New Roman" w:cs="Times New Roman"/>
          <w:szCs w:val="24"/>
        </w:rPr>
      </w:pPr>
      <w:r w:rsidRPr="00EC685B">
        <w:rPr>
          <w:rFonts w:eastAsia="Times New Roman" w:cs="Times New Roman"/>
          <w:szCs w:val="24"/>
        </w:rPr>
        <w:t>российского юридического лица), страна, дата и номер регистрации (для иностранного юридического лица),</w:t>
      </w:r>
    </w:p>
    <w:p w:rsidR="001718D0" w:rsidRPr="00EC685B" w:rsidRDefault="001718D0" w:rsidP="001718D0">
      <w:pPr>
        <w:tabs>
          <w:tab w:val="right" w:pos="9921"/>
        </w:tabs>
        <w:spacing w:after="0" w:line="240" w:lineRule="auto"/>
        <w:rPr>
          <w:rFonts w:eastAsia="Times New Roman" w:cs="Times New Roman"/>
          <w:szCs w:val="24"/>
        </w:rPr>
      </w:pPr>
      <w:r w:rsidRPr="00EC685B">
        <w:rPr>
          <w:rFonts w:eastAsia="Times New Roman" w:cs="Times New Roman"/>
          <w:szCs w:val="24"/>
        </w:rPr>
        <w:tab/>
        <w:t>,</w:t>
      </w:r>
    </w:p>
    <w:p w:rsidR="001718D0" w:rsidRPr="00EC685B" w:rsidRDefault="001718D0" w:rsidP="001718D0">
      <w:pPr>
        <w:pBdr>
          <w:top w:val="single" w:sz="4" w:space="1" w:color="auto"/>
        </w:pBdr>
        <w:spacing w:after="0" w:line="240" w:lineRule="auto"/>
        <w:ind w:right="113"/>
        <w:jc w:val="center"/>
        <w:rPr>
          <w:rFonts w:eastAsia="Times New Roman" w:cs="Times New Roman"/>
          <w:szCs w:val="24"/>
        </w:rPr>
      </w:pPr>
      <w:r w:rsidRPr="00EC685B">
        <w:rPr>
          <w:rFonts w:eastAsia="Times New Roman" w:cs="Times New Roman"/>
          <w:szCs w:val="24"/>
        </w:rPr>
        <w:t>почтовый адрес – для юридического лица)</w:t>
      </w:r>
    </w:p>
    <w:p w:rsidR="001718D0" w:rsidRPr="00EC685B" w:rsidRDefault="001718D0" w:rsidP="001718D0">
      <w:pPr>
        <w:spacing w:after="0" w:line="240" w:lineRule="auto"/>
        <w:rPr>
          <w:rFonts w:eastAsia="Times New Roman" w:cs="Times New Roman"/>
          <w:sz w:val="2"/>
          <w:szCs w:val="2"/>
        </w:rPr>
      </w:pPr>
      <w:r w:rsidRPr="00EC685B">
        <w:rPr>
          <w:rFonts w:eastAsia="Times New Roman" w:cs="Times New Roman"/>
          <w:szCs w:val="24"/>
        </w:rPr>
        <w:t>на основании Правил присвоения, изменения и аннулирования адресов,</w:t>
      </w:r>
      <w:r w:rsidRPr="00EC685B">
        <w:rPr>
          <w:rFonts w:eastAsia="Times New Roman" w:cs="Times New Roman"/>
          <w:szCs w:val="24"/>
        </w:rPr>
        <w:br/>
        <w:t>утвержденных постановлением Правительства Российской Федерации</w:t>
      </w:r>
      <w:r w:rsidRPr="00EC685B">
        <w:rPr>
          <w:rFonts w:eastAsia="Times New Roman" w:cs="Times New Roman"/>
          <w:szCs w:val="24"/>
        </w:rPr>
        <w:br/>
        <w:t xml:space="preserve">от 19 ноября </w:t>
      </w:r>
      <w:smartTag w:uri="urn:schemas-microsoft-com:office:smarttags" w:element="metricconverter">
        <w:smartTagPr>
          <w:attr w:name="ProductID" w:val="2014 г"/>
        </w:smartTagPr>
        <w:r w:rsidRPr="00EC685B">
          <w:rPr>
            <w:rFonts w:eastAsia="Times New Roman" w:cs="Times New Roman"/>
            <w:szCs w:val="24"/>
          </w:rPr>
          <w:t>2014 г</w:t>
        </w:r>
      </w:smartTag>
      <w:r w:rsidRPr="00EC685B">
        <w:rPr>
          <w:rFonts w:eastAsia="Times New Roman" w:cs="Times New Roman"/>
          <w:szCs w:val="24"/>
        </w:rPr>
        <w:t>. № 1221, отказано в присвоении (аннулировании) адреса следующему</w:t>
      </w:r>
      <w:r w:rsidRPr="00EC685B">
        <w:rPr>
          <w:rFonts w:eastAsia="Times New Roman" w:cs="Times New Roman"/>
          <w:szCs w:val="24"/>
        </w:rPr>
        <w:br/>
      </w:r>
    </w:p>
    <w:p w:rsidR="001718D0" w:rsidRPr="00EC685B" w:rsidRDefault="001718D0" w:rsidP="001718D0">
      <w:pPr>
        <w:spacing w:after="0" w:line="240" w:lineRule="auto"/>
        <w:rPr>
          <w:rFonts w:eastAsia="Times New Roman" w:cs="Times New Roman"/>
          <w:szCs w:val="24"/>
        </w:rPr>
      </w:pPr>
      <w:r w:rsidRPr="00EC685B">
        <w:rPr>
          <w:rFonts w:eastAsia="Times New Roman" w:cs="Times New Roman"/>
          <w:szCs w:val="24"/>
        </w:rPr>
        <w:t>(нужное подчеркнуть)</w:t>
      </w:r>
    </w:p>
    <w:p w:rsidR="001718D0" w:rsidRPr="00EC685B" w:rsidRDefault="001718D0" w:rsidP="001718D0">
      <w:pPr>
        <w:spacing w:after="0" w:line="240" w:lineRule="auto"/>
        <w:rPr>
          <w:rFonts w:eastAsia="Times New Roman" w:cs="Times New Roman"/>
          <w:szCs w:val="24"/>
        </w:rPr>
      </w:pPr>
      <w:r w:rsidRPr="00EC685B">
        <w:rPr>
          <w:rFonts w:eastAsia="Times New Roman" w:cs="Times New Roman"/>
          <w:szCs w:val="24"/>
        </w:rPr>
        <w:t xml:space="preserve">объекту адресации  </w:t>
      </w:r>
    </w:p>
    <w:p w:rsidR="001718D0" w:rsidRPr="00EC685B" w:rsidRDefault="001718D0" w:rsidP="001718D0">
      <w:pPr>
        <w:pBdr>
          <w:top w:val="single" w:sz="4" w:space="1" w:color="auto"/>
        </w:pBdr>
        <w:spacing w:after="0" w:line="240" w:lineRule="auto"/>
        <w:jc w:val="center"/>
        <w:rPr>
          <w:rFonts w:eastAsia="Times New Roman" w:cs="Times New Roman"/>
          <w:szCs w:val="24"/>
        </w:rPr>
      </w:pPr>
      <w:proofErr w:type="gramStart"/>
      <w:r w:rsidRPr="00EC685B">
        <w:rPr>
          <w:rFonts w:eastAsia="Times New Roman" w:cs="Times New Roman"/>
          <w:szCs w:val="24"/>
        </w:rPr>
        <w:t>(вид и наименование объекта адресации, описание</w:t>
      </w:r>
      <w:proofErr w:type="gramEnd"/>
    </w:p>
    <w:p w:rsidR="001718D0" w:rsidRPr="00EC685B" w:rsidRDefault="001718D0" w:rsidP="001718D0">
      <w:pPr>
        <w:pBdr>
          <w:top w:val="single" w:sz="4" w:space="1" w:color="auto"/>
        </w:pBdr>
        <w:spacing w:after="0" w:line="240" w:lineRule="auto"/>
        <w:jc w:val="center"/>
        <w:rPr>
          <w:rFonts w:eastAsia="Times New Roman" w:cs="Times New Roman"/>
          <w:szCs w:val="24"/>
        </w:rPr>
      </w:pPr>
      <w:r w:rsidRPr="00EC685B">
        <w:rPr>
          <w:rFonts w:eastAsia="Times New Roman" w:cs="Times New Roman"/>
          <w:szCs w:val="24"/>
        </w:rPr>
        <w:t>местонахождения объекта адресации в случае обращения заявителя о присвоении объекту адресации адреса,</w:t>
      </w:r>
    </w:p>
    <w:p w:rsidR="001718D0" w:rsidRPr="00EC685B" w:rsidRDefault="001718D0" w:rsidP="001718D0">
      <w:pPr>
        <w:pBdr>
          <w:top w:val="single" w:sz="4" w:space="1" w:color="auto"/>
        </w:pBdr>
        <w:spacing w:after="0" w:line="240" w:lineRule="auto"/>
        <w:jc w:val="center"/>
        <w:rPr>
          <w:rFonts w:eastAsia="Times New Roman" w:cs="Times New Roman"/>
          <w:szCs w:val="24"/>
        </w:rPr>
      </w:pPr>
      <w:r w:rsidRPr="00EC685B">
        <w:rPr>
          <w:rFonts w:eastAsia="Times New Roman" w:cs="Times New Roman"/>
          <w:szCs w:val="24"/>
        </w:rPr>
        <w:t>адрес объекта адресации в случае обращения заявителя об аннулировании его адреса)</w:t>
      </w:r>
    </w:p>
    <w:p w:rsidR="001718D0" w:rsidRPr="00EC685B" w:rsidRDefault="001718D0" w:rsidP="001718D0">
      <w:pPr>
        <w:pBdr>
          <w:top w:val="single" w:sz="4" w:space="1" w:color="auto"/>
        </w:pBdr>
        <w:spacing w:after="0" w:line="240" w:lineRule="auto"/>
        <w:rPr>
          <w:rFonts w:eastAsia="Times New Roman" w:cs="Times New Roman"/>
          <w:sz w:val="2"/>
          <w:szCs w:val="2"/>
        </w:rPr>
      </w:pPr>
    </w:p>
    <w:p w:rsidR="001718D0" w:rsidRPr="00EC685B" w:rsidRDefault="001718D0" w:rsidP="001718D0">
      <w:pPr>
        <w:spacing w:after="0" w:line="240" w:lineRule="atLeast"/>
        <w:rPr>
          <w:rFonts w:eastAsia="Times New Roman" w:cs="Times New Roman"/>
          <w:szCs w:val="24"/>
        </w:rPr>
      </w:pPr>
      <w:r w:rsidRPr="00EC685B">
        <w:rPr>
          <w:rFonts w:eastAsia="Times New Roman" w:cs="Times New Roman"/>
          <w:szCs w:val="24"/>
        </w:rPr>
        <w:t xml:space="preserve">в связи </w:t>
      </w:r>
      <w:proofErr w:type="gramStart"/>
      <w:r w:rsidRPr="00EC685B">
        <w:rPr>
          <w:rFonts w:eastAsia="Times New Roman" w:cs="Times New Roman"/>
          <w:szCs w:val="24"/>
        </w:rPr>
        <w:t>с</w:t>
      </w:r>
      <w:proofErr w:type="gramEnd"/>
      <w:r w:rsidRPr="00EC685B">
        <w:rPr>
          <w:rFonts w:eastAsia="Times New Roman" w:cs="Times New Roman"/>
          <w:szCs w:val="24"/>
        </w:rPr>
        <w:tab/>
        <w:t>.</w:t>
      </w:r>
    </w:p>
    <w:p w:rsidR="001718D0" w:rsidRPr="00EC685B" w:rsidRDefault="001718D0" w:rsidP="001718D0">
      <w:pPr>
        <w:pBdr>
          <w:top w:val="single" w:sz="4" w:space="1" w:color="auto"/>
        </w:pBdr>
        <w:spacing w:after="0" w:line="240" w:lineRule="atLeast"/>
        <w:ind w:right="113"/>
        <w:jc w:val="center"/>
        <w:rPr>
          <w:rFonts w:eastAsia="Times New Roman" w:cs="Times New Roman"/>
          <w:szCs w:val="24"/>
        </w:rPr>
      </w:pPr>
      <w:r w:rsidRPr="00EC685B">
        <w:rPr>
          <w:rFonts w:eastAsia="Times New Roman" w:cs="Times New Roman"/>
          <w:szCs w:val="24"/>
        </w:rPr>
        <w:t>(основание отказа</w:t>
      </w:r>
      <w:proofErr w:type="gramStart"/>
      <w:r w:rsidRPr="00EC685B">
        <w:rPr>
          <w:rFonts w:eastAsia="Times New Roman" w:cs="Times New Roman"/>
          <w:szCs w:val="24"/>
        </w:rPr>
        <w:t>)У</w:t>
      </w:r>
      <w:proofErr w:type="gramEnd"/>
      <w:r w:rsidRPr="00EC685B">
        <w:rPr>
          <w:rFonts w:eastAsia="Times New Roman" w:cs="Times New Roman"/>
          <w:szCs w:val="24"/>
        </w:rPr>
        <w:t>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718D0" w:rsidRPr="00EC685B" w:rsidTr="001718D0">
        <w:tc>
          <w:tcPr>
            <w:tcW w:w="5954" w:type="dxa"/>
            <w:tcBorders>
              <w:top w:val="nil"/>
              <w:left w:val="nil"/>
              <w:bottom w:val="single" w:sz="4" w:space="0" w:color="auto"/>
              <w:right w:val="nil"/>
            </w:tcBorders>
            <w:vAlign w:val="bottom"/>
          </w:tcPr>
          <w:p w:rsidR="001718D0" w:rsidRPr="00EC685B" w:rsidRDefault="001718D0" w:rsidP="001718D0">
            <w:pPr>
              <w:spacing w:after="0" w:line="240" w:lineRule="auto"/>
              <w:jc w:val="center"/>
              <w:rPr>
                <w:rFonts w:eastAsia="Times New Roman" w:cs="Times New Roman"/>
                <w:szCs w:val="24"/>
              </w:rPr>
            </w:pPr>
          </w:p>
        </w:tc>
        <w:tc>
          <w:tcPr>
            <w:tcW w:w="1758" w:type="dxa"/>
            <w:tcBorders>
              <w:top w:val="nil"/>
              <w:left w:val="nil"/>
              <w:bottom w:val="nil"/>
              <w:right w:val="nil"/>
            </w:tcBorders>
            <w:vAlign w:val="bottom"/>
          </w:tcPr>
          <w:p w:rsidR="001718D0" w:rsidRPr="00EC685B" w:rsidRDefault="001718D0" w:rsidP="001718D0">
            <w:pPr>
              <w:spacing w:after="0" w:line="240" w:lineRule="auto"/>
              <w:jc w:val="center"/>
              <w:rPr>
                <w:rFonts w:eastAsia="Times New Roman" w:cs="Times New Roman"/>
                <w:szCs w:val="24"/>
              </w:rPr>
            </w:pPr>
          </w:p>
        </w:tc>
        <w:tc>
          <w:tcPr>
            <w:tcW w:w="2268" w:type="dxa"/>
            <w:tcBorders>
              <w:top w:val="nil"/>
              <w:left w:val="nil"/>
              <w:bottom w:val="single" w:sz="4" w:space="0" w:color="auto"/>
              <w:right w:val="nil"/>
            </w:tcBorders>
            <w:vAlign w:val="bottom"/>
          </w:tcPr>
          <w:p w:rsidR="001718D0" w:rsidRPr="00EC685B" w:rsidRDefault="001718D0" w:rsidP="001718D0">
            <w:pPr>
              <w:spacing w:after="0" w:line="240" w:lineRule="auto"/>
              <w:jc w:val="center"/>
              <w:rPr>
                <w:rFonts w:eastAsia="Times New Roman" w:cs="Times New Roman"/>
                <w:szCs w:val="24"/>
              </w:rPr>
            </w:pPr>
          </w:p>
        </w:tc>
      </w:tr>
      <w:tr w:rsidR="001718D0" w:rsidRPr="00EC685B" w:rsidTr="001718D0">
        <w:tc>
          <w:tcPr>
            <w:tcW w:w="5954" w:type="dxa"/>
            <w:tcBorders>
              <w:top w:val="nil"/>
              <w:left w:val="nil"/>
              <w:bottom w:val="nil"/>
              <w:right w:val="nil"/>
            </w:tcBorders>
          </w:tcPr>
          <w:p w:rsidR="001718D0" w:rsidRPr="00EC685B" w:rsidRDefault="001718D0" w:rsidP="001718D0">
            <w:pPr>
              <w:spacing w:after="0" w:line="240" w:lineRule="auto"/>
              <w:jc w:val="center"/>
              <w:rPr>
                <w:rFonts w:eastAsia="Times New Roman" w:cs="Times New Roman"/>
                <w:szCs w:val="24"/>
              </w:rPr>
            </w:pPr>
            <w:r w:rsidRPr="00EC685B">
              <w:rPr>
                <w:rFonts w:eastAsia="Times New Roman" w:cs="Times New Roman"/>
                <w:szCs w:val="24"/>
              </w:rPr>
              <w:t>(должность, Ф.И.О.)</w:t>
            </w:r>
          </w:p>
        </w:tc>
        <w:tc>
          <w:tcPr>
            <w:tcW w:w="1758" w:type="dxa"/>
            <w:tcBorders>
              <w:top w:val="nil"/>
              <w:left w:val="nil"/>
              <w:bottom w:val="nil"/>
              <w:right w:val="nil"/>
            </w:tcBorders>
          </w:tcPr>
          <w:p w:rsidR="001718D0" w:rsidRPr="00EC685B" w:rsidRDefault="001718D0" w:rsidP="001718D0">
            <w:pPr>
              <w:spacing w:after="0" w:line="240" w:lineRule="auto"/>
              <w:jc w:val="center"/>
              <w:rPr>
                <w:rFonts w:eastAsia="Times New Roman" w:cs="Times New Roman"/>
                <w:szCs w:val="24"/>
              </w:rPr>
            </w:pPr>
          </w:p>
        </w:tc>
        <w:tc>
          <w:tcPr>
            <w:tcW w:w="2268" w:type="dxa"/>
            <w:tcBorders>
              <w:top w:val="nil"/>
              <w:left w:val="nil"/>
              <w:bottom w:val="nil"/>
              <w:right w:val="nil"/>
            </w:tcBorders>
          </w:tcPr>
          <w:p w:rsidR="001718D0" w:rsidRPr="00EC685B" w:rsidRDefault="001718D0" w:rsidP="001718D0">
            <w:pPr>
              <w:spacing w:after="0" w:line="240" w:lineRule="auto"/>
              <w:jc w:val="center"/>
              <w:rPr>
                <w:rFonts w:eastAsia="Times New Roman" w:cs="Times New Roman"/>
                <w:szCs w:val="24"/>
              </w:rPr>
            </w:pPr>
            <w:r w:rsidRPr="00EC685B">
              <w:rPr>
                <w:rFonts w:eastAsia="Times New Roman" w:cs="Times New Roman"/>
                <w:szCs w:val="24"/>
              </w:rPr>
              <w:t>(подпись)</w:t>
            </w:r>
          </w:p>
        </w:tc>
      </w:tr>
    </w:tbl>
    <w:p w:rsidR="001718D0" w:rsidRPr="00EC685B" w:rsidRDefault="001718D0" w:rsidP="001718D0">
      <w:pPr>
        <w:spacing w:before="120" w:after="0" w:line="240" w:lineRule="auto"/>
        <w:jc w:val="right"/>
        <w:rPr>
          <w:rFonts w:eastAsia="Times New Roman" w:cs="Times New Roman"/>
          <w:szCs w:val="24"/>
        </w:rPr>
      </w:pPr>
      <w:r w:rsidRPr="00EC685B">
        <w:rPr>
          <w:rFonts w:eastAsia="Times New Roman" w:cs="Times New Roman"/>
          <w:szCs w:val="24"/>
        </w:rPr>
        <w:t>М.П.</w:t>
      </w:r>
    </w:p>
    <w:p w:rsidR="001718D0" w:rsidRPr="00EC685B" w:rsidRDefault="001718D0" w:rsidP="001718D0">
      <w:pPr>
        <w:spacing w:before="120" w:after="0" w:line="240" w:lineRule="auto"/>
        <w:jc w:val="right"/>
        <w:rPr>
          <w:rFonts w:eastAsia="Times New Roman" w:cs="Times New Roman"/>
          <w:szCs w:val="24"/>
        </w:rPr>
      </w:pPr>
    </w:p>
    <w:p w:rsidR="001718D0" w:rsidRPr="00EC685B" w:rsidRDefault="001718D0" w:rsidP="001718D0">
      <w:pPr>
        <w:spacing w:before="120" w:after="0" w:line="240" w:lineRule="auto"/>
        <w:jc w:val="right"/>
        <w:rPr>
          <w:rFonts w:eastAsia="Times New Roman" w:cs="Times New Roman"/>
          <w:szCs w:val="24"/>
        </w:rPr>
      </w:pPr>
    </w:p>
    <w:p w:rsidR="001718D0" w:rsidRDefault="001718D0" w:rsidP="003A79D6">
      <w:pPr>
        <w:suppressAutoHyphens/>
        <w:autoSpaceDE w:val="0"/>
        <w:autoSpaceDN w:val="0"/>
        <w:adjustRightInd w:val="0"/>
        <w:spacing w:after="0" w:line="240" w:lineRule="auto"/>
        <w:rPr>
          <w:rFonts w:eastAsia="Times New Roman" w:cs="Times New Roman"/>
          <w:b/>
          <w:bCs/>
          <w:sz w:val="28"/>
          <w:szCs w:val="28"/>
          <w:lang w:eastAsia="ar-SA"/>
        </w:rPr>
        <w:sectPr w:rsidR="001718D0">
          <w:pgSz w:w="11906" w:h="16838"/>
          <w:pgMar w:top="1134" w:right="850" w:bottom="1134" w:left="1701" w:header="708" w:footer="708" w:gutter="0"/>
          <w:cols w:space="708"/>
          <w:docGrid w:linePitch="360"/>
        </w:sectPr>
      </w:pPr>
    </w:p>
    <w:p w:rsidR="001718D0" w:rsidRPr="00DD6E51" w:rsidRDefault="00DD6E51" w:rsidP="001718D0">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2120C1">
        <w:rPr>
          <w:rFonts w:ascii="Times New Roman" w:eastAsia="Times New Roman" w:hAnsi="Times New Roman" w:cs="Times New Roman"/>
        </w:rPr>
        <w:t xml:space="preserve">   </w:t>
      </w:r>
      <w:r w:rsidR="001718D0" w:rsidRPr="00DD6E51">
        <w:rPr>
          <w:rFonts w:ascii="Times New Roman" w:eastAsia="Times New Roman" w:hAnsi="Times New Roman" w:cs="Times New Roman"/>
        </w:rPr>
        <w:t>Приложение № 3</w:t>
      </w:r>
    </w:p>
    <w:p w:rsidR="001718D0" w:rsidRPr="00DD6E51" w:rsidRDefault="00DD6E51" w:rsidP="001718D0">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t xml:space="preserve">                                                                        </w:t>
      </w:r>
      <w:r w:rsidR="002120C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120C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718D0" w:rsidRPr="00DD6E51">
        <w:rPr>
          <w:rFonts w:ascii="Times New Roman" w:eastAsia="Times New Roman" w:hAnsi="Times New Roman" w:cs="Times New Roman"/>
        </w:rPr>
        <w:t>к административному регламенту</w:t>
      </w:r>
    </w:p>
    <w:p w:rsidR="001718D0" w:rsidRPr="00DD6E51" w:rsidRDefault="00DD6E51" w:rsidP="001718D0">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t xml:space="preserve">                                                                                               </w:t>
      </w:r>
      <w:r w:rsidR="002120C1">
        <w:rPr>
          <w:rFonts w:ascii="Times New Roman" w:eastAsia="Times New Roman" w:hAnsi="Times New Roman" w:cs="Times New Roman"/>
        </w:rPr>
        <w:t xml:space="preserve">    </w:t>
      </w:r>
      <w:r w:rsidR="001718D0" w:rsidRPr="00DD6E51">
        <w:rPr>
          <w:rFonts w:ascii="Times New Roman" w:eastAsia="Times New Roman" w:hAnsi="Times New Roman" w:cs="Times New Roman"/>
        </w:rPr>
        <w:t xml:space="preserve">по предоставлению муниципальной услуги </w:t>
      </w:r>
    </w:p>
    <w:p w:rsidR="001718D0" w:rsidRPr="00DD6E51" w:rsidRDefault="001718D0" w:rsidP="001718D0">
      <w:pPr>
        <w:tabs>
          <w:tab w:val="left" w:pos="26164"/>
        </w:tabs>
        <w:spacing w:after="0" w:line="240" w:lineRule="auto"/>
        <w:ind w:right="-286"/>
        <w:jc w:val="right"/>
        <w:rPr>
          <w:rFonts w:ascii="Times New Roman" w:eastAsia="Times New Roman" w:hAnsi="Times New Roman" w:cs="Times New Roman"/>
        </w:rPr>
      </w:pPr>
      <w:r w:rsidRPr="00DD6E51">
        <w:rPr>
          <w:rFonts w:ascii="Times New Roman" w:eastAsia="Times New Roman" w:hAnsi="Times New Roman" w:cs="Times New Roman"/>
        </w:rPr>
        <w:t>"Присвоение адреса объекту недвижимости"</w: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jc w:val="center"/>
        <w:rPr>
          <w:rFonts w:ascii="Times New Roman" w:eastAsia="Times New Roman" w:hAnsi="Times New Roman" w:cs="Times New Roman"/>
        </w:rPr>
      </w:pPr>
      <w:r w:rsidRPr="00DD6E51">
        <w:rPr>
          <w:rFonts w:ascii="Times New Roman" w:eastAsia="Times New Roman" w:hAnsi="Times New Roman" w:cs="Times New Roman"/>
        </w:rPr>
        <w:t>БЛОК-СХЕМА</w:t>
      </w:r>
    </w:p>
    <w:p w:rsidR="001718D0" w:rsidRPr="00DD6E51" w:rsidRDefault="001718D0" w:rsidP="001718D0">
      <w:pPr>
        <w:spacing w:after="0" w:line="240" w:lineRule="auto"/>
        <w:jc w:val="center"/>
        <w:rPr>
          <w:rFonts w:ascii="Times New Roman" w:eastAsia="Times New Roman" w:hAnsi="Times New Roman" w:cs="Times New Roman"/>
        </w:rPr>
      </w:pPr>
      <w:r w:rsidRPr="00DD6E51">
        <w:rPr>
          <w:rFonts w:ascii="Times New Roman" w:eastAsia="Times New Roman" w:hAnsi="Times New Roman" w:cs="Times New Roman"/>
        </w:rPr>
        <w:t>последовательности действий при предоставлении муниципальной услуги «Присвоение адреса объекту недвижимости»</w:t>
      </w:r>
    </w:p>
    <w:p w:rsidR="001718D0" w:rsidRPr="00DD6E51" w:rsidRDefault="00710D03" w:rsidP="001718D0">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18" o:spid="_x0000_s1033" style="position:absolute;left:0;text-align:left;z-index:251667456;visibility:visible" from="225pt,64.8pt" to="22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cIYQIAAHs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g95BpxSpoEftx+277ab92n7abtD2ffu9/dJ+bu/ab+3d9hbs++0HsP1le98d&#10;bxCEg5ZNbVOAnKhL49WgK3VVX2j62iKlJyVRCx5qul7XkCf2EdGDEL+xNTCaN881Ax9y43QQdlWY&#10;ykOCZGgV+rc+9I+vHKK7QwqnSTJKjocBnKT7uNpY94zrCnkjw1IoryxJyfLCOs+DpHsXf6z0TEgZ&#10;pkMq1GR4NEyGIcBqKZi/9G7WLOYTadCS+PkKvy7vAzejbxQLYCUnbNrZjggJNnJBDWcE6CM59tkq&#10;zjCSHJ6Ut3b0pPIZoVYg3Fm7EXsz6o+mp9PTQW+QnEx7g36e957OJoPeySx+MsyP88kkj9968vEg&#10;LQVjXHn++3GPB383Tt3D2w3qYeAPQkUP0YOiQHb/H0iHZvv+7iZlrtn60vjqfN9hwoNz9xr9E/p1&#10;H7x+fjPGPwAAAP//AwBQSwMEFAAGAAgAAAAhAEpY50HgAAAACwEAAA8AAABkcnMvZG93bnJldi54&#10;bWxMj8FOwzAQRO9I/IO1SNyo04qGEOJUCKlcWoraIgQ3N16SiHgd2U4b/p5FHOC4M6PZN8VitJ04&#10;og+tIwXTSQICqXKmpVrBy355lYEIUZPRnSNU8IUBFuX5WaFz4060xeMu1oJLKORaQRNjn0sZqgat&#10;DhPXI7H34bzVkU9fS+P1icttJ2dJkkqrW+IPje7xocHqczdYBdv1cpW9roax8u+P083+ef30FjKl&#10;Li/G+zsQEcf4F4YffEaHkpkObiATRKfgep7wlsjG7DYFwYlf5cBKOr8BWRby/4byGwAA//8DAFBL&#10;AQItABQABgAIAAAAIQC2gziS/gAAAOEBAAATAAAAAAAAAAAAAAAAAAAAAABbQ29udGVudF9UeXBl&#10;c10ueG1sUEsBAi0AFAAGAAgAAAAhADj9If/WAAAAlAEAAAsAAAAAAAAAAAAAAAAALwEAAF9yZWxz&#10;Ly5yZWxzUEsBAi0AFAAGAAgAAAAhAMfuNwhhAgAAewQAAA4AAAAAAAAAAAAAAAAALgIAAGRycy9l&#10;Mm9Eb2MueG1sUEsBAi0AFAAGAAgAAAAhAEpY50HgAAAACwEAAA8AAAAAAAAAAAAAAAAAuwQAAGRy&#10;cy9kb3ducmV2LnhtbFBLBQYAAAAABAAEAPMAAADIBQAAAAA=&#10;">
            <v:stroke endarrow="block"/>
          </v:line>
        </w:pict>
      </w: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Поле 20" o:spid="_x0000_s1027" type="#_x0000_t202" style="position:absolute;margin-left:9pt;margin-top:6pt;width:477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SKNQIAAFIEAAAOAAAAZHJzL2Uyb0RvYy54bWysVF1u2zAMfh+wOwh6X+wEcdMYcYouXYYB&#10;3Q/Q7QCyLNvCZFGTlNjdZXaKPQ3YGXKkUXKaZn8vw/wgkCL1kfxIenU1dIrshXUSdEGnk5QSoTlU&#10;UjcF/fB+++ySEueZrpgCLQp6Lxy9Wj99supNLmbQgqqEJQiiXd6bgrbemzxJHG9Fx9wEjNBorMF2&#10;zKNqm6SyrEf0TiWzNL1IerCVscCFc3h7MxrpOuLXteD+bV074YkqKObm42njWYYzWa9Y3lhmWsmP&#10;abB/yKJjUmPQE9QN84zsrPwNqpPcgoPaTzh0CdS15CLWgNVM01+quWuZEbEWJMeZE03u/8HyN/t3&#10;lsiqoDOkR7MOe3T4cvh++Hb4SvAK+emNy9HtzqCjH57DgH2OtTpzC/yjIxo2LdONuLYW+lawCvOb&#10;hpfJ2dMRxwWQsn8NFcZhOw8RaKhtF8hDOgiiYyL3p96IwROOlxdptlimaOJoyxbTDOUQguUPr411&#10;/qWAjgShoBZ7H9HZ/tb50fXBJQRzoGS1lUpFxTblRlmyZzgn2/gd0X9yU5r0BV1ms2wk4K8Qafz+&#10;BNFJjwOvZFfQy5MTywNtL3SFabLcM6lGGatT+shjoG4k0Q/lgI6B3BKqe2TUwjjYuIgotGA/U9Lj&#10;UBfUfdoxKyhRrzR2ZTmdz8MWRGWeLULP7bmlPLcwzRGqoJ6SUdz4cXN2xsqmxUjjHGi4xk7WMpL8&#10;mNUxbxzc2KbjkoXNONej1+OvYP0DAAD//wMAUEsDBBQABgAIAAAAIQB0X/Hn2wAAAAkBAAAPAAAA&#10;ZHJzL2Rvd25yZXYueG1sTE9BTsMwELwj8Qdrkbgg6tCiNg1xKoREBTfaIri68TaJsNfBdtPwe7Yn&#10;OO3Mzmp2plyNzooBQ+w8KbibZCCQam86ahS8755vcxAxaTLaekIFPxhhVV1elLow/kQbHLapEWxC&#10;sdAK2pT6QspYt+h0nPgeibWDD04npqGRJugTmzsrp1k2l053xB9a3eNTi/XX9ugU5Pcvw2d8nb19&#10;1PODXaabxbD+DkpdX42PDyASjunvGM7xOTpUnGnvj2SisMxzrpJ4TnmyvlycwZ4XGQNZlfJ/g+oX&#10;AAD//wMAUEsBAi0AFAAGAAgAAAAhALaDOJL+AAAA4QEAABMAAAAAAAAAAAAAAAAAAAAAAFtDb250&#10;ZW50X1R5cGVzXS54bWxQSwECLQAUAAYACAAAACEAOP0h/9YAAACUAQAACwAAAAAAAAAAAAAAAAAv&#10;AQAAX3JlbHMvLnJlbHNQSwECLQAUAAYACAAAACEABXD0ijUCAABSBAAADgAAAAAAAAAAAAAAAAAu&#10;AgAAZHJzL2Uyb0RvYy54bWxQSwECLQAUAAYACAAAACEAdF/x59sAAAAJAQAADwAAAAAAAAAAAAAA&#10;AACPBAAAZHJzL2Rvd25yZXYueG1sUEsFBgAAAAAEAAQA8wAAAJcFAAAAAA==&#10;">
            <v:textbox>
              <w:txbxContent>
                <w:p w:rsidR="00F8278C" w:rsidRDefault="00F8278C" w:rsidP="001718D0">
                  <w:pPr>
                    <w:jc w:val="center"/>
                  </w:pPr>
                  <w:r>
                    <w:t>Лицо, заинтересованное в получении услуги, обращается с  заявлением о присвоении адреса объекту недвижимости и  приложенными  к нему документами</w:t>
                  </w:r>
                </w:p>
              </w:txbxContent>
            </v:textbox>
          </v:shap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Поле 19" o:spid="_x0000_s1028" type="#_x0000_t202" style="position:absolute;margin-left:9pt;margin-top:0;width:477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xNgIAAFkEAAAOAAAAZHJzL2Uyb0RvYy54bWysVF2O0zAQfkfiDpbfadKq3d1GTVdLlyKk&#10;5UdaOIDjOI2F7TG226RchlPwhMQZeiTGTrdb/l4QebBsz/ibme+byeK614rshPMSTEnHo5wSYTjU&#10;0mxK+uH9+tkVJT4wUzMFRpR0Lzy9Xj59suhsISbQgqqFIwhifNHZkrYh2CLLPG+FZn4EVhg0NuA0&#10;C3h0m6x2rEN0rbJJnl9kHbjaOuDCe7y9HYx0mfCbRvDwtmm8CESVFHMLaXVpreKaLRes2DhmW8mP&#10;abB/yEIzaTDoCeqWBUa2Tv4GpSV34KEJIw46g6aRXKQasJpx/ks19y2zItWC5Hh7osn/P1j+ZvfO&#10;EVmjdnNKDNOo0eHL4fvh2+ErwSvkp7O+QLd7i46hfw49+qZavb0D/tETA6uWmY24cQ66VrAa8xvH&#10;l9nZ0wHHR5Cqew01xmHbAAmob5yO5CEdBNFRp/1JG9EHwvHyIp9dznM0cbRNZ5cofgrBiofX1vnw&#10;UoAmcVNSh9ondLa78yFmw4oHlxjMg5L1WiqVDm5TrZQjO4Z9sk7fEf0nN2VIV9L5bDIbCPgrRJ6+&#10;P0FoGbDhldQlvTo5sSLS9sLUqR0Dk2rYY8rKHHmM1A0khr7qB8ligMhxBfUeiXUw9DfOI25acJ8p&#10;6bC3S+o/bZkTlKhXBsWZj6fTOAzpkLikxJ1bqnMLMxyhShooGbarMAzQ1jq5aTHS0A4GblDQRiau&#10;H7M6po/9myQ4zlockPNz8nr8Iyx/AAAA//8DAFBLAwQUAAYACAAAACEARAYlzNsAAAAGAQAADwAA&#10;AGRycy9kb3ducmV2LnhtbEyPQU/DMAyF70j8h8hIXBBL2dDWlaYTQmKCG9sQXLPGaysSpyRZV/49&#10;3gkutp+e9fy5XI3OigFD7DwpuJtkIJBqbzpqFLzvnm9zEDFpMtp6QgU/GGFVXV6UujD+RBsctqkR&#10;HEKx0AralPpCyli36HSc+B6JvYMPTieWoZEm6BOHOyunWTaXTnfEF1rd41OL9df26BTk9y/DZ3yd&#10;vX3U84NdppvFsP4OSl1fjY8PIBKO6W8ZzviMDhUz7f2RTBSWdc6vJAVc2V0upjzsFZy7rEr5H7/6&#10;BQAA//8DAFBLAQItABQABgAIAAAAIQC2gziS/gAAAOEBAAATAAAAAAAAAAAAAAAAAAAAAABbQ29u&#10;dGVudF9UeXBlc10ueG1sUEsBAi0AFAAGAAgAAAAhADj9If/WAAAAlAEAAAsAAAAAAAAAAAAAAAAA&#10;LwEAAF9yZWxzLy5yZWxzUEsBAi0AFAAGAAgAAAAhAOgf8nE2AgAAWQQAAA4AAAAAAAAAAAAAAAAA&#10;LgIAAGRycy9lMm9Eb2MueG1sUEsBAi0AFAAGAAgAAAAhAEQGJczbAAAABgEAAA8AAAAAAAAAAAAA&#10;AAAAkAQAAGRycy9kb3ducmV2LnhtbFBLBQYAAAAABAAEAPMAAACYBQAAAAA=&#10;">
            <v:textbox>
              <w:txbxContent>
                <w:p w:rsidR="00F8278C" w:rsidRDefault="00F8278C" w:rsidP="001718D0">
                  <w:pPr>
                    <w:jc w:val="center"/>
                  </w:pPr>
                  <w:r>
                    <w:t>Прием и регистрация  заявления  с документами</w:t>
                  </w:r>
                </w:p>
              </w:txbxContent>
            </v:textbox>
          </v:shape>
        </w:pict>
      </w:r>
      <w:r>
        <w:rPr>
          <w:rFonts w:ascii="Times New Roman" w:eastAsia="Times New Roman" w:hAnsi="Times New Roman" w:cs="Times New Roman"/>
          <w:noProof/>
        </w:rPr>
        <w:pict>
          <v:shape id="Поле 14" o:spid="_x0000_s1031" type="#_x0000_t202" style="position:absolute;margin-left:243pt;margin-top:180pt;width:24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h6NgIAAFkEAAAOAAAAZHJzL2Uyb0RvYy54bWysVF2O0zAQfkfiDpbfadrSwm7UdLV0KUJa&#10;fqSFA7iOk1g4HjN2myyX2VPwhMQZeiTGTrdb/l4QebBsz/ibme+byeKibw3bKfQabMEnozFnykoo&#10;ta0L/vHD+skZZz4IWwoDVhX8Vnl+sXz8aNG5XE2hAVMqZARifd65gjchuDzLvGxUK/wInLJkrABb&#10;EeiIdVai6Ai9Ndl0PH6WdYClQ5DKe7q9Gox8mfCrSsnwrqq8CswUnHILacW0buKaLRcir1G4RstD&#10;GuIfsmiFthT0CHUlgmBb1L9BtVoieKjCSEKbQVVpqVINVM1k/Es1N41wKtVC5Hh3pMn/P1j5dvce&#10;mS5JuxlnVrSk0f5u/33/bf+V0RXx0zmfk9uNI8fQv4CefFOt3l2D/OSZhVUjbK0uEaFrlCgpv0l8&#10;mZ08HXB8BNl0b6CkOGIbIAH1FbaRPKKDETrpdHvURvWBSbp8OpnOSHDOJNlm8+dxH0OI/P61Qx9e&#10;KWhZ3BQcSfuELnbXPgyu9y4xmAejy7U2Jh2w3qwMsp2gPlmn74D+k5uxrCv4+Xw6Hwj4K8Q4fX+C&#10;aHWghje6LfjZ0UnkkbaXtqQ0RR6ENsOeqjP2wGOkbiAx9Js+STaNASLHGyhviViEob9pHmnTAH7h&#10;rKPeLrj/vBWoODOvLYlzPpnN4jCkQ+KSMzy1bE4twkqCKnjgbNiuwjBAW4e6bijS0A4WLknQSieu&#10;H7I6pE/9m9Q6zFockNNz8nr4Iyx/AAAA//8DAFBLAwQUAAYACAAAACEANKAV2OAAAAALAQAADwAA&#10;AGRycy9kb3ducmV2LnhtbEyPwU7DMBBE70j8g7VIXBC1aao0DXEqhASCWylVubqxm0TY62C7afh7&#10;lhPcZjWj2TfVenKWjSbE3qOEu5kAZrDxusdWwu796bYAFpNCraxHI+HbRFjXlxeVKrU/45sZt6ll&#10;VIKxVBK6lIaS89h0xqk484NB8o4+OJXoDC3XQZ2p3Fk+FyLnTvVIHzo1mMfONJ/bk5NQLF7Gj/ia&#10;bfZNfrSrdLMcn7+ClNdX08M9sGSm9BeGX3xCh5qYDv6EOjIrYVHktCVJyHJBghKrZUHiQFY2F8Dr&#10;iv/fUP8AAAD//wMAUEsBAi0AFAAGAAgAAAAhALaDOJL+AAAA4QEAABMAAAAAAAAAAAAAAAAAAAAA&#10;AFtDb250ZW50X1R5cGVzXS54bWxQSwECLQAUAAYACAAAACEAOP0h/9YAAACUAQAACwAAAAAAAAAA&#10;AAAAAAAvAQAAX3JlbHMvLnJlbHNQSwECLQAUAAYACAAAACEAe7QYejYCAABZBAAADgAAAAAAAAAA&#10;AAAAAAAuAgAAZHJzL2Uyb0RvYy54bWxQSwECLQAUAAYACAAAACEANKAV2OAAAAALAQAADwAAAAAA&#10;AAAAAAAAAACQBAAAZHJzL2Rvd25yZXYueG1sUEsFBgAAAAAEAAQA8wAAAJ0FAAAAAA==&#10;">
            <v:textbox>
              <w:txbxContent>
                <w:p w:rsidR="00F8278C" w:rsidRDefault="00F8278C" w:rsidP="001718D0">
                  <w:r>
                    <w:t>Выдача отказа в предоставлении муниципальной услуги</w:t>
                  </w:r>
                </w:p>
              </w:txbxContent>
            </v:textbox>
          </v:shape>
        </w:pict>
      </w:r>
      <w:r>
        <w:rPr>
          <w:rFonts w:ascii="Times New Roman" w:eastAsia="Times New Roman" w:hAnsi="Times New Roman" w:cs="Times New Roman"/>
          <w:noProof/>
        </w:rPr>
        <w:pict>
          <v:line id="Прямая соединительная линия 13" o:spid="_x0000_s1036" style="position:absolute;z-index:251670528;visibility:visible" from="333pt,153pt" to="333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RvJp5N8AAAALAQAADwAAAGRycy9kb3ducmV2&#10;LnhtbEyPQUvDQBCF74L/YRnBm92twhJiNkWEemlV2orobZsdk2B2NmQ3bfz3TvFQbzNvHm++Vywm&#10;34kDDrENZGA+UyCQquBaqg287ZY3GYiYLDnbBUIDPxhhUV5eFDZ34UgbPGxTLTiEYm4NNCn1uZSx&#10;atDbOAs9Et++wuBt4nWopRvskcN9J2+V0tLblvhDY3t8bLD63o7ewGa9XGXvq3Gqhs+n+cvudf38&#10;ETNjrq+mh3sQCad0NsMJn9GhZKZ9GMlF0RnQWnOXZOBOnQZ2/Cl7VrRSIMtC/u9Q/gIAAP//AwBQ&#10;SwECLQAUAAYACAAAACEAtoM4kv4AAADhAQAAEwAAAAAAAAAAAAAAAAAAAAAAW0NvbnRlbnRfVHlw&#10;ZXNdLnhtbFBLAQItABQABgAIAAAAIQA4/SH/1gAAAJQBAAALAAAAAAAAAAAAAAAAAC8BAABfcmVs&#10;cy8ucmVsc1BLAQItABQABgAIAAAAIQCiMhxLYwIAAHsEAAAOAAAAAAAAAAAAAAAAAC4CAABkcnMv&#10;ZTJvRG9jLnhtbFBLAQItABQABgAIAAAAIQBG8mnk3wAAAAsBAAAPAAAAAAAAAAAAAAAAAL0EAABk&#10;cnMvZG93bnJldi54bWxQSwUGAAAAAAQABADzAAAAyQUAAAAA&#10;">
            <v:stroke endarrow="block"/>
          </v:line>
        </w:pict>
      </w:r>
      <w:r>
        <w:rPr>
          <w:rFonts w:ascii="Times New Roman" w:eastAsia="Times New Roman" w:hAnsi="Times New Roman" w:cs="Times New Roman"/>
          <w:noProof/>
        </w:rPr>
        <w:pict>
          <v:line id="Прямая соединительная линия 11" o:spid="_x0000_s1037" style="position:absolute;z-index:251671552;visibility:visible" from="117pt,153pt" to="11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CnJmyf4AAAAAsBAAAPAAAAZHJzL2Rvd25yZXYueG1s&#10;TI9BT8MwDIXvSPyHyEjcWLINjao0nRDSuGyAtiEEt6wxbUXjVEm6lX+PEQe42c9Pz98rlqPrxBFD&#10;bD1pmE4UCKTK25ZqDS/71VUGIiZD1nSeUMMXRliW52eFya0/0RaPu1QLDqGYGw1NSn0uZawadCZO&#10;fI/Etw8fnEm8hlraYE4c7jo5U2ohnWmJPzSmx/sGq8/d4DRsN6t19roexiq8P0yf9s+bx7eYaX15&#10;Md7dgkg4pj8z/OAzOpTMdPAD2Sg6DbP5NXdJGuZqwQM7fpUDKzeZAlkW8n+H8hsAAP//AwBQSwEC&#10;LQAUAAYACAAAACEAtoM4kv4AAADhAQAAEwAAAAAAAAAAAAAAAAAAAAAAW0NvbnRlbnRfVHlwZXNd&#10;LnhtbFBLAQItABQABgAIAAAAIQA4/SH/1gAAAJQBAAALAAAAAAAAAAAAAAAAAC8BAABfcmVscy8u&#10;cmVsc1BLAQItABQABgAIAAAAIQBm1IDwXwIAAHsEAAAOAAAAAAAAAAAAAAAAAC4CAABkcnMvZTJv&#10;RG9jLnhtbFBLAQItABQABgAIAAAAIQCnJmyf4AAAAAsBAAAPAAAAAAAAAAAAAAAAALkEAABkcnMv&#10;ZG93bnJldi54bWxQSwUGAAAAAAQABADzAAAAxgUAAAAA&#10;">
            <v:stroke endarrow="block"/>
          </v:line>
        </w:pict>
      </w:r>
      <w:r>
        <w:rPr>
          <w:rFonts w:ascii="Times New Roman" w:eastAsia="Times New Roman" w:hAnsi="Times New Roman" w:cs="Times New Roman"/>
          <w:noProof/>
        </w:rPr>
        <w:pict>
          <v:line id="Прямая соединительная линия 9" o:spid="_x0000_s1035" style="position:absolute;flip:x;z-index:251669504;visibility:visible" from="225pt,99pt" to="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BaK3KZ4AAAAAsBAAAPAAAAZHJzL2Rv&#10;d25yZXYueG1sTI9BT8MwDIXvSPyHyEjcWLLRoa00nRACiRNiG0LiljWhLWucknhr4ddjxAFutt/T&#10;8/eK1eg7cXQxtQE1TCcKhMMq2BZrDc/b+4sFiEQGrekCOg2fLsGqPD0pTG7DgGt33FAtOARTbjQ0&#10;RH0uZaoa502ahN4ha28hekO8xlraaAYO952cKXUlvWmRPzSmd7eNq/abg9ew3A7z8BT3L9m0/Xj9&#10;unun/uGRtD4/G2+uQZAb6c8MP/iMDiUz7cIBbRKdhmyuuAuxsFzwwI7fy07D7DJTIMtC/u9QfgMA&#10;AP//AwBQSwECLQAUAAYACAAAACEAtoM4kv4AAADhAQAAEwAAAAAAAAAAAAAAAAAAAAAAW0NvbnRl&#10;bnRfVHlwZXNdLnhtbFBLAQItABQABgAIAAAAIQA4/SH/1gAAAJQBAAALAAAAAAAAAAAAAAAAAC8B&#10;AABfcmVscy8ucmVsc1BLAQItABQABgAIAAAAIQCAFIXDaAIAAIMEAAAOAAAAAAAAAAAAAAAAAC4C&#10;AABkcnMvZTJvRG9jLnhtbFBLAQItABQABgAIAAAAIQBaK3KZ4AAAAAsBAAAPAAAAAAAAAAAAAAAA&#10;AMIEAABkcnMvZG93bnJldi54bWxQSwUGAAAAAAQABADzAAAAzwUAAAAA&#10;">
            <v:stroke endarrow="block"/>
          </v:line>
        </w:pict>
      </w:r>
      <w:r>
        <w:rPr>
          <w:rFonts w:ascii="Times New Roman" w:eastAsia="Times New Roman" w:hAnsi="Times New Roman" w:cs="Times New Roman"/>
          <w:noProof/>
        </w:rPr>
        <w:pict>
          <v:line id="Прямая соединительная линия 7" o:spid="_x0000_s1034" style="position:absolute;flip:x;z-index:251668480;visibility:visible" from="225pt,36pt" to="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IsaQIAAIM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wfYSRJAy3qPq8/rK+7792X9TVaX3U/u2/d1+6m+9HdrD+Cfbv+BLY/7G63&#10;7mt05JVstc0AcCzPjNeiXMpzfarKtxZJNa6JnLNQ0cVKwzWJz4gepfiN1cBn1r5UFGLIpVNB1mVl&#10;GlQJrl/4RA8O0qFl6ONq10e2dKjcOEvw7qf9YRxaHJHMI/g8bax7zlSDvJFjwaVXmGRkcWqdZ3Qf&#10;4t1STbkQYUqERG2Ohwf9g5BgleDUH/owa+azsTBoQfychV8oD04ehhl1KWkAqxmhk63tCBdgIxd0&#10;cYaDUoJhf1vDKEaCwdPy1oaekP5GqBUIb63NqL0bxsPJYDJIe2n/cNJL46LoPZuO097hNDk6KPaL&#10;8bhI3nvySZrVnFImPf+7sU/Svxur7QPcDOxu8HdCRY/Rg6JA9u4/kA5t953ezMxM0dWZ8dX5CYBJ&#10;D8HbV+mf0sN9iLr/dox+AQAA//8DAFBLAwQUAAYACAAAACEARViI/uAAAAAKAQAADwAAAGRycy9k&#10;b3ducmV2LnhtbEyPQU/DMAyF70j8h8hI3FiyahtQmk4IgcQJwYYm7ZY1oS1rnJJ4a+HXY8QBTpb9&#10;np6/VyxH34mji6kNqGE6USAcVsG2WGt4XT9cXIFIZNCaLqDT8OkSLMvTk8LkNgz44o4rqgWHYMqN&#10;hoaoz6VMVeO8SZPQO2TtLURviNdYSxvNwOG+k5lSC+lNi/yhMb27a1y1Xx28huv1MA/Pcb+ZTduP&#10;7df9O/WPT6T1+dl4ewOC3Eh/ZvjBZ3QomWkXDmiT6DTM5oq7kIbLjCcbfg87dmYLBbIs5P8K5TcA&#10;AAD//wMAUEsBAi0AFAAGAAgAAAAhALaDOJL+AAAA4QEAABMAAAAAAAAAAAAAAAAAAAAAAFtDb250&#10;ZW50X1R5cGVzXS54bWxQSwECLQAUAAYACAAAACEAOP0h/9YAAACUAQAACwAAAAAAAAAAAAAAAAAv&#10;AQAAX3JlbHMvLnJlbHNQSwECLQAUAAYACAAAACEA1NPSLGkCAACDBAAADgAAAAAAAAAAAAAAAAAu&#10;AgAAZHJzL2Uyb0RvYy54bWxQSwECLQAUAAYACAAAACEARViI/uAAAAAKAQAADwAAAAAAAAAAAAAA&#10;AADDBAAAZHJzL2Rvd25yZXYueG1sUEsFBgAAAAAEAAQA8wAAANAFAAAAAA==&#10;">
            <v:stroke endarrow="block"/>
          </v:lin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Поле 8" o:spid="_x0000_s1029" type="#_x0000_t202" style="position:absolute;margin-left:9pt;margin-top:7.8pt;width:477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BUNgIAAFcEAAAOAAAAZHJzL2Uyb0RvYy54bWysVEtu2zAQ3RfoHQjua8muncSC5SB16qJA&#10;+gHSHoCiKIsoyWFJ2lJ6mZyiqwI9g4/UIeU47m9TVAuC5AzfzLw3o8VlrxXZCeclmJKORzklwnCo&#10;pdmU9OOH9bMLSnxgpmYKjCjpnfD0cvn0yaKzhZhAC6oWjiCI8UVnS9qGYIss87wVmvkRWGHQ2IDT&#10;LODRbbLasQ7RtcomeX6WdeBq64AL7/H2ejDSZcJvGsHDu6bxIhBVUswtpNWltYprtlywYuOYbSU/&#10;pMH+IQvNpMGgR6hrFhjZOvkblJbcgYcmjDjoDJpGcpFqwGrG+S/V3LbMilQLkuPtkSb//2D52917&#10;R2RdUhTKMI0S7e/33/ff9l/JRWSns75Ap1uLbqF/AT2qnCr19gb4J08MrFpmNuLKOehawWrMbhxf&#10;ZidPBxwfQaruDdQYhm0DJKC+cTpSh2QQREeV7o7KiD4Qjpdn+ex8nqOJo206O0fpUwhWPLy2zodX&#10;AjSJm5I6VD6hs92NDzEbVjy4xGAelKzXUql0cJtqpRzZMeySdfoO6D+5KUO6ks5nk9lAwF8h8vT9&#10;CULLgO2upEa+j06siLS9NHVqxsCkGvaYsjIHHiN1A4mhr/ok2PMYIHJcQX2HxDoYuhunETctuC+U&#10;dNjZJfWft8wJStRrg+LMx9NpHIV0SFxS4k4t1amFGY5QJQ2UDNtVGMZna53ctBhpaAcDVyhoIxPX&#10;j1kd0sfuTRIcJi2Ox+k5eT3+D5Y/AAAA//8DAFBLAwQUAAYACAAAACEAYzkx7t0AAAAIAQAADwAA&#10;AGRycy9kb3ducmV2LnhtbEyPQU/DMAyF70j8h8hIXBBLGdB2pemEkEBwg4HgmjVeW5E4Jcm68u8x&#10;JzhZz896/l69np0VE4Y4eFJwschAILXeDNQpeHu9Py9BxKTJaOsJFXxjhHVzfFTryvgDveC0SZ3g&#10;EIqVVtCnNFZSxrZHp+PCj0js7XxwOrEMnTRBHzjcWbnMslw6PRB/6PWIdz22n5u9U1BePU4f8eny&#10;+b3Nd3aVzorp4SsodXoy396ASDinv2P4xWd0aJhp6/dkorCsS66SeF7nINhfFUtebDm8yEE2tfxf&#10;oPkBAAD//wMAUEsBAi0AFAAGAAgAAAAhALaDOJL+AAAA4QEAABMAAAAAAAAAAAAAAAAAAAAAAFtD&#10;b250ZW50X1R5cGVzXS54bWxQSwECLQAUAAYACAAAACEAOP0h/9YAAACUAQAACwAAAAAAAAAAAAAA&#10;AAAvAQAAX3JlbHMvLnJlbHNQSwECLQAUAAYACAAAACEAT3/AVDYCAABXBAAADgAAAAAAAAAAAAAA&#10;AAAuAgAAZHJzL2Uyb0RvYy54bWxQSwECLQAUAAYACAAAACEAYzkx7t0AAAAIAQAADwAAAAAAAAAA&#10;AAAAAACQBAAAZHJzL2Rvd25yZXYueG1sUEsFBgAAAAAEAAQA8wAAAJoFAAAAAA==&#10;">
            <v:textbox>
              <w:txbxContent>
                <w:p w:rsidR="00F8278C" w:rsidRDefault="00F8278C" w:rsidP="001718D0">
                  <w:r>
                    <w:t>Рассмотрение предоставленных документов, подбор и изучение архивных, проектных и прочих материалов, необходимых для установления адреса</w:t>
                  </w:r>
                </w:p>
              </w:txbxContent>
            </v:textbox>
          </v:shap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Поле 10" o:spid="_x0000_s1030" type="#_x0000_t202" style="position:absolute;margin-left:9pt;margin-top:6.65pt;width:477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NgIAAFkEAAAOAAAAZHJzL2Uyb0RvYy54bWysVF2O0zAQfkfiDpbfadKq3d1GTVdLlyKk&#10;5UdaOIDjOI2F7TG226RchlPwhMQZeiTGTrdb/l4QebBsz/ibme+byeK614rshPMSTEnHo5wSYTjU&#10;0mxK+uH9+tkVJT4wUzMFRpR0Lzy9Xj59suhsISbQgqqFIwhifNHZkrYh2CLLPG+FZn4EVhg0NuA0&#10;C3h0m6x2rEN0rbJJnl9kHbjaOuDCe7y9HYx0mfCbRvDwtmm8CESVFHMLaXVpreKaLRes2DhmW8mP&#10;abB/yEIzaTDoCeqWBUa2Tv4GpSV34KEJIw46g6aRXKQasJpx/ks19y2zItWC5Hh7osn/P1j+ZvfO&#10;EVmjdkiPYRo1Onw5fD98O3wleIX8dNYX6HZv0TH0z6FH31Srt3fAP3piYNUysxE3zkHXClZjfuP4&#10;Mjt7OuD4CFJ1r6HGOGwbIAH1jdORPKSDIDomsj9pI/pAOF5e5LPLeY4mjrbp7BLFTyFY8fDaOh9e&#10;CtAkbkrqUPuEznZ3PsRsWPHgEoN5ULJeS6XSwW2qlXJkx7BP1uk7ov/kpgzpSjqfTWYDAX+FyNP3&#10;JwgtAza8krqkVycnVkTaXpg6tWNgUg17TFmZI4+RuoHE0Fd9kmwaA0SOK6j3SKyDob9xHnHTgvtM&#10;SYe9XVL/acucoES9MijOfDydxmFIh8QlJe7cUp1bmOEIVdJAybBdhWGAttbJTYuRhnYwcIOCNjJx&#10;/ZjVMX3s3yTBcdbigJyfk9fjH2H5AwAA//8DAFBLAwQUAAYACAAAACEAlzCXA94AAAAIAQAADwAA&#10;AGRycy9kb3ducmV2LnhtbEyPQU/DMAyF70j8h8hIXBBLWWHrStMJIYHYDQaCa9Z4bUXilCTryr/H&#10;nOBkPT/r+XvVenJWjBhi70nB1SwDgdR401Or4O314bIAEZMmo60nVPCNEdb16UmlS+OP9ILjNrWC&#10;QyiWWkGX0lBKGZsOnY4zPyCxt/fB6cQytNIEfeRwZ+U8yxbS6Z74Q6cHvO+w+dwenILi+mn8iJv8&#10;+b1Z7O0qXSzHx6+g1PnZdHcLIuGU/o7hF5/RoWamnT+QicKyLrhK4pnnINhfLee82HH4TQ6yruT/&#10;AvUPAAAA//8DAFBLAQItABQABgAIAAAAIQC2gziS/gAAAOEBAAATAAAAAAAAAAAAAAAAAAAAAABb&#10;Q29udGVudF9UeXBlc10ueG1sUEsBAi0AFAAGAAgAAAAhADj9If/WAAAAlAEAAAsAAAAAAAAAAAAA&#10;AAAALwEAAF9yZWxzLy5yZWxzUEsBAi0AFAAGAAgAAAAhAJOj8xg2AgAAWQQAAA4AAAAAAAAAAAAA&#10;AAAALgIAAGRycy9lMm9Eb2MueG1sUEsBAi0AFAAGAAgAAAAhAJcwlwPeAAAACAEAAA8AAAAAAAAA&#10;AAAAAAAAkAQAAGRycy9kb3ducmV2LnhtbFBLBQYAAAAABAAEAPMAAACbBQAAAAA=&#10;">
            <v:textbox>
              <w:txbxContent>
                <w:p w:rsidR="00F8278C" w:rsidRDefault="00F8278C" w:rsidP="001718D0">
                  <w:r>
                    <w:t>Обследование территории объекта адресации с выездом на место, подготовка графической схемы</w:t>
                  </w:r>
                </w:p>
              </w:txbxContent>
            </v:textbox>
          </v:shap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Поле 5" o:spid="_x0000_s1032" type="#_x0000_t202" style="position:absolute;margin-left:9pt;margin-top:9.65pt;width:207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ENwIAAFcEAAAOAAAAZHJzL2Uyb0RvYy54bWysVEuO2zAM3RfoHQTtGztBkiZGnME00xQF&#10;ph9g2gPIsmwLlUVVUmKnl+kpZlWgZ8iRSsmZTPrbFNVCIE3qkXwkvbrqW0X2wjoJOqfjUUqJ0BxK&#10;qeucfvywfbagxHmmS6ZAi5wehKNX66dPVp3JxAQaUKWwBEG0yzqT08Z7kyWJ441omRuBERqNFdiW&#10;eVRtnZSWdYjeqmSSpvOkA1saC1w4h19vBiNdR/yqEty/qyonPFE5xdx8vG28i3An6xXLastMI/kp&#10;DfYPWbRMagx6hrphnpGdlb9BtZJbcFD5EYc2gaqSXMQasJpx+ks1dw0zItaC5Dhzpsn9P1j+dv/e&#10;ElnmdEaJZi226Pj1+P347XhPZoGdzrgMne4Muvn+BfTY5VipM7fAPzmiYdMwXYtra6FrBCsxu3F4&#10;mVw8HXBcACm6N1BiGLbzEIH6yraBOiSDIDp26XDujOg94fhxMp8slimaONrmi9kC5RCCZQ+vjXX+&#10;lYCWBCGnFjsf0dn+1vnB9cElBHOgZLmVSkXF1sVGWbJnOCXbeE7oP7kpTbqcLmeT2UDAXyHSeP4E&#10;0UqP465km1MsAU9wYlmg7aUuo+yZVIOM1Sl94jFQN5Do+6I/NQz9A8cFlAck1sIw3biNKDRgv1DS&#10;4WTn1H3eMSsoUa81Nmc5nk7DKkRlOns+QcVeWopLC9McoXLqKRnEjR/WZ2esrBuMNIyDhmtsaCUj&#10;149ZndLH6Y3dOm1aWI9LPXo9/g/WPwAAAP//AwBQSwMEFAAGAAgAAAAhABNMxZjdAAAACQEAAA8A&#10;AABkcnMvZG93bnJldi54bWxMT8tOwzAQvCPxD9YicUHUIanaNMSpEBIIbqVU5erG2yQiXgfbTcPf&#10;s5zgtJqHZmfK9WR7MaIPnSMFd7MEBFLtTEeNgt37020OIkRNRveOUME3BlhXlxelLow70xuO29gI&#10;DqFQaAVtjEMhZahbtDrM3IDE2tF5qyND30jj9ZnDbS/TJFlIqzviD60e8LHF+nN7sgry+cv4EV6z&#10;zb5eHPtVvFmOz19eqeur6eEeRMQp/pnhtz5Xh4o7HdyJTBA945ynRL6rDATr8yxl4sBEusxAVqX8&#10;v6D6AQAA//8DAFBLAQItABQABgAIAAAAIQC2gziS/gAAAOEBAAATAAAAAAAAAAAAAAAAAAAAAABb&#10;Q29udGVudF9UeXBlc10ueG1sUEsBAi0AFAAGAAgAAAAhADj9If/WAAAAlAEAAAsAAAAAAAAAAAAA&#10;AAAALwEAAF9yZWxzLy5yZWxzUEsBAi0AFAAGAAgAAAAhAJ2BF8Q3AgAAVwQAAA4AAAAAAAAAAAAA&#10;AAAALgIAAGRycy9lMm9Eb2MueG1sUEsBAi0AFAAGAAgAAAAhABNMxZjdAAAACQEAAA8AAAAAAAAA&#10;AAAAAAAAkQQAAGRycy9kb3ducmV2LnhtbFBLBQYAAAAABAAEAPMAAACbBQAAAAA=&#10;">
            <v:textbox>
              <w:txbxContent>
                <w:p w:rsidR="00F8278C" w:rsidRDefault="00F8278C" w:rsidP="001718D0">
                  <w:pPr>
                    <w:jc w:val="center"/>
                  </w:pPr>
                  <w:r>
                    <w:t>Подготовка и согласование проекта постановления о присвоении адреса объекту недвижимости</w:t>
                  </w:r>
                </w:p>
              </w:txbxContent>
            </v:textbox>
          </v:shape>
        </w:pict>
      </w:r>
      <w:r>
        <w:rPr>
          <w:rFonts w:ascii="Times New Roman" w:eastAsia="Times New Roman" w:hAnsi="Times New Roman" w:cs="Times New Roman"/>
          <w:noProof/>
        </w:rPr>
        <w:pict>
          <v:line id="Прямая соединительная линия 4" o:spid="_x0000_s1039" style="position:absolute;flip:x;z-index:251673600;visibility:visible" from="126pt,65.45pt" to="126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1vZgIAAIMEAAAOAAAAZHJzL2Uyb0RvYy54bWysVN1u0zAUvkfiHSzfd2lKup+o6YSaFi4G&#10;TNp4ADd2GgvHtmyvaYWQGNdIewRegQuQJg14hvSN8HGzjsINQvTCPbaPv/Odz58zOl3VAi2ZsVzJ&#10;DMcHfYyYLBTlcpHh15ez3jFG1hFJiVCSZXjNLD4dP340anTKBqpSgjKDPIi0aaMzXDmn0yiyRcVq&#10;Yg+UZtJvlsrUxPmpWUTUkMaj1yIa9PuHUaMM1UYVzFq/mm838TjglyUr3KuytMwhkWHPzYXRhHEO&#10;YzQekXRhiK540dEg/8CiJlz6ojuonDiCrgz/A6rmhVFWle6gUHWkypIXLPTgu4n7v3VzURHNQi9e&#10;HKt3Mtn/B1u8XJ4bxGmGE4wkqf0VtZ827zc37bf28+YGba7bH+3X9kt7235vbzcffHy3+ehj2Gzv&#10;uuUblICSjbapB5zIcwNaFCt5oc9U8cYiqSYVkQsWOrpca18mhhPR3hGYWO35zJsXivoccuVUkHVV&#10;mhqVguvncBDAvXRoFe5xvbtHtnKo2C4WfjUZHnmLhDIkBQQ4p411z5iqEQQZFlyCwiQlyzPrgNFD&#10;CixLNeNCBJcIiZoMnwwHw3DAKsEpbEKaNYv5RBi0JOCz8Ovq7qUZdSVpAKsYodMudoQLHyMXdHGG&#10;e6UEw1CtZhQjwfzTgmhLT0io6Hv1hLtoa7W3J/2T6fH0OOklg8NpL+nnee/pbJL0Dmfx0TB/kk8m&#10;efwOyMdJWnFKmQT+97aPk7+zVfcAt4bdGX8nVLSPHhT1ZO//A+lw7XDTW8/MFV2fG+gOHOCdHpK7&#10;VwlP6dd5yHr4dox/AgAA//8DAFBLAwQUAAYACAAAACEAE5FtcOAAAAALAQAADwAAAGRycy9kb3du&#10;cmV2LnhtbEyPQU/DMAyF70j8h8hI3FiywhAtTSeEQOKE2IaQuGVNaMsapyTeWvj1GHGAm+339Py9&#10;cjn5XhxcTF1ADfOZAuGwDrbDRsPz5v7sCkQig9b0AZ2GT5dgWR0flaawYcSVO6ypERyCqTAaWqKh&#10;kDLVrfMmzcLgkLW3EL0hXmMjbTQjh/teZkpdSm865A+tGdxt6+rdeu815JtxEZ7i7uVi3n28ft29&#10;0/DwSFqfnkw31yDITfRnhh98RoeKmbZhjzaJXkO2yLgLsXCuchDs+L1seVBZDrIq5f8O1TcAAAD/&#10;/wMAUEsBAi0AFAAGAAgAAAAhALaDOJL+AAAA4QEAABMAAAAAAAAAAAAAAAAAAAAAAFtDb250ZW50&#10;X1R5cGVzXS54bWxQSwECLQAUAAYACAAAACEAOP0h/9YAAACUAQAACwAAAAAAAAAAAAAAAAAvAQAA&#10;X3JlbHMvLnJlbHNQSwECLQAUAAYACAAAACEALCJ9b2YCAACDBAAADgAAAAAAAAAAAAAAAAAuAgAA&#10;ZHJzL2Uyb0RvYy54bWxQSwECLQAUAAYACAAAACEAE5FtcOAAAAALAQAADwAAAAAAAAAAAAAAAADA&#10;BAAAZHJzL2Rvd25yZXYueG1sUEsFBgAAAAAEAAQA8wAAAM0FAAAAAA==&#10;">
            <v:stroke endarrow="block"/>
          </v:lin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Поле 15" o:spid="_x0000_s1038" type="#_x0000_t202" style="position:absolute;margin-left:0;margin-top:3.05pt;width:351pt;height: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VOQIAAFkEAAAOAAAAZHJzL2Uyb0RvYy54bWysVF2O0zAQfkfiDpbfadKq2d1GTVdLlyKk&#10;5UdaOIDjOImF4zG222S5DKfYJyTO0CMxdtpSLfCCyIPl8Yw/z3zfTJbXQ6fITlgnQRd0OkkpEZpD&#10;JXVT0E8fNy+uKHGe6Yop0KKgD8LR69XzZ8ve5GIGLahKWIIg2uW9KWjrvcmTxPFWdMxNwAiNzhps&#10;xzyatkkqy3pE71QyS9OLpAdbGQtcOIent6OTriJ+XQvu39e1E56ogmJuPq42rmVYk9WS5Y1lppX8&#10;kAb7hyw6JjU+eoK6ZZ6RrZW/QXWSW3BQ+wmHLoG6llzEGrCaafqkmvuWGRFrQXKcOdHk/h8sf7f7&#10;YImsULuMEs061Gj/bf9j/33/SPAI+emNyzHs3mCgH17CgLGxVmfugH92RMO6ZboRN9ZC3wpWYX7T&#10;cDM5uzriuABS9m+hwnfY1kMEGmrbBfKQDoLoqNPDSRsxeMLxcD7PLi9TdHH0ZYs0y6J4CcuPt411&#10;/rWAjoRNQS1qH9HZ7s75kA3LjyHhMQdKVhupVDRsU66VJTuGfbKJXyzgSZjSpC/oIptlIwF/hUjj&#10;9yeITnpseCW7gl6dglgeaHulq9iOnkk17jFlpQ88BupGEv1QDlGyi6M8JVQPSKyFsb9xHnHTgv1K&#10;SY+9XVD3ZcusoES90SjOYjqfh2GIBvI6Q8Oee8pzD9McoQrqKRm3az8O0NZY2bT40tgOGm5Q0FpG&#10;roPyY1aH9LF/owSHWQsDcm7HqF9/hNVPAAAA//8DAFBLAwQUAAYACAAAACEAPqyB4tsAAAAFAQAA&#10;DwAAAGRycy9kb3ducmV2LnhtbEyPwU7DMBBE70j8g7VIXBB1UlDahDgVQgLBDQqCqxtvkwh7HWw3&#10;DX/PcoLjaEYzb+rN7KyYMMTBk4J8kYFAar0ZqFPw9np/uQYRkyajrSdU8I0RNs3pSa0r44/0gtM2&#10;dYJLKFZaQZ/SWEkZ2x6djgs/IrG398HpxDJ00gR95HJn5TLLCun0QLzQ6xHvemw/twenYH39OH3E&#10;p6vn97bY2zJdrKaHr6DU+dl8ewMi4Zz+wvCLz+jQMNPOH8hEYRXwkaSgyEGwucqWrHcKyjIH2dTy&#10;P33zAwAA//8DAFBLAQItABQABgAIAAAAIQC2gziS/gAAAOEBAAATAAAAAAAAAAAAAAAAAAAAAABb&#10;Q29udGVudF9UeXBlc10ueG1sUEsBAi0AFAAGAAgAAAAhADj9If/WAAAAlAEAAAsAAAAAAAAAAAAA&#10;AAAALwEAAF9yZWxzLy5yZWxzUEsBAi0AFAAGAAgAAAAhAEAAitU5AgAAWQQAAA4AAAAAAAAAAAAA&#10;AAAALgIAAGRycy9lMm9Eb2MueG1sUEsBAi0AFAAGAAgAAAAhAD6sgeLbAAAABQEAAA8AAAAAAAAA&#10;AAAAAAAAkwQAAGRycy9kb3ducmV2LnhtbFBLBQYAAAAABAAEAPMAAACbBQAAAAA=&#10;">
            <v:textbox>
              <w:txbxContent>
                <w:p w:rsidR="00F8278C" w:rsidRDefault="00F8278C" w:rsidP="001718D0">
                  <w:r>
                    <w:t xml:space="preserve">Регистрация адреса объекта недвижимости в Адресном плане поселения и его </w:t>
                  </w:r>
                  <w:r w:rsidRPr="00265086">
                    <w:t>внесени</w:t>
                  </w:r>
                  <w:r>
                    <w:t>е</w:t>
                  </w:r>
                  <w:r w:rsidRPr="00265086">
                    <w:t xml:space="preserve"> в государственный адресный реестр</w:t>
                  </w:r>
                </w:p>
              </w:txbxContent>
            </v:textbox>
          </v:shap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16" o:spid="_x0000_s1026" style="position:absolute;z-index:251660288;visibility:visible" from="126pt,4.4pt" to="1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0eYyvN0AAAAIAQAADwAAAGRycy9kb3ducmV2&#10;LnhtbEyPQUvDQBCF74L/YRnBm900YFliJkWEemlV2orobZsdk2B2N+xu2vjvHfFQj483vPm+cjnZ&#10;XhwpxM47hPksA0Gu9qZzDcLrfnWjQMSkndG9d4TwTRGW1eVFqQvjT25Lx11qBI+4WGiENqWhkDLW&#10;LVkdZ34gx92nD1YnjqGRJugTj9te5lm2kFZ3jj+0eqCHluqv3WgRtpvVWr2tx6kOH4/z5/3L5uk9&#10;KsTrq+n+DkSiKZ2P4Ref0aFipoMfnYmiR8hvc3ZJCIoNuP/LB4RFrkBWpfwvUP0AAAD//wMAUEsB&#10;Ai0AFAAGAAgAAAAhALaDOJL+AAAA4QEAABMAAAAAAAAAAAAAAAAAAAAAAFtDb250ZW50X1R5cGVz&#10;XS54bWxQSwECLQAUAAYACAAAACEAOP0h/9YAAACUAQAACwAAAAAAAAAAAAAAAAAvAQAAX3JlbHMv&#10;LnJlbHNQSwECLQAUAAYACAAAACEADTJDlWMCAAB7BAAADgAAAAAAAAAAAAAAAAAuAgAAZHJzL2Uy&#10;b0RvYy54bWxQSwECLQAUAAYACAAAACEA0eYyvN0AAAAIAQAADwAAAAAAAAAAAAAAAAC9BAAAZHJz&#10;L2Rvd25yZXYueG1sUEsFBgAAAAAEAAQA8wAAAMcFAAAAAA==&#10;">
            <v:stroke endarrow="block"/>
          </v:lin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710D03" w:rsidP="001718D0">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Поле 17" o:spid="_x0000_s1040" type="#_x0000_t202" style="position:absolute;margin-left:0;margin-top:3.75pt;width:351pt;height:8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50wNwIAAFoEAAAOAAAAZHJzL2Uyb0RvYy54bWysVF2O0zAQfkfiDpbfadLSbnejpqulSxHS&#10;8iMtHMBxnMbC9hjbbVIuwyl4QuIMPRJjp1vKj3hA5MHyeMbfjL9vJovrXiuyE85LMCUdj3JKhOFQ&#10;S7Mp6ft36yeXlPjATM0UGFHSvfD0evn40aKzhZhAC6oWjiCI8UVnS9qGYIss87wVmvkRWGHQ2YDT&#10;LKDpNlntWIfoWmWTPL/IOnC1dcCF93h6OzjpMuE3jeDhTdN4EYgqKdYW0urSWsU1Wy5YsXHMtpIf&#10;y2D/UIVm0mDSE9QtC4xsnfwNSkvuwEMTRhx0Bk0juUhvwNeM819ec98yK9JbkBxvTzT5/wfLX+/e&#10;OiJr1G5OiWEaNTp8Pnw7fD18IXiE/HTWFxh2bzEw9M+gx9j0Vm/vgH/wxMCqZWYjbpyDrhWsxvrG&#10;8WZ2dnXA8RGk6l5BjXnYNkAC6hunI3lIB0F01Gl/0kb0gXA8nE5n83mOLo6+cT6/eDqZpRyseLhu&#10;nQ8vBGgSNyV1KH6CZ7s7H2I5rHgIidk8KFmvpVLJcJtqpRzZMWyUdfqO6D+FKUO6kl7NMPffIfL0&#10;/QlCy4Adr6Qu6eUpiBWRt+emTv0YmFTDHktW5khk5G5gMfRVnzQ76VNBvUdmHQwNjgOJmxbcJ0o6&#10;bO6S+o9b5gQl6qVBda7G02mchmQgsRM03LmnOvcwwxGqpIGSYbsKwwRtrZObFjMN/WDgBhVtZOI6&#10;Sj9UdSwfGzhJcBy2OCHndor68UtYfgcAAP//AwBQSwMEFAAGAAgAAAAhAL1yqNTbAAAABgEAAA8A&#10;AABkcnMvZG93bnJldi54bWxMj8FOwzAQRO9I/IO1SFwQdShQlxCnQkggeoOC4OrG2yTCXgfbTcPf&#10;s5zgOJrRzJtqNXknRoypD6ThYlaAQGqC7anV8Pb6cL4EkbIha1wg1PCNCVb18VFlShsO9ILjJreC&#10;SyiVRkOX81BKmZoOvUmzMCCxtwvRm8wyttJGc+By7+S8KBbSm554oTMD3nfYfG72XsPy6mn8SOvL&#10;5/dmsXM3+UyNj19R69OT6e4WRMYp/4XhF5/RoWambdiTTcJp4CNZg7oGwaYq5qy3nFKqAFlX8j9+&#10;/QMAAP//AwBQSwECLQAUAAYACAAAACEAtoM4kv4AAADhAQAAEwAAAAAAAAAAAAAAAAAAAAAAW0Nv&#10;bnRlbnRfVHlwZXNdLnhtbFBLAQItABQABgAIAAAAIQA4/SH/1gAAAJQBAAALAAAAAAAAAAAAAAAA&#10;AC8BAABfcmVscy8ucmVsc1BLAQItABQABgAIAAAAIQDa850wNwIAAFoEAAAOAAAAAAAAAAAAAAAA&#10;AC4CAABkcnMvZTJvRG9jLnhtbFBLAQItABQABgAIAAAAIQC9cqjU2wAAAAYBAAAPAAAAAAAAAAAA&#10;AAAAAJEEAABkcnMvZG93bnJldi54bWxQSwUGAAAAAAQABADzAAAAmQUAAAAA&#10;">
            <v:textbox>
              <w:txbxContent>
                <w:p w:rsidR="00F8278C" w:rsidRDefault="00F8278C" w:rsidP="001718D0">
                  <w:r>
                    <w:t>Выдача заявителю постановления о присвоении адреса объекту недвижимости и справки об адресной регистрации объекта  недвижимости (при наличии заявления о выдаче справки об адресной регистрации объекта недвижимости)</w:t>
                  </w:r>
                </w:p>
              </w:txbxContent>
            </v:textbox>
          </v:shape>
        </w:pict>
      </w: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1718D0" w:rsidRPr="00DD6E51" w:rsidRDefault="001718D0" w:rsidP="001718D0">
      <w:pPr>
        <w:spacing w:after="0" w:line="240" w:lineRule="auto"/>
        <w:rPr>
          <w:rFonts w:ascii="Times New Roman" w:eastAsia="Times New Roman" w:hAnsi="Times New Roman" w:cs="Times New Roman"/>
        </w:rPr>
      </w:pPr>
    </w:p>
    <w:p w:rsidR="003A79D6" w:rsidRPr="00DD6E51" w:rsidRDefault="003A79D6" w:rsidP="003A79D6">
      <w:pPr>
        <w:suppressAutoHyphens/>
        <w:autoSpaceDE w:val="0"/>
        <w:autoSpaceDN w:val="0"/>
        <w:adjustRightInd w:val="0"/>
        <w:spacing w:after="0" w:line="240" w:lineRule="auto"/>
        <w:rPr>
          <w:rFonts w:ascii="Times New Roman" w:eastAsia="Times New Roman" w:hAnsi="Times New Roman" w:cs="Times New Roman"/>
          <w:b/>
          <w:bCs/>
          <w:lang w:eastAsia="ar-SA"/>
        </w:rPr>
      </w:pPr>
    </w:p>
    <w:p w:rsidR="003A79D6" w:rsidRPr="00DD6E51" w:rsidRDefault="003A79D6" w:rsidP="003A79D6">
      <w:pPr>
        <w:suppressAutoHyphens/>
        <w:autoSpaceDE w:val="0"/>
        <w:autoSpaceDN w:val="0"/>
        <w:adjustRightInd w:val="0"/>
        <w:spacing w:after="0" w:line="240" w:lineRule="auto"/>
        <w:rPr>
          <w:rFonts w:ascii="Times New Roman" w:eastAsia="Times New Roman" w:hAnsi="Times New Roman" w:cs="Times New Roman"/>
          <w:b/>
          <w:bCs/>
          <w:sz w:val="28"/>
          <w:szCs w:val="28"/>
          <w:lang w:eastAsia="ar-SA"/>
        </w:rPr>
      </w:pPr>
    </w:p>
    <w:p w:rsidR="00DD6E51" w:rsidRPr="00DD6E51" w:rsidRDefault="00DD6E51">
      <w:pPr>
        <w:rPr>
          <w:rFonts w:ascii="Times New Roman" w:hAnsi="Times New Roman" w:cs="Times New Roman"/>
        </w:rPr>
        <w:sectPr w:rsidR="00DD6E51" w:rsidRPr="00DD6E51">
          <w:pgSz w:w="11906" w:h="16838"/>
          <w:pgMar w:top="1134" w:right="850" w:bottom="1134" w:left="1701" w:header="708" w:footer="708" w:gutter="0"/>
          <w:cols w:space="708"/>
          <w:docGrid w:linePitch="360"/>
        </w:sectPr>
      </w:pPr>
    </w:p>
    <w:p w:rsidR="00DD6E51" w:rsidRPr="00DD6E51" w:rsidRDefault="00DD6E51" w:rsidP="00DD6E51">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D23D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D6E51">
        <w:rPr>
          <w:rFonts w:ascii="Times New Roman" w:eastAsia="Times New Roman" w:hAnsi="Times New Roman" w:cs="Times New Roman"/>
        </w:rPr>
        <w:t>Приложение № 4</w:t>
      </w:r>
    </w:p>
    <w:p w:rsidR="00DD6E51" w:rsidRPr="00DD6E51" w:rsidRDefault="00DD6E51" w:rsidP="00DD6E51">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t xml:space="preserve">                                                                        </w:t>
      </w:r>
      <w:r w:rsidR="001D23D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D6E51">
        <w:rPr>
          <w:rFonts w:ascii="Times New Roman" w:eastAsia="Times New Roman" w:hAnsi="Times New Roman" w:cs="Times New Roman"/>
        </w:rPr>
        <w:t>к административному регламенту</w:t>
      </w:r>
    </w:p>
    <w:p w:rsidR="00DD6E51" w:rsidRPr="00DD6E51" w:rsidRDefault="00DD6E51" w:rsidP="00DD6E51">
      <w:pPr>
        <w:tabs>
          <w:tab w:val="left" w:pos="26164"/>
        </w:tabs>
        <w:spacing w:after="0" w:line="240" w:lineRule="auto"/>
        <w:ind w:right="-286"/>
        <w:jc w:val="center"/>
        <w:rPr>
          <w:rFonts w:ascii="Times New Roman" w:eastAsia="Times New Roman" w:hAnsi="Times New Roman" w:cs="Times New Roman"/>
        </w:rPr>
      </w:pPr>
      <w:r>
        <w:rPr>
          <w:rFonts w:ascii="Times New Roman" w:eastAsia="Times New Roman" w:hAnsi="Times New Roman" w:cs="Times New Roman"/>
        </w:rPr>
        <w:t xml:space="preserve">                                                                                          </w:t>
      </w:r>
      <w:r w:rsidR="001D23D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D23D9">
        <w:rPr>
          <w:rFonts w:ascii="Times New Roman" w:eastAsia="Times New Roman" w:hAnsi="Times New Roman" w:cs="Times New Roman"/>
        </w:rPr>
        <w:t xml:space="preserve">   </w:t>
      </w:r>
      <w:r w:rsidRPr="00DD6E51">
        <w:rPr>
          <w:rFonts w:ascii="Times New Roman" w:eastAsia="Times New Roman" w:hAnsi="Times New Roman" w:cs="Times New Roman"/>
        </w:rPr>
        <w:t xml:space="preserve">по предоставлению муниципальной услуги </w:t>
      </w:r>
    </w:p>
    <w:p w:rsidR="00DD6E51" w:rsidRPr="00DD6E51" w:rsidRDefault="00DD6E51" w:rsidP="00DD6E51">
      <w:pPr>
        <w:tabs>
          <w:tab w:val="left" w:pos="26164"/>
        </w:tabs>
        <w:spacing w:after="0" w:line="240" w:lineRule="auto"/>
        <w:ind w:right="-286"/>
        <w:jc w:val="right"/>
        <w:rPr>
          <w:rFonts w:ascii="Times New Roman" w:eastAsia="Times New Roman" w:hAnsi="Times New Roman" w:cs="Times New Roman"/>
        </w:rPr>
      </w:pPr>
      <w:r w:rsidRPr="00DD6E51">
        <w:rPr>
          <w:rFonts w:ascii="Times New Roman" w:eastAsia="Times New Roman" w:hAnsi="Times New Roman" w:cs="Times New Roman"/>
        </w:rPr>
        <w:t>"Присвоение адреса объекту недвижимости"</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Cs w:val="24"/>
        </w:rPr>
      </w:pPr>
      <w:r w:rsidRPr="00DD6E51">
        <w:rPr>
          <w:rFonts w:ascii="Times New Roman" w:eastAsia="Times New Roman" w:hAnsi="Times New Roman" w:cs="Times New Roman"/>
          <w:szCs w:val="24"/>
        </w:rPr>
        <w:t>РАСПИСКА В ПРИЕМЕ ДОКУМЕНТОВ</w:t>
      </w:r>
    </w:p>
    <w:p w:rsidR="00DD6E51" w:rsidRPr="00DD6E51" w:rsidRDefault="00DD6E51" w:rsidP="00DD6E51">
      <w:pPr>
        <w:autoSpaceDE w:val="0"/>
        <w:autoSpaceDN w:val="0"/>
        <w:adjustRightInd w:val="0"/>
        <w:spacing w:after="0" w:line="240" w:lineRule="auto"/>
        <w:outlineLvl w:val="0"/>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Должностным лицом уполномоченного органа</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________________________________________________________________________________</w:t>
      </w: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Cs w:val="24"/>
        </w:rPr>
      </w:pPr>
      <w:r w:rsidRPr="00DD6E51">
        <w:rPr>
          <w:rFonts w:ascii="Times New Roman" w:eastAsia="Times New Roman" w:hAnsi="Times New Roman" w:cs="Times New Roman"/>
          <w:szCs w:val="24"/>
        </w:rPr>
        <w:t>(Ф.И.О.)</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«__» ______ 20__ года приняты следующие документы для  присвоения адреса</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объекту недвижимости</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_______________________________________________________________________________,</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местоположение объекта адресации  ________________________________________________.</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от _______________________________________________________________________________:</w:t>
      </w: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Cs w:val="24"/>
        </w:rPr>
      </w:pPr>
      <w:r w:rsidRPr="00DD6E51">
        <w:rPr>
          <w:rFonts w:ascii="Times New Roman" w:eastAsia="Times New Roman" w:hAnsi="Times New Roman" w:cs="Times New Roman"/>
          <w:szCs w:val="24"/>
        </w:rPr>
        <w:t>(заявитель)</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pStyle w:val="af"/>
        <w:numPr>
          <w:ilvl w:val="0"/>
          <w:numId w:val="5"/>
        </w:numPr>
        <w:autoSpaceDE w:val="0"/>
        <w:autoSpaceDN w:val="0"/>
        <w:adjustRightInd w:val="0"/>
        <w:spacing w:after="0" w:line="240" w:lineRule="auto"/>
        <w:ind w:left="284" w:hanging="284"/>
        <w:jc w:val="left"/>
        <w:rPr>
          <w:rFonts w:eastAsia="Times New Roman" w:cs="Times New Roman"/>
          <w:szCs w:val="24"/>
        </w:rPr>
      </w:pPr>
      <w:r w:rsidRPr="00DD6E51">
        <w:rPr>
          <w:rFonts w:eastAsia="Times New Roman" w:cs="Times New Roman"/>
          <w:szCs w:val="24"/>
        </w:rPr>
        <w:t>__________________________________________________________________________</w:t>
      </w:r>
    </w:p>
    <w:p w:rsidR="00DD6E51" w:rsidRPr="00DD6E51" w:rsidRDefault="00DD6E51" w:rsidP="00DD6E51">
      <w:pPr>
        <w:pStyle w:val="af"/>
        <w:numPr>
          <w:ilvl w:val="0"/>
          <w:numId w:val="5"/>
        </w:numPr>
        <w:autoSpaceDE w:val="0"/>
        <w:autoSpaceDN w:val="0"/>
        <w:adjustRightInd w:val="0"/>
        <w:spacing w:after="0" w:line="240" w:lineRule="auto"/>
        <w:ind w:left="284" w:hanging="284"/>
        <w:jc w:val="left"/>
        <w:rPr>
          <w:rFonts w:eastAsia="Times New Roman" w:cs="Times New Roman"/>
          <w:szCs w:val="24"/>
        </w:rPr>
      </w:pPr>
      <w:proofErr w:type="gramStart"/>
      <w:r w:rsidRPr="00DD6E51">
        <w:rPr>
          <w:rFonts w:eastAsia="Times New Roman" w:cs="Times New Roman"/>
          <w:szCs w:val="24"/>
        </w:rPr>
        <w:t>(перечень документов с указанием их наименования, реквизитов,</w:t>
      </w:r>
      <w:proofErr w:type="gramEnd"/>
    </w:p>
    <w:p w:rsidR="00DD6E51" w:rsidRPr="00DD6E51" w:rsidRDefault="00DD6E51" w:rsidP="00DD6E51">
      <w:pPr>
        <w:autoSpaceDE w:val="0"/>
        <w:autoSpaceDN w:val="0"/>
        <w:adjustRightInd w:val="0"/>
        <w:spacing w:after="0" w:line="240" w:lineRule="auto"/>
        <w:ind w:left="284" w:hanging="284"/>
        <w:rPr>
          <w:rFonts w:ascii="Times New Roman" w:eastAsia="Times New Roman" w:hAnsi="Times New Roman" w:cs="Times New Roman"/>
          <w:szCs w:val="24"/>
        </w:rPr>
      </w:pPr>
      <w:r w:rsidRPr="00DD6E51">
        <w:rPr>
          <w:rFonts w:ascii="Times New Roman" w:eastAsia="Times New Roman" w:hAnsi="Times New Roman" w:cs="Times New Roman"/>
          <w:szCs w:val="24"/>
        </w:rPr>
        <w:t>________________________________________________________________________________</w:t>
      </w: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Cs w:val="24"/>
        </w:rPr>
      </w:pPr>
      <w:r w:rsidRPr="00DD6E51">
        <w:rPr>
          <w:rFonts w:ascii="Times New Roman" w:eastAsia="Times New Roman" w:hAnsi="Times New Roman" w:cs="Times New Roman"/>
          <w:szCs w:val="24"/>
        </w:rPr>
        <w:t>количества экземпляров каждого из представленных документов и количества</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_______________________________________________________________________________.</w:t>
      </w: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Cs w:val="24"/>
        </w:rPr>
      </w:pPr>
      <w:r w:rsidRPr="00DD6E51">
        <w:rPr>
          <w:rFonts w:ascii="Times New Roman" w:eastAsia="Times New Roman" w:hAnsi="Times New Roman" w:cs="Times New Roman"/>
          <w:szCs w:val="24"/>
        </w:rPr>
        <w:t>листов в каждом экземпляре документа)</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2. _____________________________________________________________________________.</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3. _____________________________________________________________________________.</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_______________________________________________________________________________</w:t>
      </w: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Cs w:val="24"/>
        </w:rPr>
      </w:pPr>
      <w:r w:rsidRPr="00DD6E51">
        <w:rPr>
          <w:rFonts w:ascii="Times New Roman" w:eastAsia="Times New Roman" w:hAnsi="Times New Roman" w:cs="Times New Roman"/>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Подпись должностного лица уполномоченного органа  _______________</w:t>
      </w: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p>
    <w:p w:rsidR="00DD6E51" w:rsidRPr="00DD6E51" w:rsidRDefault="00DD6E51" w:rsidP="00DD6E51">
      <w:pPr>
        <w:autoSpaceDE w:val="0"/>
        <w:autoSpaceDN w:val="0"/>
        <w:adjustRightInd w:val="0"/>
        <w:spacing w:after="0" w:line="240" w:lineRule="auto"/>
        <w:rPr>
          <w:rFonts w:ascii="Times New Roman" w:eastAsia="Times New Roman" w:hAnsi="Times New Roman" w:cs="Times New Roman"/>
          <w:szCs w:val="24"/>
        </w:rPr>
      </w:pPr>
      <w:r w:rsidRPr="00DD6E51">
        <w:rPr>
          <w:rFonts w:ascii="Times New Roman" w:eastAsia="Times New Roman" w:hAnsi="Times New Roman" w:cs="Times New Roman"/>
          <w:szCs w:val="24"/>
        </w:rPr>
        <w:t>Дата _________________________________</w:t>
      </w:r>
    </w:p>
    <w:p w:rsidR="00DD6E51" w:rsidRPr="00DD6E51" w:rsidRDefault="00DD6E51" w:rsidP="00DD6E51">
      <w:pPr>
        <w:autoSpaceDE w:val="0"/>
        <w:autoSpaceDN w:val="0"/>
        <w:adjustRightInd w:val="0"/>
        <w:spacing w:after="0" w:line="240" w:lineRule="auto"/>
        <w:jc w:val="center"/>
        <w:rPr>
          <w:rFonts w:ascii="Times New Roman" w:eastAsia="Times New Roman" w:hAnsi="Times New Roman" w:cs="Times New Roman"/>
          <w:sz w:val="28"/>
          <w:szCs w:val="28"/>
        </w:rPr>
      </w:pPr>
    </w:p>
    <w:p w:rsidR="00DD6E51" w:rsidRPr="00DD6E51" w:rsidRDefault="00DD6E51" w:rsidP="00DD6E5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22783A" w:rsidRDefault="0022783A"/>
    <w:sectPr w:rsidR="0022783A" w:rsidSect="00A44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1E4"/>
    <w:multiLevelType w:val="hybridMultilevel"/>
    <w:tmpl w:val="D034F1E2"/>
    <w:lvl w:ilvl="0" w:tplc="9DEE55B0">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2B977025"/>
    <w:multiLevelType w:val="hybridMultilevel"/>
    <w:tmpl w:val="B614AD10"/>
    <w:lvl w:ilvl="0" w:tplc="2FF8C936">
      <w:start w:val="4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E45D7"/>
    <w:multiLevelType w:val="hybridMultilevel"/>
    <w:tmpl w:val="1958C814"/>
    <w:lvl w:ilvl="0" w:tplc="85489978">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607E7A38"/>
    <w:multiLevelType w:val="hybridMultilevel"/>
    <w:tmpl w:val="4C223E3C"/>
    <w:lvl w:ilvl="0" w:tplc="31EEE074">
      <w:start w:val="3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723536B2"/>
    <w:multiLevelType w:val="hybridMultilevel"/>
    <w:tmpl w:val="70224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79D6"/>
    <w:rsid w:val="000050C8"/>
    <w:rsid w:val="000634DD"/>
    <w:rsid w:val="0009686C"/>
    <w:rsid w:val="001718D0"/>
    <w:rsid w:val="001B1609"/>
    <w:rsid w:val="001D23D9"/>
    <w:rsid w:val="002120C1"/>
    <w:rsid w:val="0022783A"/>
    <w:rsid w:val="002843E3"/>
    <w:rsid w:val="002B6599"/>
    <w:rsid w:val="003462B0"/>
    <w:rsid w:val="003A79D6"/>
    <w:rsid w:val="00473539"/>
    <w:rsid w:val="00476D82"/>
    <w:rsid w:val="004B770C"/>
    <w:rsid w:val="005C4136"/>
    <w:rsid w:val="00631481"/>
    <w:rsid w:val="00662E1F"/>
    <w:rsid w:val="006A052D"/>
    <w:rsid w:val="006B3C3A"/>
    <w:rsid w:val="006C2B57"/>
    <w:rsid w:val="00710D03"/>
    <w:rsid w:val="007449E6"/>
    <w:rsid w:val="007810AF"/>
    <w:rsid w:val="008E108D"/>
    <w:rsid w:val="00A34ECB"/>
    <w:rsid w:val="00A4443A"/>
    <w:rsid w:val="00AC317A"/>
    <w:rsid w:val="00AC659A"/>
    <w:rsid w:val="00BA263F"/>
    <w:rsid w:val="00BB54F7"/>
    <w:rsid w:val="00BC3C12"/>
    <w:rsid w:val="00C14941"/>
    <w:rsid w:val="00CD351C"/>
    <w:rsid w:val="00CE2CBA"/>
    <w:rsid w:val="00DD6E51"/>
    <w:rsid w:val="00DF1D6D"/>
    <w:rsid w:val="00E0680D"/>
    <w:rsid w:val="00E2018A"/>
    <w:rsid w:val="00F435BF"/>
    <w:rsid w:val="00F50B78"/>
    <w:rsid w:val="00F72272"/>
    <w:rsid w:val="00F76D02"/>
    <w:rsid w:val="00F8278C"/>
    <w:rsid w:val="00FC6D1D"/>
    <w:rsid w:val="00FE7B34"/>
    <w:rsid w:val="00FF0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3A"/>
  </w:style>
  <w:style w:type="paragraph" w:styleId="1">
    <w:name w:val="heading 1"/>
    <w:basedOn w:val="a"/>
    <w:next w:val="a"/>
    <w:link w:val="10"/>
    <w:qFormat/>
    <w:rsid w:val="0022783A"/>
    <w:pPr>
      <w:keepNext/>
      <w:spacing w:after="0" w:line="240" w:lineRule="auto"/>
      <w:jc w:val="center"/>
      <w:outlineLvl w:val="0"/>
    </w:pPr>
    <w:rPr>
      <w:rFonts w:ascii="Times New Roman" w:eastAsia="Arial Unicode MS" w:hAnsi="Times New Roman" w:cs="Times New Roman"/>
      <w:b/>
      <w:bCs/>
      <w:sz w:val="24"/>
      <w:szCs w:val="24"/>
    </w:rPr>
  </w:style>
  <w:style w:type="paragraph" w:styleId="2">
    <w:name w:val="heading 2"/>
    <w:basedOn w:val="a"/>
    <w:next w:val="a"/>
    <w:link w:val="20"/>
    <w:qFormat/>
    <w:rsid w:val="0022783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9D6"/>
    <w:pPr>
      <w:spacing w:after="0" w:line="240" w:lineRule="auto"/>
      <w:jc w:val="both"/>
    </w:pPr>
    <w:rPr>
      <w:rFonts w:ascii="Times New Roman" w:eastAsiaTheme="minorHAnsi" w:hAnsi="Times New Roman"/>
      <w:sz w:val="24"/>
      <w:lang w:eastAsia="en-US"/>
    </w:rPr>
  </w:style>
  <w:style w:type="paragraph" w:customStyle="1" w:styleId="ConsPlusNormal">
    <w:name w:val="ConsPlusNormal"/>
    <w:link w:val="ConsPlusNormal0"/>
    <w:rsid w:val="003A79D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3A79D6"/>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ConsPlusNormal0">
    <w:name w:val="ConsPlusNormal Знак"/>
    <w:link w:val="ConsPlusNormal"/>
    <w:locked/>
    <w:rsid w:val="003A79D6"/>
    <w:rPr>
      <w:rFonts w:ascii="Times New Roman" w:eastAsia="Times New Roman" w:hAnsi="Times New Roman" w:cs="Times New Roman"/>
      <w:sz w:val="24"/>
      <w:szCs w:val="20"/>
    </w:rPr>
  </w:style>
  <w:style w:type="paragraph" w:styleId="a4">
    <w:name w:val="Normal (Web)"/>
    <w:basedOn w:val="a"/>
    <w:uiPriority w:val="99"/>
    <w:unhideWhenUsed/>
    <w:rsid w:val="003A7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2783A"/>
    <w:rPr>
      <w:rFonts w:ascii="Times New Roman" w:eastAsia="Arial Unicode MS" w:hAnsi="Times New Roman" w:cs="Times New Roman"/>
      <w:b/>
      <w:bCs/>
      <w:sz w:val="24"/>
      <w:szCs w:val="24"/>
    </w:rPr>
  </w:style>
  <w:style w:type="character" w:customStyle="1" w:styleId="20">
    <w:name w:val="Заголовок 2 Знак"/>
    <w:basedOn w:val="a0"/>
    <w:link w:val="2"/>
    <w:rsid w:val="0022783A"/>
    <w:rPr>
      <w:rFonts w:ascii="Arial" w:eastAsia="Times New Roman" w:hAnsi="Arial" w:cs="Arial"/>
      <w:b/>
      <w:bCs/>
      <w:i/>
      <w:iCs/>
      <w:sz w:val="28"/>
      <w:szCs w:val="28"/>
    </w:rPr>
  </w:style>
  <w:style w:type="paragraph" w:customStyle="1" w:styleId="ConsPlusNonformat">
    <w:name w:val="ConsPlusNonformat"/>
    <w:rsid w:val="002278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2278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278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2783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2783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2783A"/>
    <w:pPr>
      <w:widowControl w:val="0"/>
      <w:autoSpaceDE w:val="0"/>
      <w:autoSpaceDN w:val="0"/>
      <w:spacing w:after="0" w:line="240" w:lineRule="auto"/>
    </w:pPr>
    <w:rPr>
      <w:rFonts w:ascii="Arial" w:eastAsia="Times New Roman" w:hAnsi="Arial" w:cs="Arial"/>
      <w:sz w:val="20"/>
      <w:szCs w:val="20"/>
    </w:rPr>
  </w:style>
  <w:style w:type="character" w:styleId="a5">
    <w:name w:val="Hyperlink"/>
    <w:basedOn w:val="a0"/>
    <w:unhideWhenUsed/>
    <w:rsid w:val="0022783A"/>
    <w:rPr>
      <w:color w:val="0000FF" w:themeColor="hyperlink"/>
      <w:u w:val="single"/>
    </w:rPr>
  </w:style>
  <w:style w:type="paragraph" w:styleId="a6">
    <w:name w:val="header"/>
    <w:basedOn w:val="a"/>
    <w:link w:val="a7"/>
    <w:uiPriority w:val="99"/>
    <w:unhideWhenUsed/>
    <w:rsid w:val="0022783A"/>
    <w:pPr>
      <w:tabs>
        <w:tab w:val="center" w:pos="4677"/>
        <w:tab w:val="right" w:pos="9355"/>
      </w:tabs>
      <w:spacing w:after="0" w:line="240" w:lineRule="auto"/>
      <w:jc w:val="both"/>
    </w:pPr>
    <w:rPr>
      <w:rFonts w:ascii="Times New Roman" w:eastAsiaTheme="minorHAnsi" w:hAnsi="Times New Roman"/>
      <w:sz w:val="24"/>
      <w:lang w:eastAsia="en-US"/>
    </w:rPr>
  </w:style>
  <w:style w:type="character" w:customStyle="1" w:styleId="a7">
    <w:name w:val="Верхний колонтитул Знак"/>
    <w:basedOn w:val="a0"/>
    <w:link w:val="a6"/>
    <w:uiPriority w:val="99"/>
    <w:rsid w:val="0022783A"/>
    <w:rPr>
      <w:rFonts w:ascii="Times New Roman" w:eastAsiaTheme="minorHAnsi" w:hAnsi="Times New Roman"/>
      <w:sz w:val="24"/>
      <w:lang w:eastAsia="en-US"/>
    </w:rPr>
  </w:style>
  <w:style w:type="paragraph" w:styleId="a8">
    <w:name w:val="footer"/>
    <w:basedOn w:val="a"/>
    <w:link w:val="a9"/>
    <w:uiPriority w:val="99"/>
    <w:unhideWhenUsed/>
    <w:rsid w:val="0022783A"/>
    <w:pPr>
      <w:tabs>
        <w:tab w:val="center" w:pos="4677"/>
        <w:tab w:val="right" w:pos="9355"/>
      </w:tabs>
      <w:spacing w:after="0" w:line="240" w:lineRule="auto"/>
      <w:jc w:val="both"/>
    </w:pPr>
    <w:rPr>
      <w:rFonts w:ascii="Times New Roman" w:eastAsiaTheme="minorHAnsi" w:hAnsi="Times New Roman"/>
      <w:sz w:val="24"/>
      <w:lang w:eastAsia="en-US"/>
    </w:rPr>
  </w:style>
  <w:style w:type="character" w:customStyle="1" w:styleId="a9">
    <w:name w:val="Нижний колонтитул Знак"/>
    <w:basedOn w:val="a0"/>
    <w:link w:val="a8"/>
    <w:uiPriority w:val="99"/>
    <w:rsid w:val="0022783A"/>
    <w:rPr>
      <w:rFonts w:ascii="Times New Roman" w:eastAsiaTheme="minorHAnsi" w:hAnsi="Times New Roman"/>
      <w:sz w:val="24"/>
      <w:lang w:eastAsia="en-US"/>
    </w:rPr>
  </w:style>
  <w:style w:type="paragraph" w:styleId="aa">
    <w:name w:val="Balloon Text"/>
    <w:basedOn w:val="a"/>
    <w:link w:val="ab"/>
    <w:uiPriority w:val="99"/>
    <w:semiHidden/>
    <w:unhideWhenUsed/>
    <w:rsid w:val="0022783A"/>
    <w:pPr>
      <w:spacing w:after="0" w:line="240" w:lineRule="auto"/>
      <w:jc w:val="both"/>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2783A"/>
    <w:rPr>
      <w:rFonts w:ascii="Tahoma" w:eastAsiaTheme="minorHAnsi" w:hAnsi="Tahoma" w:cs="Tahoma"/>
      <w:sz w:val="16"/>
      <w:szCs w:val="16"/>
      <w:lang w:eastAsia="en-US"/>
    </w:rPr>
  </w:style>
  <w:style w:type="numbering" w:customStyle="1" w:styleId="11">
    <w:name w:val="Нет списка1"/>
    <w:next w:val="a2"/>
    <w:uiPriority w:val="99"/>
    <w:semiHidden/>
    <w:unhideWhenUsed/>
    <w:rsid w:val="0022783A"/>
  </w:style>
  <w:style w:type="paragraph" w:styleId="ac">
    <w:name w:val="Body Text"/>
    <w:basedOn w:val="a"/>
    <w:link w:val="ad"/>
    <w:rsid w:val="0022783A"/>
    <w:pPr>
      <w:spacing w:after="0" w:line="240" w:lineRule="auto"/>
      <w:jc w:val="center"/>
    </w:pPr>
    <w:rPr>
      <w:rFonts w:ascii="Times New Roman" w:eastAsia="Times New Roman" w:hAnsi="Times New Roman" w:cs="Times New Roman"/>
      <w:b/>
      <w:spacing w:val="50"/>
      <w:sz w:val="32"/>
      <w:szCs w:val="32"/>
    </w:rPr>
  </w:style>
  <w:style w:type="character" w:customStyle="1" w:styleId="ad">
    <w:name w:val="Основной текст Знак"/>
    <w:basedOn w:val="a0"/>
    <w:link w:val="ac"/>
    <w:rsid w:val="0022783A"/>
    <w:rPr>
      <w:rFonts w:ascii="Times New Roman" w:eastAsia="Times New Roman" w:hAnsi="Times New Roman" w:cs="Times New Roman"/>
      <w:b/>
      <w:spacing w:val="50"/>
      <w:sz w:val="32"/>
      <w:szCs w:val="32"/>
    </w:rPr>
  </w:style>
  <w:style w:type="paragraph" w:styleId="21">
    <w:name w:val="Body Text Indent 2"/>
    <w:basedOn w:val="a"/>
    <w:link w:val="22"/>
    <w:rsid w:val="0022783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783A"/>
    <w:rPr>
      <w:rFonts w:ascii="Times New Roman" w:eastAsia="Times New Roman" w:hAnsi="Times New Roman" w:cs="Times New Roman"/>
      <w:sz w:val="24"/>
      <w:szCs w:val="24"/>
    </w:rPr>
  </w:style>
  <w:style w:type="paragraph" w:customStyle="1" w:styleId="ae">
    <w:name w:val="Прижатый влево"/>
    <w:basedOn w:val="a"/>
    <w:next w:val="a"/>
    <w:rsid w:val="0022783A"/>
    <w:pPr>
      <w:autoSpaceDE w:val="0"/>
      <w:autoSpaceDN w:val="0"/>
      <w:adjustRightInd w:val="0"/>
      <w:spacing w:after="0" w:line="240" w:lineRule="auto"/>
    </w:pPr>
    <w:rPr>
      <w:rFonts w:ascii="Arial" w:eastAsia="Times New Roman" w:hAnsi="Arial" w:cs="Times New Roman"/>
      <w:sz w:val="24"/>
      <w:szCs w:val="24"/>
    </w:rPr>
  </w:style>
  <w:style w:type="paragraph" w:styleId="af">
    <w:name w:val="List Paragraph"/>
    <w:basedOn w:val="a"/>
    <w:uiPriority w:val="34"/>
    <w:qFormat/>
    <w:rsid w:val="0022783A"/>
    <w:pPr>
      <w:ind w:left="720"/>
      <w:contextualSpacing/>
      <w:jc w:val="both"/>
    </w:pPr>
    <w:rPr>
      <w:rFonts w:ascii="Times New Roman" w:eastAsiaTheme="minorHAnsi"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238707605">
      <w:bodyDiv w:val="1"/>
      <w:marLeft w:val="0"/>
      <w:marRight w:val="0"/>
      <w:marTop w:val="0"/>
      <w:marBottom w:val="0"/>
      <w:divBdr>
        <w:top w:val="none" w:sz="0" w:space="0" w:color="auto"/>
        <w:left w:val="none" w:sz="0" w:space="0" w:color="auto"/>
        <w:bottom w:val="none" w:sz="0" w:space="0" w:color="auto"/>
        <w:right w:val="none" w:sz="0" w:space="0" w:color="auto"/>
      </w:divBdr>
    </w:div>
    <w:div w:id="1710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EAD284AC07CC99C1FB09B1B58B04775263A5B53EF1ADBBBFF9C0A2EtAEAJ" TargetMode="External"/><Relationship Id="rId13" Type="http://schemas.openxmlformats.org/officeDocument/2006/relationships/hyperlink" Target="consultantplus://offline/ref=E19EAD284AC07CC99C1FB09B1B58B047752E3C5D50BC4DD9EAAA92t0EFJ" TargetMode="External"/><Relationship Id="rId18" Type="http://schemas.openxmlformats.org/officeDocument/2006/relationships/hyperlink" Target="consultantplus://offline/ref=E19EAD284AC07CC99C1FB09B1B58B047762E3E515EE91ADBBBFF9C0A2EtAE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9EAD284AC07CC99C1FB09B1B58B04776243F5D5BED1ADBBBFF9C0A2EAA67D516ABE0BE6104493At8EBJ" TargetMode="External"/><Relationship Id="rId7" Type="http://schemas.openxmlformats.org/officeDocument/2006/relationships/hyperlink" Target="consultantplus://offline/ref=E19EAD284AC07CC99C1FB09B1B58B04775263B5153EC1ADBBBFF9C0A2EtAEAJ" TargetMode="External"/><Relationship Id="rId12" Type="http://schemas.openxmlformats.org/officeDocument/2006/relationships/hyperlink" Target="consultantplus://offline/ref=E19EAD284AC07CC99C1FB09B1B58B047762F3D5B5CE21ADBBBFF9C0A2EtAEAJ" TargetMode="External"/><Relationship Id="rId17" Type="http://schemas.openxmlformats.org/officeDocument/2006/relationships/hyperlink" Target="consultantplus://offline/ref=E19EAD284AC07CC99C1FB09B1B58B04776243F5D5BED1ADBBBFF9C0A2EtAEAJ" TargetMode="External"/><Relationship Id="rId25" Type="http://schemas.openxmlformats.org/officeDocument/2006/relationships/hyperlink" Target="consultantplus://offline/ref=68EF9A4947049F29EA88F1164A1881F27D86C3B2219897C33C1436F2C96FF2E" TargetMode="External"/><Relationship Id="rId2" Type="http://schemas.openxmlformats.org/officeDocument/2006/relationships/numbering" Target="numbering.xml"/><Relationship Id="rId16" Type="http://schemas.openxmlformats.org/officeDocument/2006/relationships/hyperlink" Target="consultantplus://offline/ref=E19EAD284AC07CC99C1FB09B1B58B047762E3F5D5BEB1ADBBBFF9C0A2EtAEAJ" TargetMode="External"/><Relationship Id="rId20" Type="http://schemas.openxmlformats.org/officeDocument/2006/relationships/hyperlink" Target="consultantplus://offline/ref=E19EAD284AC07CC99C1FB09B1B58B04775263A595FEC1ADBBBFF9C0A2EAA67D516ABE0BBt6E2J" TargetMode="External"/><Relationship Id="rId1" Type="http://schemas.openxmlformats.org/officeDocument/2006/relationships/customXml" Target="../customXml/item1.xml"/><Relationship Id="rId6" Type="http://schemas.openxmlformats.org/officeDocument/2006/relationships/hyperlink" Target="http://korsh-adm.ru/" TargetMode="External"/><Relationship Id="rId11" Type="http://schemas.openxmlformats.org/officeDocument/2006/relationships/hyperlink" Target="consultantplus://offline/ref=E19EAD284AC07CC99C1FB09B1B58B04775263A595DEE1ADBBBFF9C0A2EtAEAJ" TargetMode="External"/><Relationship Id="rId24" Type="http://schemas.openxmlformats.org/officeDocument/2006/relationships/hyperlink" Target="consultantplus://offline/ref=68EF9A4947049F29EA88F1164A1881F27D86C3BA289A97C33C1436F2C96FF2E" TargetMode="External"/><Relationship Id="rId5" Type="http://schemas.openxmlformats.org/officeDocument/2006/relationships/webSettings" Target="webSettings.xml"/><Relationship Id="rId15" Type="http://schemas.openxmlformats.org/officeDocument/2006/relationships/hyperlink" Target="consultantplus://offline/ref=E19EAD284AC07CC99C1FB09B1B58B04775263B5059EE1ADBBBFF9C0A2EtAEAJ" TargetMode="External"/><Relationship Id="rId23" Type="http://schemas.openxmlformats.org/officeDocument/2006/relationships/hyperlink" Target="consultantplus://offline/ref=4CA96EC8341A73DFD8D432C5C2D20A6C9CD3CFE38E468615A1068F4FF85AB9BAF61C6311P1F6E" TargetMode="External"/><Relationship Id="rId10" Type="http://schemas.openxmlformats.org/officeDocument/2006/relationships/hyperlink" Target="consultantplus://offline/ref=E19EAD284AC07CC99C1FB09B1B58B04775263B5153EC1ADBBBFF9C0A2EtAEAJ" TargetMode="External"/><Relationship Id="rId19" Type="http://schemas.openxmlformats.org/officeDocument/2006/relationships/hyperlink" Target="consultantplus://offline/ref=E19EAD284AC07CC99C1FB08D1834EA4B762D65555AEB1189E0AC9A5D71FA618056tEEBJ" TargetMode="External"/><Relationship Id="rId4" Type="http://schemas.openxmlformats.org/officeDocument/2006/relationships/settings" Target="settings.xml"/><Relationship Id="rId9" Type="http://schemas.openxmlformats.org/officeDocument/2006/relationships/hyperlink" Target="consultantplus://offline/ref=E19EAD284AC07CC99C1FB09B1B58B047762F3D5B5CE21ADBBBFF9C0A2EtAEAJ" TargetMode="External"/><Relationship Id="rId14" Type="http://schemas.openxmlformats.org/officeDocument/2006/relationships/hyperlink" Target="consultantplus://offline/ref=E19EAD284AC07CC99C1FB09B1B58B04775263B5153EC1ADBBBFF9C0A2EtAEAJ" TargetMode="External"/><Relationship Id="rId22" Type="http://schemas.openxmlformats.org/officeDocument/2006/relationships/hyperlink" Target="consultantplus://offline/ref=E19EAD284AC07CC99C1FB09B1B58B0477621335F5FE31ADBBBFF9C0A2EAA67D516ABE0BE61044B36t8E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ABEB-D3D6-465D-9285-509906C1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35</Pages>
  <Words>13580</Words>
  <Characters>77411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User_5</cp:lastModifiedBy>
  <cp:revision>17</cp:revision>
  <cp:lastPrinted>2018-02-12T16:49:00Z</cp:lastPrinted>
  <dcterms:created xsi:type="dcterms:W3CDTF">2017-08-08T03:47:00Z</dcterms:created>
  <dcterms:modified xsi:type="dcterms:W3CDTF">2018-02-16T08:36:00Z</dcterms:modified>
</cp:coreProperties>
</file>