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Pr="007B705F" w:rsidRDefault="00F43C63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70F">
        <w:rPr>
          <w:rFonts w:ascii="Times New Roman" w:hAnsi="Times New Roman"/>
          <w:b/>
          <w:sz w:val="28"/>
          <w:szCs w:val="28"/>
        </w:rPr>
        <w:t xml:space="preserve"> </w:t>
      </w:r>
      <w:r w:rsidR="001B2B6D"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0D641E" w:rsidRDefault="00696180" w:rsidP="00703D60">
      <w:pPr>
        <w:pStyle w:val="a5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0D641E">
        <w:rPr>
          <w:rFonts w:ascii="Times New Roman" w:hAnsi="Times New Roman"/>
          <w:b/>
          <w:sz w:val="28"/>
          <w:szCs w:val="28"/>
          <w:u w:val="single"/>
          <w:lang w:val="en-US"/>
        </w:rPr>
        <w:t>30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.</w:t>
      </w:r>
      <w:r w:rsidR="0015670F">
        <w:rPr>
          <w:rFonts w:ascii="Times New Roman" w:hAnsi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201</w:t>
      </w:r>
      <w:r w:rsidR="003F1985" w:rsidRPr="0015670F">
        <w:rPr>
          <w:rFonts w:ascii="Times New Roman" w:hAnsi="Times New Roman"/>
          <w:b/>
          <w:sz w:val="28"/>
          <w:szCs w:val="28"/>
          <w:u w:val="single"/>
        </w:rPr>
        <w:t>5</w:t>
      </w:r>
      <w:r w:rsidR="00DD0F5F">
        <w:rPr>
          <w:rFonts w:ascii="Times New Roman" w:hAnsi="Times New Roman"/>
          <w:b/>
          <w:sz w:val="28"/>
          <w:szCs w:val="28"/>
          <w:u w:val="single"/>
        </w:rPr>
        <w:t xml:space="preserve">г.  № </w:t>
      </w:r>
      <w:r w:rsidR="000D641E">
        <w:rPr>
          <w:rFonts w:ascii="Times New Roman" w:hAnsi="Times New Roman"/>
          <w:b/>
          <w:sz w:val="28"/>
          <w:szCs w:val="28"/>
          <w:u w:val="single"/>
        </w:rPr>
        <w:t>1</w:t>
      </w:r>
      <w:r w:rsidR="000D641E">
        <w:rPr>
          <w:rFonts w:ascii="Times New Roman" w:hAnsi="Times New Roman"/>
          <w:b/>
          <w:sz w:val="28"/>
          <w:szCs w:val="28"/>
          <w:u w:val="single"/>
          <w:lang w:val="en-US"/>
        </w:rPr>
        <w:t>30</w:t>
      </w:r>
    </w:p>
    <w:p w:rsidR="001B2B6D" w:rsidRDefault="001B2B6D" w:rsidP="00703D60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0F5F">
        <w:rPr>
          <w:rFonts w:ascii="Times New Roman" w:hAnsi="Times New Roman"/>
          <w:sz w:val="28"/>
          <w:szCs w:val="28"/>
        </w:rPr>
        <w:t xml:space="preserve">«Об утверждении «Порядка учета предложений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граждан по проекту решения Думы Коршуновского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сельского поселения «О внесении изменений и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proofErr w:type="gramStart"/>
      <w:r w:rsidRPr="00DD0F5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D0F5F">
        <w:rPr>
          <w:rFonts w:ascii="Times New Roman" w:hAnsi="Times New Roman"/>
          <w:sz w:val="28"/>
          <w:szCs w:val="28"/>
        </w:rPr>
        <w:t xml:space="preserve">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</w:p>
    <w:p w:rsidR="001B2B6D" w:rsidRDefault="001B2B6D" w:rsidP="00703D60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703D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703D60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60">
        <w:rPr>
          <w:rFonts w:ascii="Times New Roman" w:hAnsi="Times New Roman"/>
          <w:sz w:val="28"/>
          <w:szCs w:val="28"/>
        </w:rPr>
        <w:t>Утвердить «Поряд</w:t>
      </w:r>
      <w:r>
        <w:rPr>
          <w:rFonts w:ascii="Times New Roman" w:hAnsi="Times New Roman"/>
          <w:sz w:val="28"/>
          <w:szCs w:val="28"/>
        </w:rPr>
        <w:t>ок</w:t>
      </w:r>
      <w:r w:rsidRPr="00703D60">
        <w:rPr>
          <w:rFonts w:ascii="Times New Roman" w:hAnsi="Times New Roman"/>
          <w:sz w:val="28"/>
          <w:szCs w:val="28"/>
        </w:rPr>
        <w:t xml:space="preserve"> учета предложений граждан по проекту решения Думы Коршуновского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Pr="00703D60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03D60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одновременно с проектом решения Думы Коршуновского сельского поселения «О внесении изменений и дополнений в Устав </w:t>
      </w:r>
      <w:r w:rsidR="00DD0F5F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DD0F5F">
        <w:rPr>
          <w:rFonts w:ascii="Times New Roman" w:hAnsi="Times New Roman"/>
          <w:sz w:val="28"/>
          <w:szCs w:val="28"/>
        </w:rPr>
        <w:t xml:space="preserve">на официальном сайте администрации Коршуновского сельского поселения и </w:t>
      </w:r>
      <w:r>
        <w:rPr>
          <w:rFonts w:ascii="Times New Roman" w:hAnsi="Times New Roman"/>
          <w:sz w:val="28"/>
          <w:szCs w:val="28"/>
        </w:rPr>
        <w:t>в периодическом печатном издании «Вестник Коршуновского сельского поселения».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3D6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78E6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6408CE">
      <w:pPr>
        <w:pStyle w:val="a5"/>
        <w:rPr>
          <w:rFonts w:ascii="Times New Roman" w:hAnsi="Times New Roman"/>
        </w:rPr>
      </w:pPr>
    </w:p>
    <w:p w:rsidR="00DD0F5F" w:rsidRDefault="00DD0F5F" w:rsidP="006408CE">
      <w:pPr>
        <w:pStyle w:val="a5"/>
        <w:rPr>
          <w:rFonts w:ascii="Times New Roman" w:hAnsi="Times New Roman"/>
        </w:rPr>
      </w:pP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Приложение № 1</w:t>
      </w:r>
    </w:p>
    <w:p w:rsidR="001B2B6D" w:rsidRPr="00F66945" w:rsidRDefault="001B2B6D" w:rsidP="00F66945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F66945">
        <w:rPr>
          <w:rFonts w:ascii="Times New Roman" w:hAnsi="Times New Roman"/>
          <w:sz w:val="18"/>
          <w:szCs w:val="18"/>
        </w:rPr>
        <w:t xml:space="preserve">             к решению Думы Коршуновского</w:t>
      </w:r>
      <w:r w:rsidRPr="00F66945">
        <w:rPr>
          <w:rFonts w:ascii="Times New Roman" w:hAnsi="Times New Roman"/>
          <w:sz w:val="18"/>
          <w:szCs w:val="18"/>
        </w:rPr>
        <w:t xml:space="preserve">  сельского поселения</w:t>
      </w:r>
    </w:p>
    <w:p w:rsidR="001B2B6D" w:rsidRPr="000D641E" w:rsidRDefault="001B2B6D" w:rsidP="0000661C">
      <w:pPr>
        <w:pStyle w:val="a5"/>
        <w:jc w:val="right"/>
        <w:rPr>
          <w:rFonts w:ascii="Times New Roman" w:hAnsi="Times New Roman"/>
          <w:sz w:val="18"/>
          <w:szCs w:val="18"/>
          <w:lang w:val="en-US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0D641E">
        <w:rPr>
          <w:rFonts w:ascii="Times New Roman" w:hAnsi="Times New Roman"/>
          <w:sz w:val="18"/>
          <w:szCs w:val="18"/>
        </w:rPr>
        <w:t xml:space="preserve">От </w:t>
      </w:r>
      <w:r w:rsidR="000D641E">
        <w:rPr>
          <w:rFonts w:ascii="Times New Roman" w:hAnsi="Times New Roman"/>
          <w:sz w:val="18"/>
          <w:szCs w:val="18"/>
          <w:lang w:val="en-US"/>
        </w:rPr>
        <w:t>30</w:t>
      </w:r>
      <w:r w:rsidR="0015670F" w:rsidRPr="00F66945">
        <w:rPr>
          <w:rFonts w:ascii="Times New Roman" w:hAnsi="Times New Roman"/>
          <w:sz w:val="18"/>
          <w:szCs w:val="18"/>
        </w:rPr>
        <w:t>.09.2015</w:t>
      </w:r>
      <w:r w:rsidR="0015670F">
        <w:rPr>
          <w:rFonts w:ascii="Times New Roman" w:hAnsi="Times New Roman"/>
          <w:sz w:val="18"/>
          <w:szCs w:val="18"/>
        </w:rPr>
        <w:t xml:space="preserve"> </w:t>
      </w:r>
      <w:r w:rsidR="00DD0F5F" w:rsidRPr="00F66945">
        <w:rPr>
          <w:rFonts w:ascii="Times New Roman" w:hAnsi="Times New Roman"/>
          <w:sz w:val="18"/>
          <w:szCs w:val="18"/>
        </w:rPr>
        <w:t>года №</w:t>
      </w:r>
      <w:r w:rsidR="00F61AEC" w:rsidRPr="00F66945">
        <w:rPr>
          <w:rFonts w:ascii="Times New Roman" w:hAnsi="Times New Roman"/>
          <w:sz w:val="18"/>
          <w:szCs w:val="18"/>
        </w:rPr>
        <w:t xml:space="preserve"> </w:t>
      </w:r>
      <w:r w:rsidR="000D641E">
        <w:rPr>
          <w:rFonts w:ascii="Times New Roman" w:hAnsi="Times New Roman"/>
          <w:sz w:val="18"/>
          <w:szCs w:val="18"/>
        </w:rPr>
        <w:t>1</w:t>
      </w:r>
      <w:r w:rsidR="000D641E">
        <w:rPr>
          <w:rFonts w:ascii="Times New Roman" w:hAnsi="Times New Roman"/>
          <w:sz w:val="18"/>
          <w:szCs w:val="18"/>
          <w:lang w:val="en-US"/>
        </w:rPr>
        <w:t>30</w:t>
      </w: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ab/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 xml:space="preserve">ПОРЯДОК УЧЁТА ПРЕДЛОЖЕНИЙ ГРАЖДАН ПО ПРОЕКТУ РЕШЕНИЯ ДУМЫ </w:t>
      </w:r>
      <w:bookmarkStart w:id="0" w:name="_GoBack"/>
      <w:bookmarkEnd w:id="0"/>
      <w:r w:rsidRPr="00F66945">
        <w:rPr>
          <w:rFonts w:ascii="Times New Roman" w:hAnsi="Times New Roman"/>
          <w:b/>
          <w:sz w:val="20"/>
          <w:szCs w:val="20"/>
        </w:rPr>
        <w:t>КОРШУНОВСКОГО СЕЛЬСКОГО ПОСЕЛЕНИЯ «О ВНЕСЕНИИ ИЗМЕНЕНИЙ И ДОПОЛНЕНИЙ В УСТАВ КОРШУНОВСКОГО МУНИЦИПАЛЬНОГО ОБРАЗОВАНИЯ</w:t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И УЧАСТИЕ ГРАЖДАН В  ОБСУЖДЕНИИ</w:t>
      </w:r>
    </w:p>
    <w:p w:rsidR="001B2B6D" w:rsidRPr="00F66945" w:rsidRDefault="001B2B6D" w:rsidP="006408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1. Предложение по  изменениям и дополнениям в Устав Коршуновского муниципального образования  (далее –  Устав) принимаются от населения муниципального образования.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2. Предложения граждан принимаются в течение 30 дней со дня опубликования  Устава муниципального образования с изменениями и дополнениями в  «Вестнике Коршуновского сельского поселения».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3. Предложения по  Уставу с изменениями и дополнениями должны быть представлены в следующей форме: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00661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Предложения по   Уставу Коршуновского муниципального образования  с изменениями и дополнениями.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884"/>
        <w:gridCol w:w="3087"/>
        <w:gridCol w:w="1967"/>
      </w:tblGrid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Текст   Устава муниципального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тексту, указанному в графе 2</w:t>
            </w: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Обоснование </w:t>
            </w: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При желании можно указать: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Фамилия, имя, отчество гражданина, год рождения, адрес места жительства, личная подпись и дата.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4.Предложения по  Уставу Коршуновского муниципального образования с изменениями и дополнениями принимаются: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Администрацией Коршуновского сельского поселения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- Думой Коршуновского </w:t>
      </w:r>
      <w:proofErr w:type="gramStart"/>
      <w:r w:rsidRPr="00F66945"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F66945">
        <w:rPr>
          <w:rFonts w:ascii="Times New Roman" w:hAnsi="Times New Roman"/>
          <w:sz w:val="20"/>
          <w:szCs w:val="20"/>
        </w:rPr>
        <w:t xml:space="preserve">  поселения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Либо могут быть направлены по почте по адресу: 66594 Иркутская область, Нижнеилимский район,  п. Коршуновский, ул. Солнечная 10 с пометкой (Предложения по  Уставу Коршуновского муниципального образования).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5. Поступившие предложения граждан рассматриваются на заседании рабочей группы по учёту и анализу предложений граждан по  Уставу Коршуновского муниципального образования с изменениями и дополнениями.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6. Предложения по   Уставу Коршуновского муниципального образования,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 Уставу Коршуновского муниципального образования могут быть оставлены без рассмотрения.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  Устав Коршуновского муниципального образования либо об отклонении предложения. Решение рабочей группы по учету и анализу предложений граждан по   Уставу оформляется протоколом.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8. Рабочая группа по учету и анализу предложений граждан по   Уставу представляет в Думу Коршуновского сельского поселения   Устав Коршуновского муниципального образования с изменениями и дополнениями, доработанный по результатам рассмотрения предложений граждан, вместе с информацией о количестве поступивших предложений по   Уставу, и результатах их рассмотрения.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9. Граждане, направившие предложения по  Уставу, вправе при рассмотрении их предложений участвовать в заседаниях: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рабочей группы по учету и анализу предложений граждан по  Уставу;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Думы Коршуновского сельского поселения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10. Информация о результатах рассмотрения предложений граждан по  Уставу муниципального образования подлежит опубликованию в «Вестнике Коршуновского сельского поселения» в течение 15 дней со дня принятия решения Думы Коршуновского сельского поселения «О принятии Устава Коршуновского муниципального образования с изменениями и дополнениями».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11. По просьбе граждан, направивших предложения по  Уставу, им сообщается в письменной или устной форме о результатах их предложений в срок, указанный в пункте 10 настоящего Порядка.  </w:t>
      </w:r>
    </w:p>
    <w:p w:rsidR="001B2B6D" w:rsidRPr="006408CE" w:rsidRDefault="001B2B6D" w:rsidP="006408CE">
      <w:pPr>
        <w:pStyle w:val="a5"/>
        <w:rPr>
          <w:rFonts w:ascii="Times New Roman" w:hAnsi="Times New Roman"/>
          <w:sz w:val="24"/>
          <w:szCs w:val="24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50534"/>
    <w:rsid w:val="000D3F58"/>
    <w:rsid w:val="000D641E"/>
    <w:rsid w:val="001451A1"/>
    <w:rsid w:val="0015670F"/>
    <w:rsid w:val="00182FF8"/>
    <w:rsid w:val="001908C1"/>
    <w:rsid w:val="001B2B6D"/>
    <w:rsid w:val="001B78E6"/>
    <w:rsid w:val="001C6894"/>
    <w:rsid w:val="001D2442"/>
    <w:rsid w:val="001E5C04"/>
    <w:rsid w:val="001F61F7"/>
    <w:rsid w:val="002A7171"/>
    <w:rsid w:val="00356FE8"/>
    <w:rsid w:val="003F1985"/>
    <w:rsid w:val="00424507"/>
    <w:rsid w:val="0044019D"/>
    <w:rsid w:val="004A2981"/>
    <w:rsid w:val="004B7DFF"/>
    <w:rsid w:val="0055579B"/>
    <w:rsid w:val="00593DA2"/>
    <w:rsid w:val="006408CE"/>
    <w:rsid w:val="00640FDB"/>
    <w:rsid w:val="00645796"/>
    <w:rsid w:val="00656D3E"/>
    <w:rsid w:val="00696180"/>
    <w:rsid w:val="006C07A2"/>
    <w:rsid w:val="006C682F"/>
    <w:rsid w:val="006F1C38"/>
    <w:rsid w:val="00703D60"/>
    <w:rsid w:val="007A25AC"/>
    <w:rsid w:val="007B6D37"/>
    <w:rsid w:val="007B705F"/>
    <w:rsid w:val="00805B0B"/>
    <w:rsid w:val="008108FC"/>
    <w:rsid w:val="008C6FB7"/>
    <w:rsid w:val="009B56A6"/>
    <w:rsid w:val="00A126A3"/>
    <w:rsid w:val="00B16630"/>
    <w:rsid w:val="00B4490B"/>
    <w:rsid w:val="00B83AAD"/>
    <w:rsid w:val="00BD6573"/>
    <w:rsid w:val="00C47DDB"/>
    <w:rsid w:val="00C81F3E"/>
    <w:rsid w:val="00C92200"/>
    <w:rsid w:val="00C971D8"/>
    <w:rsid w:val="00CA4DEA"/>
    <w:rsid w:val="00CA5103"/>
    <w:rsid w:val="00D0222E"/>
    <w:rsid w:val="00D6577B"/>
    <w:rsid w:val="00DA4E26"/>
    <w:rsid w:val="00DD0F5F"/>
    <w:rsid w:val="00DE0AF6"/>
    <w:rsid w:val="00E061E9"/>
    <w:rsid w:val="00E718F1"/>
    <w:rsid w:val="00EE0A1C"/>
    <w:rsid w:val="00EE3039"/>
    <w:rsid w:val="00F0685A"/>
    <w:rsid w:val="00F43C63"/>
    <w:rsid w:val="00F61AEC"/>
    <w:rsid w:val="00F66945"/>
    <w:rsid w:val="00F71929"/>
    <w:rsid w:val="00FD5412"/>
    <w:rsid w:val="00FD62D7"/>
    <w:rsid w:val="00FF0ADE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FE84-E534-4E1B-B52E-60B10298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2015-10-15T01:31:00Z</cp:lastPrinted>
  <dcterms:created xsi:type="dcterms:W3CDTF">2012-11-12T07:26:00Z</dcterms:created>
  <dcterms:modified xsi:type="dcterms:W3CDTF">2015-10-15T01:31:00Z</dcterms:modified>
</cp:coreProperties>
</file>