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FDA" w:rsidRPr="00DE53D6" w:rsidRDefault="00E24FDA" w:rsidP="00E24FDA">
      <w:pPr>
        <w:shd w:val="clear" w:color="auto" w:fill="FFFFFF"/>
        <w:overflowPunct w:val="0"/>
        <w:autoSpaceDE w:val="0"/>
        <w:autoSpaceDN w:val="0"/>
        <w:adjustRightInd w:val="0"/>
        <w:ind w:right="192"/>
        <w:jc w:val="center"/>
        <w:rPr>
          <w:rFonts w:eastAsia="Times New Roman"/>
          <w:b/>
          <w:bCs/>
          <w:iCs/>
          <w:spacing w:val="2"/>
          <w:sz w:val="32"/>
          <w:szCs w:val="32"/>
        </w:rPr>
      </w:pPr>
      <w:bookmarkStart w:id="0" w:name="OLE_LINK1"/>
      <w:r w:rsidRPr="00DE53D6">
        <w:rPr>
          <w:rFonts w:eastAsia="Times New Roman"/>
          <w:noProof/>
          <w:sz w:val="24"/>
          <w:szCs w:val="24"/>
        </w:rPr>
        <w:drawing>
          <wp:anchor distT="0" distB="0" distL="114300" distR="114300" simplePos="0" relativeHeight="251663360"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1" name="Рисунок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060" cy="760095"/>
                    </a:xfrm>
                    <a:prstGeom prst="rect">
                      <a:avLst/>
                    </a:prstGeom>
                    <a:noFill/>
                    <a:ln>
                      <a:noFill/>
                    </a:ln>
                  </pic:spPr>
                </pic:pic>
              </a:graphicData>
            </a:graphic>
          </wp:anchor>
        </w:drawing>
      </w:r>
      <w:r w:rsidRPr="00DE53D6">
        <w:rPr>
          <w:rFonts w:eastAsia="Times New Roman"/>
          <w:b/>
          <w:bCs/>
          <w:iCs/>
          <w:spacing w:val="2"/>
          <w:sz w:val="32"/>
          <w:szCs w:val="32"/>
        </w:rPr>
        <w:t>Общество с ограниченной ответственностью</w:t>
      </w:r>
    </w:p>
    <w:p w:rsidR="00E24FDA" w:rsidRPr="00DE53D6"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DE53D6">
        <w:rPr>
          <w:rFonts w:eastAsia="Times New Roman"/>
          <w:b/>
          <w:bCs/>
          <w:iCs/>
          <w:spacing w:val="2"/>
          <w:sz w:val="32"/>
          <w:szCs w:val="32"/>
        </w:rPr>
        <w:t>«Проектно-планировочная мастерская «Мастер-План»</w:t>
      </w: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jc w:val="center"/>
        <w:tblLook w:val="04A0"/>
      </w:tblPr>
      <w:tblGrid>
        <w:gridCol w:w="8573"/>
      </w:tblGrid>
      <w:tr w:rsidR="00DE53D6" w:rsidRPr="00DE53D6" w:rsidTr="00E648F3">
        <w:trPr>
          <w:jc w:val="center"/>
        </w:trPr>
        <w:tc>
          <w:tcPr>
            <w:tcW w:w="8891" w:type="dxa"/>
          </w:tcPr>
          <w:p w:rsidR="00E24FDA" w:rsidRPr="00DE53D6" w:rsidRDefault="00E24FDA" w:rsidP="00E648F3">
            <w:pPr>
              <w:jc w:val="center"/>
              <w:rPr>
                <w:sz w:val="28"/>
                <w:szCs w:val="28"/>
              </w:rPr>
            </w:pPr>
            <w:r w:rsidRPr="00DE53D6">
              <w:rPr>
                <w:sz w:val="28"/>
                <w:szCs w:val="28"/>
              </w:rPr>
              <w:t>Регистрационный номер в реестре</w:t>
            </w:r>
          </w:p>
          <w:p w:rsidR="00E24FDA" w:rsidRPr="00DE53D6" w:rsidRDefault="00E24FDA" w:rsidP="00E648F3">
            <w:pPr>
              <w:jc w:val="center"/>
              <w:rPr>
                <w:sz w:val="28"/>
                <w:szCs w:val="28"/>
              </w:rPr>
            </w:pPr>
            <w:r w:rsidRPr="00DE53D6">
              <w:rPr>
                <w:sz w:val="28"/>
                <w:szCs w:val="28"/>
              </w:rPr>
              <w:t>№ 0049-2009-1073808024850-П-52 от 11.12.2009г.</w:t>
            </w:r>
          </w:p>
          <w:p w:rsidR="00E24FDA" w:rsidRPr="00DE53D6" w:rsidRDefault="00E24FDA" w:rsidP="00E648F3">
            <w:pPr>
              <w:jc w:val="center"/>
              <w:rPr>
                <w:sz w:val="28"/>
                <w:szCs w:val="28"/>
              </w:rPr>
            </w:pPr>
            <w:r w:rsidRPr="00DE53D6">
              <w:rPr>
                <w:sz w:val="28"/>
                <w:szCs w:val="28"/>
              </w:rPr>
              <w:t>Ассоциации саморегулируемой организации</w:t>
            </w:r>
          </w:p>
          <w:p w:rsidR="00E24FDA" w:rsidRPr="00DE53D6" w:rsidRDefault="00E24FDA" w:rsidP="00E648F3">
            <w:pPr>
              <w:jc w:val="center"/>
            </w:pPr>
            <w:r w:rsidRPr="00DE53D6">
              <w:rPr>
                <w:sz w:val="28"/>
                <w:szCs w:val="28"/>
              </w:rPr>
              <w:t>«Байкальское общество архитекторов и инженеров»</w:t>
            </w:r>
          </w:p>
        </w:tc>
      </w:tr>
      <w:tr w:rsidR="00DE53D6" w:rsidRPr="00DE53D6" w:rsidTr="00E648F3">
        <w:trPr>
          <w:jc w:val="center"/>
        </w:trPr>
        <w:tc>
          <w:tcPr>
            <w:tcW w:w="8891" w:type="dxa"/>
          </w:tcPr>
          <w:p w:rsidR="00E24FDA" w:rsidRPr="00DE53D6" w:rsidRDefault="00E24FDA" w:rsidP="00E648F3"/>
          <w:p w:rsidR="00E24FDA" w:rsidRPr="00DE53D6" w:rsidRDefault="00E648F3" w:rsidP="005C1157">
            <w:pPr>
              <w:jc w:val="center"/>
              <w:rPr>
                <w:sz w:val="28"/>
                <w:szCs w:val="28"/>
              </w:rPr>
            </w:pPr>
            <w:r w:rsidRPr="00DE53D6">
              <w:rPr>
                <w:sz w:val="28"/>
                <w:szCs w:val="28"/>
              </w:rPr>
              <w:t>За</w:t>
            </w:r>
            <w:r w:rsidR="00E24FDA" w:rsidRPr="00DE53D6">
              <w:rPr>
                <w:sz w:val="28"/>
                <w:szCs w:val="28"/>
              </w:rPr>
              <w:t xml:space="preserve">казчик – </w:t>
            </w:r>
            <w:r w:rsidR="00A30426" w:rsidRPr="00DE53D6">
              <w:rPr>
                <w:sz w:val="24"/>
                <w:szCs w:val="24"/>
              </w:rPr>
              <w:t xml:space="preserve">Администрация </w:t>
            </w:r>
            <w:r w:rsidR="00732719">
              <w:rPr>
                <w:sz w:val="24"/>
                <w:szCs w:val="24"/>
              </w:rPr>
              <w:t>Коршуновского</w:t>
            </w:r>
            <w:r w:rsidR="00A30426" w:rsidRPr="00DE53D6">
              <w:rPr>
                <w:sz w:val="24"/>
                <w:szCs w:val="24"/>
              </w:rPr>
              <w:t xml:space="preserve"> муниципального образования </w:t>
            </w:r>
          </w:p>
        </w:tc>
      </w:tr>
    </w:tbl>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tbl>
      <w:tblPr>
        <w:tblW w:w="0" w:type="auto"/>
        <w:tblInd w:w="-459" w:type="dxa"/>
        <w:tblLook w:val="04A0"/>
      </w:tblPr>
      <w:tblGrid>
        <w:gridCol w:w="457"/>
        <w:gridCol w:w="9617"/>
        <w:gridCol w:w="240"/>
      </w:tblGrid>
      <w:tr w:rsidR="00DE53D6" w:rsidRPr="00DE53D6" w:rsidTr="00A30426">
        <w:tc>
          <w:tcPr>
            <w:tcW w:w="10314" w:type="dxa"/>
            <w:gridSpan w:val="3"/>
          </w:tcPr>
          <w:p w:rsidR="00E24FDA" w:rsidRPr="00DE53D6" w:rsidRDefault="00E24FDA" w:rsidP="00E2482F">
            <w:pPr>
              <w:tabs>
                <w:tab w:val="left" w:pos="14635"/>
              </w:tabs>
              <w:suppressAutoHyphens/>
              <w:overflowPunct w:val="0"/>
              <w:autoSpaceDE w:val="0"/>
              <w:autoSpaceDN w:val="0"/>
              <w:adjustRightInd w:val="0"/>
              <w:ind w:left="-108" w:right="176"/>
              <w:jc w:val="center"/>
              <w:rPr>
                <w:rFonts w:eastAsia="Times New Roman"/>
                <w:b/>
                <w:sz w:val="36"/>
                <w:szCs w:val="36"/>
              </w:rPr>
            </w:pPr>
            <w:r w:rsidRPr="00DE53D6">
              <w:rPr>
                <w:rFonts w:eastAsia="Times New Roman"/>
                <w:b/>
                <w:sz w:val="32"/>
                <w:szCs w:val="36"/>
              </w:rPr>
              <w:t>ВНЕСЕНИ</w:t>
            </w:r>
            <w:r w:rsidR="000057C7" w:rsidRPr="00DE53D6">
              <w:rPr>
                <w:rFonts w:eastAsia="Times New Roman"/>
                <w:b/>
                <w:sz w:val="32"/>
                <w:szCs w:val="36"/>
              </w:rPr>
              <w:t>Е</w:t>
            </w:r>
            <w:r w:rsidRPr="00DE53D6">
              <w:rPr>
                <w:rFonts w:eastAsia="Times New Roman"/>
                <w:b/>
                <w:sz w:val="32"/>
                <w:szCs w:val="36"/>
              </w:rPr>
              <w:t xml:space="preserve"> ИЗМЕНЕНИЙ В ПРАВИЛА ЗЕМЛЕПОЛЬЗОВАНИЯ И ЗАСТРОЙКИ </w:t>
            </w:r>
            <w:r w:rsidR="00732719">
              <w:rPr>
                <w:rFonts w:eastAsia="Times New Roman"/>
                <w:b/>
                <w:sz w:val="32"/>
                <w:szCs w:val="36"/>
              </w:rPr>
              <w:t>КОРШУНОВСКОГО</w:t>
            </w:r>
            <w:r w:rsidR="00A30426" w:rsidRPr="00DE53D6">
              <w:rPr>
                <w:b/>
                <w:sz w:val="32"/>
                <w:szCs w:val="32"/>
              </w:rPr>
              <w:t>МУНИЦИПАЛЬНОГО ОБРАЗОВАНИЯ</w:t>
            </w:r>
            <w:r w:rsidR="008D7FC7">
              <w:rPr>
                <w:b/>
                <w:sz w:val="32"/>
                <w:szCs w:val="32"/>
              </w:rPr>
              <w:t xml:space="preserve"> </w:t>
            </w:r>
            <w:r w:rsidR="005C1157">
              <w:rPr>
                <w:b/>
                <w:sz w:val="32"/>
                <w:szCs w:val="32"/>
              </w:rPr>
              <w:t>НИЖНЕИЛИМСКОГО</w:t>
            </w:r>
            <w:r w:rsidR="003D6A88" w:rsidRPr="00DE53D6">
              <w:rPr>
                <w:b/>
                <w:sz w:val="32"/>
                <w:szCs w:val="32"/>
              </w:rPr>
              <w:t xml:space="preserve"> РАЙОНА ИРКУТСКОЙ ОБЛАСТИ</w:t>
            </w:r>
          </w:p>
        </w:tc>
      </w:tr>
      <w:tr w:rsidR="00DE53D6" w:rsidRPr="00DE53D6" w:rsidTr="00A30426">
        <w:tblPrEx>
          <w:tblLook w:val="0000"/>
        </w:tblPrEx>
        <w:trPr>
          <w:gridBefore w:val="1"/>
          <w:gridAfter w:val="1"/>
          <w:wBefore w:w="457" w:type="dxa"/>
          <w:wAfter w:w="240" w:type="dxa"/>
          <w:trHeight w:val="1242"/>
        </w:trPr>
        <w:tc>
          <w:tcPr>
            <w:tcW w:w="9617" w:type="dxa"/>
            <w:vAlign w:val="center"/>
          </w:tcPr>
          <w:p w:rsidR="00E24FDA" w:rsidRPr="00DE53D6" w:rsidRDefault="00E24FDA" w:rsidP="00E24FDA">
            <w:pPr>
              <w:overflowPunct w:val="0"/>
              <w:autoSpaceDE w:val="0"/>
              <w:autoSpaceDN w:val="0"/>
              <w:adjustRightInd w:val="0"/>
              <w:ind w:left="567"/>
              <w:jc w:val="center"/>
              <w:rPr>
                <w:rFonts w:eastAsia="Times New Roman"/>
                <w:i/>
                <w:sz w:val="28"/>
                <w:szCs w:val="28"/>
              </w:rPr>
            </w:pPr>
          </w:p>
          <w:p w:rsidR="00E24FDA" w:rsidRPr="00DE53D6" w:rsidRDefault="00E24FDA" w:rsidP="00E24FDA">
            <w:pPr>
              <w:overflowPunct w:val="0"/>
              <w:autoSpaceDE w:val="0"/>
              <w:autoSpaceDN w:val="0"/>
              <w:adjustRightInd w:val="0"/>
              <w:ind w:left="567"/>
              <w:jc w:val="center"/>
              <w:rPr>
                <w:rFonts w:eastAsia="Times New Roman"/>
                <w:bCs/>
                <w:i/>
                <w:sz w:val="28"/>
                <w:szCs w:val="28"/>
              </w:rPr>
            </w:pPr>
          </w:p>
          <w:p w:rsidR="00E24FDA" w:rsidRPr="00DE53D6" w:rsidRDefault="00E24FDA" w:rsidP="00E24FDA">
            <w:pPr>
              <w:overflowPunct w:val="0"/>
              <w:autoSpaceDE w:val="0"/>
              <w:autoSpaceDN w:val="0"/>
              <w:adjustRightInd w:val="0"/>
              <w:ind w:left="567"/>
              <w:jc w:val="center"/>
              <w:rPr>
                <w:rFonts w:eastAsia="Times New Roman"/>
                <w:bCs/>
                <w:i/>
                <w:caps/>
                <w:sz w:val="28"/>
                <w:szCs w:val="28"/>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tc>
      </w:tr>
    </w:tbl>
    <w:p w:rsidR="00E24FDA" w:rsidRPr="00DE53D6" w:rsidRDefault="0096527B" w:rsidP="00E24FDA">
      <w:pPr>
        <w:overflowPunct w:val="0"/>
        <w:autoSpaceDE w:val="0"/>
        <w:autoSpaceDN w:val="0"/>
        <w:adjustRightInd w:val="0"/>
        <w:jc w:val="center"/>
        <w:rPr>
          <w:rFonts w:eastAsia="Times New Roman"/>
          <w:b/>
          <w:sz w:val="32"/>
          <w:szCs w:val="24"/>
        </w:rPr>
      </w:pPr>
      <w:r w:rsidRPr="00DE53D6">
        <w:rPr>
          <w:rFonts w:eastAsia="Times New Roman"/>
          <w:b/>
          <w:sz w:val="32"/>
          <w:szCs w:val="24"/>
        </w:rPr>
        <w:t>Книга 1 Порядок применения правил землепользования и застройки и внесения в них изменений</w:t>
      </w:r>
    </w:p>
    <w:p w:rsidR="00E24FDA" w:rsidRPr="00DE53D6" w:rsidRDefault="00E24FDA" w:rsidP="00E24FDA">
      <w:pPr>
        <w:suppressAutoHyphens/>
        <w:overflowPunct w:val="0"/>
        <w:autoSpaceDE w:val="0"/>
        <w:autoSpaceDN w:val="0"/>
        <w:adjustRightInd w:val="0"/>
        <w:jc w:val="center"/>
        <w:rPr>
          <w:rFonts w:eastAsia="Times New Roman"/>
          <w:b/>
          <w:sz w:val="32"/>
          <w:szCs w:val="32"/>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732719" w:rsidP="00E24FDA">
      <w:pPr>
        <w:overflowPunct w:val="0"/>
        <w:autoSpaceDE w:val="0"/>
        <w:autoSpaceDN w:val="0"/>
        <w:adjustRightInd w:val="0"/>
        <w:jc w:val="center"/>
        <w:rPr>
          <w:rFonts w:eastAsia="Times New Roman"/>
          <w:b/>
          <w:sz w:val="28"/>
          <w:szCs w:val="28"/>
        </w:rPr>
      </w:pPr>
      <w:r>
        <w:rPr>
          <w:rFonts w:eastAsia="Times New Roman"/>
          <w:b/>
          <w:sz w:val="28"/>
          <w:szCs w:val="28"/>
        </w:rPr>
        <w:t>031-20</w:t>
      </w:r>
      <w:r w:rsidR="00E24FDA" w:rsidRPr="00DE53D6">
        <w:rPr>
          <w:rFonts w:eastAsia="Times New Roman"/>
          <w:b/>
          <w:sz w:val="28"/>
          <w:szCs w:val="28"/>
        </w:rPr>
        <w:t>-ИзмПЗЗ</w:t>
      </w:r>
      <w:r w:rsidR="001214BC" w:rsidRPr="00DE53D6">
        <w:rPr>
          <w:rFonts w:eastAsia="Times New Roman"/>
          <w:b/>
          <w:sz w:val="28"/>
          <w:szCs w:val="28"/>
        </w:rPr>
        <w:t>-Кн1</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both"/>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r w:rsidRPr="00DE53D6">
        <w:rPr>
          <w:rFonts w:eastAsia="Times New Roman"/>
          <w:b/>
          <w:sz w:val="28"/>
          <w:szCs w:val="28"/>
        </w:rPr>
        <w:t>20</w:t>
      </w:r>
      <w:r w:rsidR="00182EC1" w:rsidRPr="00DE53D6">
        <w:rPr>
          <w:rFonts w:eastAsia="Times New Roman"/>
          <w:b/>
          <w:sz w:val="28"/>
          <w:szCs w:val="28"/>
        </w:rPr>
        <w:t>2</w:t>
      </w:r>
      <w:r w:rsidR="008D1790">
        <w:rPr>
          <w:rFonts w:eastAsia="Times New Roman"/>
          <w:b/>
          <w:sz w:val="28"/>
          <w:szCs w:val="28"/>
        </w:rPr>
        <w:t>3</w:t>
      </w:r>
      <w:r w:rsidRPr="00DE53D6">
        <w:rPr>
          <w:rFonts w:eastAsia="Times New Roman"/>
          <w:b/>
          <w:sz w:val="28"/>
          <w:szCs w:val="28"/>
        </w:rPr>
        <w:br w:type="page"/>
      </w:r>
      <w:r w:rsidRPr="00DE53D6">
        <w:rPr>
          <w:rFonts w:eastAsia="Times New Roman"/>
          <w:noProof/>
          <w:sz w:val="24"/>
          <w:szCs w:val="24"/>
        </w:rPr>
        <w:lastRenderedPageBreak/>
        <w:drawing>
          <wp:anchor distT="0" distB="0" distL="114300" distR="114300" simplePos="0" relativeHeight="251667456"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0"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060" cy="760095"/>
                    </a:xfrm>
                    <a:prstGeom prst="rect">
                      <a:avLst/>
                    </a:prstGeom>
                    <a:noFill/>
                    <a:ln>
                      <a:noFill/>
                    </a:ln>
                  </pic:spPr>
                </pic:pic>
              </a:graphicData>
            </a:graphic>
          </wp:anchor>
        </w:drawing>
      </w:r>
      <w:r w:rsidRPr="00DE53D6">
        <w:rPr>
          <w:rFonts w:eastAsia="Times New Roman"/>
          <w:b/>
          <w:bCs/>
          <w:iCs/>
          <w:spacing w:val="2"/>
          <w:sz w:val="32"/>
          <w:szCs w:val="32"/>
        </w:rPr>
        <w:t>Общество с ограниченной ответственностью</w:t>
      </w:r>
    </w:p>
    <w:p w:rsidR="00E24FDA" w:rsidRPr="00DE53D6"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DE53D6">
        <w:rPr>
          <w:rFonts w:eastAsia="Times New Roman"/>
          <w:b/>
          <w:bCs/>
          <w:iCs/>
          <w:spacing w:val="2"/>
          <w:sz w:val="32"/>
          <w:szCs w:val="32"/>
        </w:rPr>
        <w:t>«Проектно-планировочная мастерская «Мастер-План»</w:t>
      </w: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tblInd w:w="-318" w:type="dxa"/>
        <w:tblLook w:val="04A0"/>
      </w:tblPr>
      <w:tblGrid>
        <w:gridCol w:w="10173"/>
      </w:tblGrid>
      <w:tr w:rsidR="00DE53D6" w:rsidRPr="00DE53D6" w:rsidTr="000057C7">
        <w:tc>
          <w:tcPr>
            <w:tcW w:w="10207" w:type="dxa"/>
          </w:tcPr>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Регистрационный номер в реестре</w:t>
            </w:r>
          </w:p>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 xml:space="preserve"> № 0049-2009-1073808024850-П-52 от 11.12.2009г.</w:t>
            </w:r>
          </w:p>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 xml:space="preserve">Ассоциации саморегулируемой организации </w:t>
            </w:r>
          </w:p>
          <w:p w:rsidR="00E24FDA" w:rsidRPr="00DE53D6" w:rsidRDefault="00E24FDA" w:rsidP="00E24FDA">
            <w:pPr>
              <w:overflowPunct w:val="0"/>
              <w:autoSpaceDE w:val="0"/>
              <w:autoSpaceDN w:val="0"/>
              <w:adjustRightInd w:val="0"/>
              <w:ind w:left="90"/>
              <w:jc w:val="center"/>
              <w:rPr>
                <w:rFonts w:eastAsia="Times New Roman"/>
                <w:b/>
                <w:bCs/>
                <w:sz w:val="36"/>
                <w:szCs w:val="36"/>
              </w:rPr>
            </w:pPr>
            <w:r w:rsidRPr="00DE53D6">
              <w:rPr>
                <w:rFonts w:eastAsia="Times New Roman"/>
                <w:sz w:val="28"/>
                <w:szCs w:val="28"/>
              </w:rPr>
              <w:t>«Байкальское общество архитекторов и инженеров»</w:t>
            </w:r>
          </w:p>
        </w:tc>
      </w:tr>
      <w:tr w:rsidR="00DE53D6" w:rsidRPr="00DE53D6" w:rsidTr="000057C7">
        <w:tc>
          <w:tcPr>
            <w:tcW w:w="10207" w:type="dxa"/>
          </w:tcPr>
          <w:p w:rsidR="00E24FDA" w:rsidRPr="00DE53D6" w:rsidRDefault="00E24FDA" w:rsidP="00E24FDA">
            <w:pPr>
              <w:overflowPunct w:val="0"/>
              <w:autoSpaceDE w:val="0"/>
              <w:autoSpaceDN w:val="0"/>
              <w:adjustRightInd w:val="0"/>
              <w:ind w:left="90"/>
              <w:jc w:val="both"/>
              <w:rPr>
                <w:rFonts w:eastAsia="Times New Roman"/>
                <w:sz w:val="28"/>
                <w:szCs w:val="28"/>
              </w:rPr>
            </w:pPr>
          </w:p>
          <w:p w:rsidR="00E24FDA" w:rsidRPr="00DE53D6" w:rsidRDefault="00E24FDA" w:rsidP="005C1157">
            <w:pPr>
              <w:overflowPunct w:val="0"/>
              <w:autoSpaceDE w:val="0"/>
              <w:autoSpaceDN w:val="0"/>
              <w:adjustRightInd w:val="0"/>
              <w:jc w:val="center"/>
              <w:rPr>
                <w:rFonts w:eastAsia="Times New Roman"/>
                <w:sz w:val="28"/>
                <w:szCs w:val="28"/>
              </w:rPr>
            </w:pPr>
            <w:r w:rsidRPr="00DE53D6">
              <w:rPr>
                <w:rFonts w:eastAsia="Times New Roman"/>
                <w:sz w:val="28"/>
                <w:szCs w:val="28"/>
              </w:rPr>
              <w:t xml:space="preserve">Заказчик – </w:t>
            </w:r>
            <w:r w:rsidR="00A30426" w:rsidRPr="00DE53D6">
              <w:rPr>
                <w:sz w:val="24"/>
                <w:szCs w:val="24"/>
              </w:rPr>
              <w:t xml:space="preserve">Администрация </w:t>
            </w:r>
            <w:r w:rsidR="00732719">
              <w:rPr>
                <w:sz w:val="24"/>
                <w:szCs w:val="24"/>
              </w:rPr>
              <w:t>Коршуновского</w:t>
            </w:r>
            <w:r w:rsidR="00A30426" w:rsidRPr="00DE53D6">
              <w:rPr>
                <w:sz w:val="24"/>
                <w:szCs w:val="24"/>
              </w:rPr>
              <w:t xml:space="preserve"> муниципального образования </w:t>
            </w:r>
          </w:p>
        </w:tc>
      </w:tr>
    </w:tbl>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tbl>
      <w:tblPr>
        <w:tblW w:w="0" w:type="auto"/>
        <w:tblInd w:w="-318" w:type="dxa"/>
        <w:tblLook w:val="04A0"/>
      </w:tblPr>
      <w:tblGrid>
        <w:gridCol w:w="311"/>
        <w:gridCol w:w="9412"/>
        <w:gridCol w:w="234"/>
      </w:tblGrid>
      <w:tr w:rsidR="00DE53D6" w:rsidRPr="00DE53D6" w:rsidTr="0096527B">
        <w:tc>
          <w:tcPr>
            <w:tcW w:w="9957" w:type="dxa"/>
            <w:gridSpan w:val="3"/>
          </w:tcPr>
          <w:p w:rsidR="00E24FDA" w:rsidRPr="00DE53D6" w:rsidRDefault="00A30426" w:rsidP="005C1157">
            <w:pPr>
              <w:tabs>
                <w:tab w:val="left" w:pos="14635"/>
              </w:tabs>
              <w:suppressAutoHyphens/>
              <w:overflowPunct w:val="0"/>
              <w:autoSpaceDE w:val="0"/>
              <w:autoSpaceDN w:val="0"/>
              <w:adjustRightInd w:val="0"/>
              <w:ind w:left="-108" w:right="176"/>
              <w:jc w:val="center"/>
              <w:rPr>
                <w:rFonts w:eastAsia="Times New Roman"/>
                <w:b/>
                <w:sz w:val="36"/>
                <w:szCs w:val="36"/>
              </w:rPr>
            </w:pPr>
            <w:r w:rsidRPr="00DE53D6">
              <w:rPr>
                <w:rFonts w:eastAsia="Times New Roman"/>
                <w:b/>
                <w:sz w:val="32"/>
                <w:szCs w:val="36"/>
              </w:rPr>
              <w:t xml:space="preserve">ВНЕСЕНИЕ ИЗМЕНЕНИЙ В ПРАВИЛА ЗЕМЛЕПОЛЬЗОВАНИЯ И ЗАСТРОЙКИ </w:t>
            </w:r>
            <w:r w:rsidR="00732719">
              <w:rPr>
                <w:b/>
                <w:sz w:val="32"/>
                <w:szCs w:val="32"/>
              </w:rPr>
              <w:t>КОРШУНОВСКОГО</w:t>
            </w:r>
            <w:r w:rsidRPr="00DE53D6">
              <w:rPr>
                <w:b/>
                <w:sz w:val="32"/>
                <w:szCs w:val="32"/>
              </w:rPr>
              <w:t xml:space="preserve"> МУНИЦИПАЛЬНОГО ОБРАЗОВАНИЯ</w:t>
            </w:r>
            <w:r w:rsidR="005C1157">
              <w:rPr>
                <w:b/>
                <w:sz w:val="32"/>
                <w:szCs w:val="32"/>
              </w:rPr>
              <w:t>НИЖНЕИЛИМСКОГО</w:t>
            </w:r>
            <w:r w:rsidR="00182EC1" w:rsidRPr="00DE53D6">
              <w:rPr>
                <w:b/>
                <w:sz w:val="32"/>
                <w:szCs w:val="32"/>
              </w:rPr>
              <w:t xml:space="preserve"> РАЙОНА</w:t>
            </w:r>
            <w:r w:rsidR="003D6A88" w:rsidRPr="00DE53D6">
              <w:rPr>
                <w:b/>
                <w:sz w:val="32"/>
                <w:szCs w:val="32"/>
              </w:rPr>
              <w:t xml:space="preserve"> ИРКУТСКОЙ ОБЛАСТИ</w:t>
            </w:r>
          </w:p>
        </w:tc>
      </w:tr>
      <w:tr w:rsidR="00DE53D6" w:rsidRPr="00DE53D6" w:rsidTr="0096527B">
        <w:tblPrEx>
          <w:tblLook w:val="0000"/>
        </w:tblPrEx>
        <w:trPr>
          <w:gridBefore w:val="1"/>
          <w:gridAfter w:val="1"/>
          <w:wBefore w:w="311" w:type="dxa"/>
          <w:wAfter w:w="234" w:type="dxa"/>
          <w:trHeight w:val="1242"/>
        </w:trPr>
        <w:tc>
          <w:tcPr>
            <w:tcW w:w="9412" w:type="dxa"/>
            <w:vAlign w:val="center"/>
          </w:tcPr>
          <w:p w:rsidR="00E24FDA" w:rsidRPr="00DE53D6" w:rsidRDefault="00E24FDA" w:rsidP="00E24FDA">
            <w:pPr>
              <w:overflowPunct w:val="0"/>
              <w:autoSpaceDE w:val="0"/>
              <w:autoSpaceDN w:val="0"/>
              <w:adjustRightInd w:val="0"/>
              <w:ind w:left="567"/>
              <w:jc w:val="center"/>
              <w:rPr>
                <w:rFonts w:eastAsia="Times New Roman"/>
                <w:i/>
                <w:sz w:val="28"/>
                <w:szCs w:val="28"/>
              </w:rPr>
            </w:pPr>
          </w:p>
          <w:p w:rsidR="00E24FDA" w:rsidRPr="00DE53D6" w:rsidRDefault="00E24FDA" w:rsidP="00E24FDA">
            <w:pPr>
              <w:overflowPunct w:val="0"/>
              <w:autoSpaceDE w:val="0"/>
              <w:autoSpaceDN w:val="0"/>
              <w:adjustRightInd w:val="0"/>
              <w:ind w:left="567"/>
              <w:jc w:val="center"/>
              <w:rPr>
                <w:rFonts w:eastAsia="Times New Roman"/>
                <w:bCs/>
                <w:i/>
                <w:sz w:val="28"/>
                <w:szCs w:val="28"/>
              </w:rPr>
            </w:pPr>
          </w:p>
          <w:p w:rsidR="00E24FDA" w:rsidRPr="00DE53D6" w:rsidRDefault="00E24FDA" w:rsidP="00E24FDA">
            <w:pPr>
              <w:overflowPunct w:val="0"/>
              <w:autoSpaceDE w:val="0"/>
              <w:autoSpaceDN w:val="0"/>
              <w:adjustRightInd w:val="0"/>
              <w:ind w:left="567"/>
              <w:jc w:val="center"/>
              <w:rPr>
                <w:rFonts w:eastAsia="Times New Roman"/>
                <w:bCs/>
                <w:i/>
                <w:caps/>
                <w:sz w:val="28"/>
                <w:szCs w:val="28"/>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tc>
      </w:tr>
    </w:tbl>
    <w:p w:rsidR="0096527B" w:rsidRPr="00DE53D6" w:rsidRDefault="0096527B" w:rsidP="0096527B">
      <w:pPr>
        <w:overflowPunct w:val="0"/>
        <w:autoSpaceDE w:val="0"/>
        <w:autoSpaceDN w:val="0"/>
        <w:adjustRightInd w:val="0"/>
        <w:jc w:val="center"/>
        <w:rPr>
          <w:rFonts w:eastAsia="Times New Roman"/>
          <w:b/>
          <w:sz w:val="32"/>
          <w:szCs w:val="24"/>
        </w:rPr>
      </w:pPr>
      <w:r w:rsidRPr="00DE53D6">
        <w:rPr>
          <w:rFonts w:eastAsia="Times New Roman"/>
          <w:b/>
          <w:sz w:val="32"/>
          <w:szCs w:val="24"/>
        </w:rPr>
        <w:t>Книга 1 Порядок применения правил землепользования и застройки и внесения в них изменений</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1214BC" w:rsidRPr="00DE53D6" w:rsidRDefault="001214BC" w:rsidP="00E24FDA">
      <w:pPr>
        <w:overflowPunct w:val="0"/>
        <w:autoSpaceDE w:val="0"/>
        <w:autoSpaceDN w:val="0"/>
        <w:adjustRightInd w:val="0"/>
        <w:jc w:val="center"/>
        <w:rPr>
          <w:rFonts w:eastAsia="Times New Roman"/>
          <w:b/>
          <w:sz w:val="28"/>
          <w:szCs w:val="28"/>
        </w:rPr>
      </w:pPr>
    </w:p>
    <w:p w:rsidR="00E24FDA" w:rsidRPr="00DE53D6" w:rsidRDefault="00732719" w:rsidP="00E24FDA">
      <w:pPr>
        <w:overflowPunct w:val="0"/>
        <w:autoSpaceDE w:val="0"/>
        <w:autoSpaceDN w:val="0"/>
        <w:adjustRightInd w:val="0"/>
        <w:jc w:val="center"/>
        <w:rPr>
          <w:rFonts w:eastAsia="Times New Roman"/>
          <w:b/>
          <w:sz w:val="28"/>
          <w:szCs w:val="28"/>
        </w:rPr>
      </w:pPr>
      <w:r>
        <w:rPr>
          <w:rFonts w:eastAsia="Times New Roman"/>
          <w:b/>
          <w:sz w:val="28"/>
          <w:szCs w:val="28"/>
        </w:rPr>
        <w:t>031-20</w:t>
      </w:r>
      <w:r w:rsidR="00E24FDA" w:rsidRPr="00DE53D6">
        <w:rPr>
          <w:rFonts w:eastAsia="Times New Roman"/>
          <w:b/>
          <w:sz w:val="28"/>
          <w:szCs w:val="28"/>
        </w:rPr>
        <w:t>-ИзмПЗЗ</w:t>
      </w:r>
      <w:r w:rsidR="001214BC" w:rsidRPr="00DE53D6">
        <w:rPr>
          <w:rFonts w:eastAsia="Times New Roman"/>
          <w:b/>
          <w:sz w:val="28"/>
          <w:szCs w:val="28"/>
        </w:rPr>
        <w:t>-Кн1</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tbl>
      <w:tblPr>
        <w:tblW w:w="0" w:type="auto"/>
        <w:tblLook w:val="04A0"/>
      </w:tblPr>
      <w:tblGrid>
        <w:gridCol w:w="4917"/>
        <w:gridCol w:w="4547"/>
      </w:tblGrid>
      <w:tr w:rsidR="00DE53D6"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32"/>
              </w:rPr>
            </w:pPr>
            <w:r w:rsidRPr="00DE53D6">
              <w:rPr>
                <w:rFonts w:eastAsia="Times New Roman"/>
                <w:sz w:val="32"/>
                <w:szCs w:val="32"/>
              </w:rPr>
              <w:t>Генеральный директор</w:t>
            </w:r>
          </w:p>
          <w:p w:rsidR="00E24FDA" w:rsidRPr="00DE53D6" w:rsidRDefault="00E24FDA" w:rsidP="00E24FDA">
            <w:pPr>
              <w:overflowPunct w:val="0"/>
              <w:autoSpaceDE w:val="0"/>
              <w:autoSpaceDN w:val="0"/>
              <w:adjustRightInd w:val="0"/>
              <w:jc w:val="both"/>
              <w:rPr>
                <w:rFonts w:eastAsia="Times New Roman"/>
                <w:b/>
                <w:sz w:val="32"/>
                <w:szCs w:val="32"/>
              </w:rPr>
            </w:pPr>
          </w:p>
        </w:tc>
        <w:tc>
          <w:tcPr>
            <w:tcW w:w="4547" w:type="dxa"/>
            <w:shd w:val="clear" w:color="auto" w:fill="auto"/>
          </w:tcPr>
          <w:p w:rsidR="00E24FDA" w:rsidRPr="00DE53D6" w:rsidRDefault="00E24FDA" w:rsidP="00E24FDA">
            <w:pPr>
              <w:overflowPunct w:val="0"/>
              <w:autoSpaceDE w:val="0"/>
              <w:autoSpaceDN w:val="0"/>
              <w:adjustRightInd w:val="0"/>
              <w:jc w:val="right"/>
              <w:rPr>
                <w:rFonts w:eastAsia="Times New Roman"/>
                <w:b/>
                <w:sz w:val="32"/>
                <w:szCs w:val="32"/>
              </w:rPr>
            </w:pPr>
            <w:r w:rsidRPr="00DE53D6">
              <w:rPr>
                <w:rFonts w:eastAsia="Times New Roman"/>
                <w:sz w:val="32"/>
                <w:szCs w:val="32"/>
              </w:rPr>
              <w:t>Протасова М.В.</w:t>
            </w:r>
          </w:p>
        </w:tc>
      </w:tr>
      <w:tr w:rsidR="00DE53D6"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b/>
                <w:sz w:val="32"/>
                <w:szCs w:val="32"/>
              </w:rPr>
            </w:pPr>
            <w:r w:rsidRPr="00DE53D6">
              <w:rPr>
                <w:rFonts w:eastAsia="Times New Roman"/>
                <w:sz w:val="32"/>
                <w:szCs w:val="32"/>
              </w:rPr>
              <w:t>Управляющий проектом</w:t>
            </w:r>
          </w:p>
        </w:tc>
        <w:tc>
          <w:tcPr>
            <w:tcW w:w="4547" w:type="dxa"/>
            <w:shd w:val="clear" w:color="auto" w:fill="auto"/>
          </w:tcPr>
          <w:p w:rsidR="00E24FDA" w:rsidRPr="00DE53D6" w:rsidRDefault="00A30426" w:rsidP="00E24FDA">
            <w:pPr>
              <w:overflowPunct w:val="0"/>
              <w:autoSpaceDE w:val="0"/>
              <w:autoSpaceDN w:val="0"/>
              <w:adjustRightInd w:val="0"/>
              <w:jc w:val="right"/>
              <w:rPr>
                <w:rFonts w:eastAsia="Times New Roman"/>
                <w:sz w:val="32"/>
                <w:szCs w:val="32"/>
              </w:rPr>
            </w:pPr>
            <w:r w:rsidRPr="00DE53D6">
              <w:rPr>
                <w:rFonts w:eastAsia="Times New Roman"/>
                <w:sz w:val="32"/>
                <w:szCs w:val="32"/>
              </w:rPr>
              <w:t>Варламова Н.А.</w:t>
            </w:r>
          </w:p>
          <w:p w:rsidR="00E24FDA" w:rsidRPr="00DE53D6" w:rsidRDefault="00E24FDA" w:rsidP="00E24FDA">
            <w:pPr>
              <w:overflowPunct w:val="0"/>
              <w:autoSpaceDE w:val="0"/>
              <w:autoSpaceDN w:val="0"/>
              <w:adjustRightInd w:val="0"/>
              <w:jc w:val="center"/>
              <w:rPr>
                <w:rFonts w:eastAsia="Times New Roman"/>
                <w:sz w:val="32"/>
                <w:szCs w:val="32"/>
              </w:rPr>
            </w:pPr>
          </w:p>
          <w:p w:rsidR="00E24FDA" w:rsidRPr="00DE53D6" w:rsidRDefault="00E24FDA" w:rsidP="00E24FDA">
            <w:pPr>
              <w:overflowPunct w:val="0"/>
              <w:autoSpaceDE w:val="0"/>
              <w:autoSpaceDN w:val="0"/>
              <w:adjustRightInd w:val="0"/>
              <w:rPr>
                <w:rFonts w:eastAsia="Times New Roman"/>
                <w:sz w:val="32"/>
                <w:szCs w:val="32"/>
              </w:rPr>
            </w:pPr>
          </w:p>
        </w:tc>
      </w:tr>
      <w:tr w:rsidR="00E24FDA"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24"/>
              </w:rPr>
            </w:pPr>
          </w:p>
        </w:tc>
        <w:tc>
          <w:tcPr>
            <w:tcW w:w="454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24"/>
              </w:rPr>
            </w:pPr>
          </w:p>
        </w:tc>
      </w:tr>
    </w:tbl>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sz w:val="28"/>
          <w:szCs w:val="28"/>
        </w:rPr>
      </w:pPr>
      <w:r w:rsidRPr="00DE53D6">
        <w:rPr>
          <w:rFonts w:eastAsia="Times New Roman"/>
          <w:b/>
          <w:sz w:val="28"/>
          <w:szCs w:val="28"/>
        </w:rPr>
        <w:t>20</w:t>
      </w:r>
      <w:r w:rsidR="007204E5" w:rsidRPr="00DE53D6">
        <w:rPr>
          <w:rFonts w:eastAsia="Times New Roman"/>
          <w:b/>
          <w:sz w:val="28"/>
          <w:szCs w:val="28"/>
        </w:rPr>
        <w:t>2</w:t>
      </w:r>
      <w:r w:rsidR="008D1790">
        <w:rPr>
          <w:rFonts w:eastAsia="Times New Roman"/>
          <w:b/>
          <w:sz w:val="28"/>
          <w:szCs w:val="28"/>
        </w:rPr>
        <w:t>3</w:t>
      </w:r>
    </w:p>
    <w:p w:rsidR="00E24FDA" w:rsidRPr="00DE53D6" w:rsidRDefault="00E24FDA" w:rsidP="00E24FDA">
      <w:pPr>
        <w:overflowPunct w:val="0"/>
        <w:autoSpaceDE w:val="0"/>
        <w:autoSpaceDN w:val="0"/>
        <w:adjustRightInd w:val="0"/>
        <w:ind w:firstLine="720"/>
        <w:jc w:val="center"/>
        <w:rPr>
          <w:rFonts w:eastAsia="Times New Roman"/>
          <w:b/>
          <w:sz w:val="28"/>
          <w:szCs w:val="28"/>
        </w:rPr>
        <w:sectPr w:rsidR="00E24FDA" w:rsidRPr="00DE53D6" w:rsidSect="000057C7">
          <w:headerReference w:type="default" r:id="rId9"/>
          <w:headerReference w:type="first" r:id="rId10"/>
          <w:footerReference w:type="first" r:id="rId11"/>
          <w:pgSz w:w="11906" w:h="16838"/>
          <w:pgMar w:top="680" w:right="566" w:bottom="568" w:left="1701" w:header="284" w:footer="284" w:gutter="0"/>
          <w:pgNumType w:start="4"/>
          <w:cols w:space="708"/>
          <w:titlePg/>
          <w:docGrid w:linePitch="360"/>
        </w:sectPr>
      </w:pPr>
    </w:p>
    <w:p w:rsidR="00E24FDA" w:rsidRPr="00DE53D6" w:rsidRDefault="00E24FDA" w:rsidP="00E24FDA">
      <w:pPr>
        <w:overflowPunct w:val="0"/>
        <w:autoSpaceDE w:val="0"/>
        <w:autoSpaceDN w:val="0"/>
        <w:adjustRightInd w:val="0"/>
        <w:ind w:firstLine="720"/>
        <w:jc w:val="center"/>
        <w:rPr>
          <w:rFonts w:eastAsia="Times New Roman"/>
          <w:b/>
          <w:sz w:val="28"/>
          <w:szCs w:val="28"/>
        </w:rPr>
      </w:pPr>
      <w:r w:rsidRPr="00DE53D6">
        <w:rPr>
          <w:rFonts w:eastAsia="Times New Roman"/>
          <w:b/>
          <w:sz w:val="28"/>
          <w:szCs w:val="28"/>
        </w:rPr>
        <w:lastRenderedPageBreak/>
        <w:t>Содержание</w:t>
      </w:r>
    </w:p>
    <w:p w:rsidR="00E24FDA" w:rsidRPr="00DE53D6" w:rsidRDefault="00E24FDA" w:rsidP="00E24FDA">
      <w:pPr>
        <w:overflowPunct w:val="0"/>
        <w:autoSpaceDE w:val="0"/>
        <w:autoSpaceDN w:val="0"/>
        <w:adjustRightInd w:val="0"/>
        <w:ind w:firstLine="720"/>
        <w:jc w:val="center"/>
        <w:rPr>
          <w:rFonts w:eastAsia="Times New Roman"/>
          <w:b/>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2269"/>
        <w:gridCol w:w="5812"/>
        <w:gridCol w:w="1842"/>
      </w:tblGrid>
      <w:tr w:rsidR="00DE53D6" w:rsidRPr="00DE53D6" w:rsidTr="00B56693">
        <w:trPr>
          <w:trHeight w:hRule="exact" w:val="568"/>
          <w:tblHeader/>
        </w:trPr>
        <w:tc>
          <w:tcPr>
            <w:tcW w:w="2269"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Обозначение</w:t>
            </w:r>
          </w:p>
        </w:tc>
        <w:tc>
          <w:tcPr>
            <w:tcW w:w="5812"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Наименование</w:t>
            </w:r>
          </w:p>
        </w:tc>
        <w:tc>
          <w:tcPr>
            <w:tcW w:w="1842"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Нумерация</w:t>
            </w:r>
          </w:p>
        </w:tc>
      </w:tr>
      <w:tr w:rsidR="00DE53D6" w:rsidRPr="00DE53D6" w:rsidTr="00B56693">
        <w:trPr>
          <w:trHeight w:val="369"/>
        </w:trPr>
        <w:tc>
          <w:tcPr>
            <w:tcW w:w="2269" w:type="dxa"/>
            <w:tcBorders>
              <w:top w:val="single" w:sz="12" w:space="0" w:color="auto"/>
            </w:tcBorders>
            <w:vAlign w:val="center"/>
          </w:tcPr>
          <w:p w:rsidR="00E24FDA" w:rsidRPr="00DE53D6" w:rsidRDefault="00732719" w:rsidP="00523AB0">
            <w:pPr>
              <w:overflowPunct w:val="0"/>
              <w:autoSpaceDE w:val="0"/>
              <w:autoSpaceDN w:val="0"/>
              <w:adjustRightInd w:val="0"/>
              <w:jc w:val="center"/>
              <w:rPr>
                <w:rFonts w:eastAsia="Times New Roman"/>
                <w:spacing w:val="-6"/>
              </w:rPr>
            </w:pPr>
            <w:r>
              <w:rPr>
                <w:rFonts w:eastAsia="Times New Roman"/>
                <w:spacing w:val="-6"/>
                <w:sz w:val="24"/>
                <w:szCs w:val="24"/>
              </w:rPr>
              <w:t>031-20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-СП</w:t>
            </w:r>
          </w:p>
        </w:tc>
        <w:tc>
          <w:tcPr>
            <w:tcW w:w="5812" w:type="dxa"/>
            <w:tcBorders>
              <w:top w:val="single" w:sz="12" w:space="0" w:color="auto"/>
            </w:tcBorders>
            <w:vAlign w:val="center"/>
          </w:tcPr>
          <w:p w:rsidR="00E24FDA" w:rsidRPr="00DE53D6" w:rsidRDefault="00E24FDA" w:rsidP="00B56693">
            <w:pPr>
              <w:overflowPunct w:val="0"/>
              <w:autoSpaceDE w:val="0"/>
              <w:autoSpaceDN w:val="0"/>
              <w:adjustRightInd w:val="0"/>
              <w:jc w:val="both"/>
              <w:rPr>
                <w:rFonts w:eastAsia="Times New Roman"/>
                <w:bCs/>
                <w:iCs/>
                <w:spacing w:val="-6"/>
              </w:rPr>
            </w:pPr>
            <w:r w:rsidRPr="00DE53D6">
              <w:rPr>
                <w:rFonts w:eastAsia="Times New Roman"/>
                <w:bCs/>
                <w:iCs/>
                <w:spacing w:val="-6"/>
              </w:rPr>
              <w:t>Состав проекта</w:t>
            </w:r>
          </w:p>
        </w:tc>
        <w:tc>
          <w:tcPr>
            <w:tcW w:w="1842" w:type="dxa"/>
            <w:tcBorders>
              <w:top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2</w:t>
            </w:r>
          </w:p>
        </w:tc>
      </w:tr>
      <w:tr w:rsidR="00DE53D6" w:rsidRPr="00DE53D6" w:rsidTr="00B56693">
        <w:trPr>
          <w:trHeight w:val="369"/>
        </w:trPr>
        <w:tc>
          <w:tcPr>
            <w:tcW w:w="2269" w:type="dxa"/>
            <w:vAlign w:val="center"/>
          </w:tcPr>
          <w:p w:rsidR="00E24FDA" w:rsidRPr="00DE53D6" w:rsidRDefault="00732719" w:rsidP="00523AB0">
            <w:pPr>
              <w:overflowPunct w:val="0"/>
              <w:autoSpaceDE w:val="0"/>
              <w:autoSpaceDN w:val="0"/>
              <w:adjustRightInd w:val="0"/>
              <w:jc w:val="center"/>
              <w:rPr>
                <w:rFonts w:eastAsia="Times New Roman"/>
                <w:spacing w:val="-6"/>
              </w:rPr>
            </w:pPr>
            <w:r>
              <w:rPr>
                <w:rFonts w:eastAsia="Times New Roman"/>
                <w:spacing w:val="-6"/>
                <w:sz w:val="24"/>
                <w:szCs w:val="24"/>
              </w:rPr>
              <w:t>031-20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-СК</w:t>
            </w:r>
          </w:p>
        </w:tc>
        <w:tc>
          <w:tcPr>
            <w:tcW w:w="5812" w:type="dxa"/>
            <w:vAlign w:val="center"/>
          </w:tcPr>
          <w:p w:rsidR="00E24FDA" w:rsidRPr="00DE53D6" w:rsidRDefault="00E24FDA" w:rsidP="00B56693">
            <w:pPr>
              <w:overflowPunct w:val="0"/>
              <w:autoSpaceDE w:val="0"/>
              <w:autoSpaceDN w:val="0"/>
              <w:adjustRightInd w:val="0"/>
              <w:jc w:val="both"/>
              <w:rPr>
                <w:rFonts w:eastAsia="Times New Roman"/>
                <w:spacing w:val="-6"/>
              </w:rPr>
            </w:pPr>
            <w:r w:rsidRPr="00DE53D6">
              <w:rPr>
                <w:rFonts w:eastAsia="Times New Roman"/>
                <w:spacing w:val="-6"/>
              </w:rPr>
              <w:t>Состав коллектива</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3</w:t>
            </w:r>
          </w:p>
        </w:tc>
      </w:tr>
      <w:tr w:rsidR="00DE53D6" w:rsidRPr="00DE53D6" w:rsidTr="00B56693">
        <w:trPr>
          <w:trHeight w:val="369"/>
        </w:trPr>
        <w:tc>
          <w:tcPr>
            <w:tcW w:w="2269" w:type="dxa"/>
            <w:vAlign w:val="center"/>
          </w:tcPr>
          <w:p w:rsidR="00E24FDA" w:rsidRPr="00DE53D6" w:rsidRDefault="00732719" w:rsidP="00523AB0">
            <w:pPr>
              <w:overflowPunct w:val="0"/>
              <w:autoSpaceDE w:val="0"/>
              <w:autoSpaceDN w:val="0"/>
              <w:adjustRightInd w:val="0"/>
              <w:jc w:val="center"/>
              <w:rPr>
                <w:rFonts w:eastAsia="Times New Roman"/>
                <w:spacing w:val="-6"/>
              </w:rPr>
            </w:pPr>
            <w:r>
              <w:rPr>
                <w:rFonts w:eastAsia="Times New Roman"/>
                <w:spacing w:val="-6"/>
                <w:sz w:val="24"/>
                <w:szCs w:val="24"/>
              </w:rPr>
              <w:t>031-20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-Т</w:t>
            </w:r>
          </w:p>
        </w:tc>
        <w:tc>
          <w:tcPr>
            <w:tcW w:w="5812" w:type="dxa"/>
            <w:vAlign w:val="center"/>
          </w:tcPr>
          <w:p w:rsidR="00E24FDA" w:rsidRPr="00DE53D6" w:rsidRDefault="00E24FDA" w:rsidP="00B56693">
            <w:pPr>
              <w:overflowPunct w:val="0"/>
              <w:autoSpaceDE w:val="0"/>
              <w:autoSpaceDN w:val="0"/>
              <w:adjustRightInd w:val="0"/>
              <w:jc w:val="both"/>
              <w:rPr>
                <w:rFonts w:eastAsia="Times New Roman"/>
                <w:spacing w:val="-6"/>
              </w:rPr>
            </w:pPr>
            <w:r w:rsidRPr="00DE53D6">
              <w:rPr>
                <w:rFonts w:eastAsia="Times New Roman"/>
                <w:spacing w:val="-6"/>
              </w:rPr>
              <w:t>Введение</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4</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E24FDA" w:rsidP="00B56693">
            <w:pPr>
              <w:pStyle w:val="1"/>
              <w:spacing w:before="0"/>
              <w:rPr>
                <w:rFonts w:ascii="Times New Roman" w:eastAsia="Times New Roman" w:hAnsi="Times New Roman" w:cs="Times New Roman"/>
                <w:b w:val="0"/>
                <w:color w:val="auto"/>
                <w:sz w:val="22"/>
                <w:szCs w:val="22"/>
              </w:rPr>
            </w:pPr>
            <w:r w:rsidRPr="00DE53D6">
              <w:rPr>
                <w:rFonts w:ascii="Times New Roman" w:eastAsia="Times New Roman" w:hAnsi="Times New Roman" w:cs="Times New Roman"/>
                <w:b w:val="0"/>
                <w:color w:val="auto"/>
                <w:sz w:val="22"/>
                <w:szCs w:val="22"/>
              </w:rPr>
              <w:t>Часть 1. Порядок применения правил землепользования и застройки и внесения в них изменений</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outlineLvl w:val="0"/>
              <w:rPr>
                <w:rFonts w:eastAsia="Times New Roman"/>
                <w:spacing w:val="-6"/>
              </w:rPr>
            </w:pPr>
            <w:r w:rsidRPr="00DE53D6">
              <w:t xml:space="preserve">Глава </w:t>
            </w:r>
            <w:r w:rsidR="00E24FDA" w:rsidRPr="00DE53D6">
              <w:t>1. Общие положения</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hAnsi="Times New Roman" w:cs="Times New Roman"/>
                <w:b w:val="0"/>
                <w:color w:val="auto"/>
                <w:sz w:val="22"/>
                <w:szCs w:val="22"/>
              </w:rPr>
              <w:t xml:space="preserve">Глава </w:t>
            </w:r>
            <w:r w:rsidR="00E24FDA" w:rsidRPr="00DE53D6">
              <w:rPr>
                <w:rFonts w:ascii="Times New Roman" w:hAnsi="Times New Roman" w:cs="Times New Roman"/>
                <w:b w:val="0"/>
                <w:color w:val="auto"/>
                <w:sz w:val="22"/>
                <w:szCs w:val="22"/>
              </w:rPr>
              <w:t>.2.  Положение по регулированию землепользованию и застройке органами местного самоуправления</w:t>
            </w:r>
          </w:p>
        </w:tc>
        <w:tc>
          <w:tcPr>
            <w:tcW w:w="1842" w:type="dxa"/>
            <w:vAlign w:val="center"/>
          </w:tcPr>
          <w:p w:rsidR="00E24FDA" w:rsidRPr="00DE53D6" w:rsidRDefault="00E24FDA" w:rsidP="00016235">
            <w:pPr>
              <w:overflowPunct w:val="0"/>
              <w:autoSpaceDE w:val="0"/>
              <w:autoSpaceDN w:val="0"/>
              <w:adjustRightInd w:val="0"/>
              <w:jc w:val="center"/>
              <w:rPr>
                <w:rFonts w:eastAsia="Times New Roman"/>
                <w:spacing w:val="-6"/>
              </w:rPr>
            </w:pPr>
            <w:r w:rsidRPr="00DE53D6">
              <w:rPr>
                <w:rFonts w:eastAsia="Times New Roman"/>
                <w:spacing w:val="-6"/>
              </w:rPr>
              <w:t>1</w:t>
            </w:r>
            <w:r w:rsidR="00016235">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hAnsi="Times New Roman" w:cs="Times New Roman"/>
                <w:b w:val="0"/>
                <w:color w:val="auto"/>
                <w:sz w:val="22"/>
                <w:szCs w:val="22"/>
              </w:rPr>
              <w:t xml:space="preserve">Глава </w:t>
            </w:r>
            <w:r w:rsidR="00E24FDA" w:rsidRPr="00DE53D6">
              <w:rPr>
                <w:rFonts w:ascii="Times New Roman" w:hAnsi="Times New Roman" w:cs="Times New Roman"/>
                <w:b w:val="0"/>
                <w:color w:val="auto"/>
                <w:sz w:val="22"/>
                <w:szCs w:val="22"/>
              </w:rPr>
              <w:t>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rsidR="00E24FDA" w:rsidRPr="00DE53D6" w:rsidRDefault="00E24FDA" w:rsidP="00016235">
            <w:pPr>
              <w:overflowPunct w:val="0"/>
              <w:autoSpaceDE w:val="0"/>
              <w:autoSpaceDN w:val="0"/>
              <w:adjustRightInd w:val="0"/>
              <w:jc w:val="center"/>
              <w:rPr>
                <w:rFonts w:eastAsia="Times New Roman"/>
                <w:spacing w:val="-6"/>
              </w:rPr>
            </w:pPr>
            <w:r w:rsidRPr="00DE53D6">
              <w:rPr>
                <w:rFonts w:eastAsia="Times New Roman"/>
                <w:spacing w:val="-6"/>
              </w:rPr>
              <w:t>1</w:t>
            </w:r>
            <w:r w:rsidR="00016235">
              <w:rPr>
                <w:rFonts w:eastAsia="Times New Roman"/>
                <w:spacing w:val="-6"/>
              </w:rPr>
              <w:t>7</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4.</w:t>
            </w:r>
            <w:r w:rsidR="00B56693" w:rsidRPr="00DE53D6">
              <w:rPr>
                <w:rFonts w:ascii="Times New Roman" w:hAnsi="Times New Roman" w:cs="Times New Roman"/>
                <w:b w:val="0"/>
                <w:noProof/>
                <w:color w:val="auto"/>
                <w:sz w:val="22"/>
                <w:szCs w:val="22"/>
              </w:rPr>
              <w:t xml:space="preserve"> Положение о  </w:t>
            </w:r>
            <w:r w:rsidR="00B56693" w:rsidRPr="00DE53D6">
              <w:rPr>
                <w:rFonts w:ascii="Times New Roman" w:hAnsi="Times New Roman" w:cs="Times New Roman"/>
                <w:b w:val="0"/>
                <w:color w:val="auto"/>
                <w:sz w:val="22"/>
                <w:szCs w:val="22"/>
              </w:rPr>
              <w:t>подготовке документации по планировке территории органами местного самоуправления</w:t>
            </w:r>
          </w:p>
        </w:tc>
        <w:tc>
          <w:tcPr>
            <w:tcW w:w="1842" w:type="dxa"/>
            <w:vAlign w:val="center"/>
          </w:tcPr>
          <w:p w:rsidR="00E24FDA" w:rsidRPr="00DE53D6" w:rsidRDefault="00016235" w:rsidP="00016235">
            <w:pPr>
              <w:overflowPunct w:val="0"/>
              <w:autoSpaceDE w:val="0"/>
              <w:autoSpaceDN w:val="0"/>
              <w:adjustRightInd w:val="0"/>
              <w:jc w:val="center"/>
              <w:rPr>
                <w:rFonts w:eastAsia="Times New Roman"/>
                <w:spacing w:val="-6"/>
              </w:rPr>
            </w:pPr>
            <w:r>
              <w:rPr>
                <w:rFonts w:eastAsia="Times New Roman"/>
                <w:spacing w:val="-6"/>
              </w:rPr>
              <w:t>21</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D5506C">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5.</w:t>
            </w:r>
            <w:r w:rsidR="00B56693" w:rsidRPr="00DE53D6">
              <w:rPr>
                <w:rFonts w:ascii="Times New Roman" w:hAnsi="Times New Roman" w:cs="Times New Roman"/>
                <w:b w:val="0"/>
                <w:color w:val="auto"/>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rsidR="00E24FDA" w:rsidRPr="00DE53D6" w:rsidRDefault="00D5506C" w:rsidP="00016235">
            <w:pPr>
              <w:overflowPunct w:val="0"/>
              <w:autoSpaceDE w:val="0"/>
              <w:autoSpaceDN w:val="0"/>
              <w:adjustRightInd w:val="0"/>
              <w:jc w:val="center"/>
              <w:rPr>
                <w:rFonts w:eastAsia="Times New Roman"/>
                <w:spacing w:val="-6"/>
              </w:rPr>
            </w:pPr>
            <w:r w:rsidRPr="00DE53D6">
              <w:rPr>
                <w:rFonts w:eastAsia="Times New Roman"/>
                <w:spacing w:val="-6"/>
              </w:rPr>
              <w:t>2</w:t>
            </w:r>
            <w:r w:rsidR="00016235">
              <w:rPr>
                <w:rFonts w:eastAsia="Times New Roman"/>
                <w:spacing w:val="-6"/>
              </w:rPr>
              <w:t>8</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6.</w:t>
            </w:r>
            <w:r w:rsidR="00B56693" w:rsidRPr="00DE53D6">
              <w:rPr>
                <w:rFonts w:ascii="Times New Roman" w:hAnsi="Times New Roman" w:cs="Times New Roman"/>
                <w:b w:val="0"/>
                <w:noProof/>
                <w:color w:val="auto"/>
                <w:sz w:val="22"/>
                <w:szCs w:val="22"/>
              </w:rPr>
              <w:t xml:space="preserve"> Положение о внесении изменений в правила землепользования и застройки</w:t>
            </w:r>
          </w:p>
        </w:tc>
        <w:tc>
          <w:tcPr>
            <w:tcW w:w="1842" w:type="dxa"/>
            <w:vAlign w:val="center"/>
          </w:tcPr>
          <w:p w:rsidR="00E24FDA" w:rsidRPr="00DE53D6" w:rsidRDefault="00016235" w:rsidP="00D5506C">
            <w:pPr>
              <w:overflowPunct w:val="0"/>
              <w:autoSpaceDE w:val="0"/>
              <w:autoSpaceDN w:val="0"/>
              <w:adjustRightInd w:val="0"/>
              <w:jc w:val="center"/>
              <w:rPr>
                <w:rFonts w:eastAsia="Times New Roman"/>
                <w:spacing w:val="-6"/>
              </w:rPr>
            </w:pPr>
            <w:r>
              <w:rPr>
                <w:rFonts w:eastAsia="Times New Roman"/>
                <w:spacing w:val="-6"/>
              </w:rPr>
              <w:t>33</w:t>
            </w:r>
          </w:p>
        </w:tc>
      </w:tr>
      <w:tr w:rsidR="00DE53D6" w:rsidRPr="00DE53D6" w:rsidTr="00B56693">
        <w:trPr>
          <w:trHeight w:val="369"/>
        </w:trPr>
        <w:tc>
          <w:tcPr>
            <w:tcW w:w="2269" w:type="dxa"/>
            <w:vAlign w:val="center"/>
          </w:tcPr>
          <w:p w:rsidR="00B56693" w:rsidRPr="00DE53D6" w:rsidRDefault="00B56693" w:rsidP="00E24FDA">
            <w:pPr>
              <w:overflowPunct w:val="0"/>
              <w:autoSpaceDE w:val="0"/>
              <w:autoSpaceDN w:val="0"/>
              <w:adjustRightInd w:val="0"/>
              <w:jc w:val="center"/>
              <w:rPr>
                <w:rFonts w:eastAsia="Times New Roman"/>
                <w:spacing w:val="-6"/>
              </w:rPr>
            </w:pPr>
          </w:p>
        </w:tc>
        <w:tc>
          <w:tcPr>
            <w:tcW w:w="5812" w:type="dxa"/>
            <w:vAlign w:val="center"/>
          </w:tcPr>
          <w:p w:rsidR="00B56693" w:rsidRPr="00DE53D6" w:rsidRDefault="00404499" w:rsidP="00B56693">
            <w:pPr>
              <w:pStyle w:val="1"/>
              <w:spacing w:before="0"/>
              <w:rPr>
                <w:rFonts w:ascii="Times New Roman" w:eastAsia="Calibri"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7.  Положение о регулировании иных вопросов землепользования и застройки</w:t>
            </w:r>
          </w:p>
        </w:tc>
        <w:tc>
          <w:tcPr>
            <w:tcW w:w="1842" w:type="dxa"/>
            <w:vAlign w:val="center"/>
          </w:tcPr>
          <w:p w:rsidR="00B56693" w:rsidRPr="00DE53D6" w:rsidRDefault="00B56693" w:rsidP="00016235">
            <w:pPr>
              <w:overflowPunct w:val="0"/>
              <w:autoSpaceDE w:val="0"/>
              <w:autoSpaceDN w:val="0"/>
              <w:adjustRightInd w:val="0"/>
              <w:jc w:val="center"/>
              <w:rPr>
                <w:rFonts w:eastAsia="Times New Roman"/>
                <w:spacing w:val="-6"/>
              </w:rPr>
            </w:pPr>
            <w:r w:rsidRPr="00DE53D6">
              <w:rPr>
                <w:rFonts w:eastAsia="Times New Roman"/>
                <w:spacing w:val="-6"/>
              </w:rPr>
              <w:t>3</w:t>
            </w:r>
            <w:r w:rsidR="00016235">
              <w:rPr>
                <w:rFonts w:eastAsia="Times New Roman"/>
                <w:spacing w:val="-6"/>
              </w:rPr>
              <w:t>8</w:t>
            </w:r>
          </w:p>
        </w:tc>
      </w:tr>
      <w:tr w:rsidR="00DE53D6" w:rsidRPr="00DE53D6" w:rsidTr="00B56693">
        <w:trPr>
          <w:trHeight w:val="369"/>
        </w:trPr>
        <w:tc>
          <w:tcPr>
            <w:tcW w:w="2269" w:type="dxa"/>
            <w:vAlign w:val="center"/>
          </w:tcPr>
          <w:p w:rsidR="00E24FDA" w:rsidRPr="00DE53D6" w:rsidRDefault="00E24FDA" w:rsidP="00E24FDA">
            <w:pPr>
              <w:jc w:val="center"/>
              <w:rPr>
                <w:rFonts w:eastAsia="Times New Roman"/>
                <w:spacing w:val="-6"/>
              </w:rPr>
            </w:pPr>
          </w:p>
        </w:tc>
        <w:tc>
          <w:tcPr>
            <w:tcW w:w="5812" w:type="dxa"/>
            <w:vAlign w:val="center"/>
          </w:tcPr>
          <w:p w:rsidR="00E24FDA" w:rsidRPr="00DE53D6" w:rsidRDefault="00E24FDA" w:rsidP="00E24FDA">
            <w:pPr>
              <w:overflowPunct w:val="0"/>
              <w:autoSpaceDE w:val="0"/>
              <w:autoSpaceDN w:val="0"/>
              <w:adjustRightInd w:val="0"/>
              <w:jc w:val="both"/>
              <w:rPr>
                <w:rFonts w:eastAsia="Times New Roman"/>
                <w:b/>
                <w:spacing w:val="-6"/>
              </w:rPr>
            </w:pPr>
            <w:r w:rsidRPr="00DE53D6">
              <w:rPr>
                <w:rFonts w:eastAsia="Times New Roman"/>
                <w:b/>
                <w:spacing w:val="-6"/>
              </w:rPr>
              <w:t>Приложения</w:t>
            </w:r>
          </w:p>
        </w:tc>
        <w:tc>
          <w:tcPr>
            <w:tcW w:w="1842" w:type="dxa"/>
            <w:vAlign w:val="center"/>
          </w:tcPr>
          <w:p w:rsidR="00E24FDA" w:rsidRPr="00DE53D6" w:rsidRDefault="00016235" w:rsidP="00016235">
            <w:pPr>
              <w:overflowPunct w:val="0"/>
              <w:autoSpaceDE w:val="0"/>
              <w:autoSpaceDN w:val="0"/>
              <w:adjustRightInd w:val="0"/>
              <w:jc w:val="center"/>
              <w:rPr>
                <w:rFonts w:eastAsia="Times New Roman"/>
                <w:spacing w:val="-6"/>
              </w:rPr>
            </w:pPr>
            <w:r>
              <w:rPr>
                <w:rFonts w:eastAsia="Times New Roman"/>
                <w:spacing w:val="-6"/>
              </w:rPr>
              <w:t>52</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ind w:firstLine="720"/>
              <w:jc w:val="center"/>
              <w:rPr>
                <w:rFonts w:eastAsia="Times New Roman"/>
                <w:b/>
                <w:bCs/>
                <w:spacing w:val="-6"/>
              </w:rPr>
            </w:pPr>
          </w:p>
        </w:tc>
        <w:tc>
          <w:tcPr>
            <w:tcW w:w="5812" w:type="dxa"/>
            <w:vAlign w:val="center"/>
          </w:tcPr>
          <w:p w:rsidR="00E24FDA" w:rsidRPr="00DE53D6" w:rsidRDefault="00E24FDA" w:rsidP="00E24FDA">
            <w:pPr>
              <w:overflowPunct w:val="0"/>
              <w:autoSpaceDE w:val="0"/>
              <w:autoSpaceDN w:val="0"/>
              <w:adjustRightInd w:val="0"/>
              <w:jc w:val="both"/>
              <w:rPr>
                <w:rFonts w:eastAsia="Times New Roman"/>
                <w:spacing w:val="-6"/>
              </w:rPr>
            </w:pPr>
            <w:r w:rsidRPr="00DE53D6">
              <w:rPr>
                <w:rFonts w:eastAsia="Times New Roman"/>
                <w:spacing w:val="-6"/>
              </w:rPr>
              <w:t xml:space="preserve">1. Техническое задание к договору </w:t>
            </w:r>
          </w:p>
        </w:tc>
        <w:tc>
          <w:tcPr>
            <w:tcW w:w="1842" w:type="dxa"/>
            <w:vAlign w:val="center"/>
          </w:tcPr>
          <w:p w:rsidR="00E24FDA" w:rsidRPr="00DE53D6" w:rsidRDefault="00016235" w:rsidP="00E24FDA">
            <w:pPr>
              <w:overflowPunct w:val="0"/>
              <w:autoSpaceDE w:val="0"/>
              <w:autoSpaceDN w:val="0"/>
              <w:adjustRightInd w:val="0"/>
              <w:jc w:val="center"/>
              <w:rPr>
                <w:rFonts w:eastAsia="Times New Roman"/>
                <w:spacing w:val="-6"/>
              </w:rPr>
            </w:pPr>
            <w:r>
              <w:rPr>
                <w:rFonts w:eastAsia="Times New Roman"/>
                <w:spacing w:val="-6"/>
              </w:rPr>
              <w:t>53</w:t>
            </w:r>
          </w:p>
        </w:tc>
      </w:tr>
    </w:tbl>
    <w:p w:rsidR="00E24FDA" w:rsidRPr="00DE53D6" w:rsidRDefault="00E24FDA" w:rsidP="00E24FDA">
      <w:pPr>
        <w:overflowPunct w:val="0"/>
        <w:autoSpaceDE w:val="0"/>
        <w:autoSpaceDN w:val="0"/>
        <w:adjustRightInd w:val="0"/>
        <w:spacing w:before="120" w:after="120"/>
        <w:jc w:val="center"/>
        <w:rPr>
          <w:rFonts w:eastAsia="Times New Roman"/>
          <w:b/>
          <w:bCs/>
          <w:sz w:val="28"/>
          <w:szCs w:val="28"/>
        </w:rPr>
        <w:sectPr w:rsidR="00E24FDA" w:rsidRPr="00DE53D6" w:rsidSect="00866AC2">
          <w:headerReference w:type="default" r:id="rId12"/>
          <w:footerReference w:type="default" r:id="rId13"/>
          <w:headerReference w:type="first" r:id="rId14"/>
          <w:footerReference w:type="first" r:id="rId15"/>
          <w:pgSz w:w="11906" w:h="16838"/>
          <w:pgMar w:top="680" w:right="566" w:bottom="2977" w:left="1701" w:header="284" w:footer="284" w:gutter="0"/>
          <w:pgNumType w:start="1"/>
          <w:cols w:space="708"/>
          <w:titlePg/>
          <w:docGrid w:linePitch="360"/>
        </w:sectPr>
      </w:pPr>
    </w:p>
    <w:p w:rsidR="00E24FDA" w:rsidRPr="00DE53D6" w:rsidRDefault="00E24FDA" w:rsidP="00E24FDA">
      <w:pPr>
        <w:overflowPunct w:val="0"/>
        <w:autoSpaceDE w:val="0"/>
        <w:autoSpaceDN w:val="0"/>
        <w:adjustRightInd w:val="0"/>
        <w:spacing w:before="120" w:after="120"/>
        <w:jc w:val="center"/>
        <w:rPr>
          <w:rFonts w:eastAsia="Times New Roman"/>
          <w:b/>
          <w:bCs/>
          <w:sz w:val="28"/>
          <w:szCs w:val="28"/>
        </w:rPr>
      </w:pPr>
      <w:r w:rsidRPr="00DE53D6">
        <w:rPr>
          <w:rFonts w:eastAsia="Times New Roman"/>
          <w:b/>
          <w:bCs/>
          <w:sz w:val="28"/>
          <w:szCs w:val="28"/>
        </w:rPr>
        <w:lastRenderedPageBreak/>
        <w:t>Состав проекта</w:t>
      </w:r>
    </w:p>
    <w:p w:rsidR="00E24FDA" w:rsidRPr="00DE53D6" w:rsidRDefault="000057C7"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DE53D6">
        <w:rPr>
          <w:rFonts w:eastAsia="Times New Roman"/>
          <w:b/>
          <w:bCs/>
          <w:sz w:val="24"/>
          <w:szCs w:val="24"/>
        </w:rPr>
        <w:t>«В</w:t>
      </w:r>
      <w:r w:rsidR="00E24FDA" w:rsidRPr="00DE53D6">
        <w:rPr>
          <w:rFonts w:eastAsia="Times New Roman"/>
          <w:b/>
          <w:bCs/>
          <w:sz w:val="24"/>
          <w:szCs w:val="24"/>
        </w:rPr>
        <w:t>несени</w:t>
      </w:r>
      <w:r w:rsidRPr="00DE53D6">
        <w:rPr>
          <w:rFonts w:eastAsia="Times New Roman"/>
          <w:b/>
          <w:bCs/>
          <w:sz w:val="24"/>
          <w:szCs w:val="24"/>
        </w:rPr>
        <w:t>е</w:t>
      </w:r>
      <w:r w:rsidR="00E24FDA" w:rsidRPr="00DE53D6">
        <w:rPr>
          <w:rFonts w:eastAsia="Times New Roman"/>
          <w:b/>
          <w:bCs/>
          <w:sz w:val="24"/>
          <w:szCs w:val="24"/>
        </w:rPr>
        <w:t xml:space="preserve"> изменений в Правила землепользования и застройки </w:t>
      </w:r>
      <w:r w:rsidR="00732719">
        <w:rPr>
          <w:rFonts w:eastAsia="Times New Roman"/>
          <w:b/>
          <w:bCs/>
          <w:sz w:val="24"/>
          <w:szCs w:val="24"/>
        </w:rPr>
        <w:t>Коршуновского</w:t>
      </w:r>
      <w:r w:rsidR="00E24FDA" w:rsidRPr="00DE53D6">
        <w:rPr>
          <w:rFonts w:eastAsia="Times New Roman"/>
          <w:b/>
          <w:bCs/>
          <w:sz w:val="24"/>
          <w:szCs w:val="24"/>
        </w:rPr>
        <w:t>муниципального образования</w:t>
      </w:r>
      <w:r w:rsidR="005C1157">
        <w:rPr>
          <w:rFonts w:eastAsia="Times New Roman"/>
          <w:b/>
          <w:bCs/>
          <w:sz w:val="24"/>
          <w:szCs w:val="24"/>
        </w:rPr>
        <w:t>Нижнеилимского</w:t>
      </w:r>
      <w:r w:rsidR="003D6A88" w:rsidRPr="00DE53D6">
        <w:rPr>
          <w:rFonts w:eastAsia="Times New Roman"/>
          <w:b/>
          <w:bCs/>
          <w:sz w:val="24"/>
          <w:szCs w:val="24"/>
        </w:rPr>
        <w:t xml:space="preserve"> района Иркутской области</w:t>
      </w:r>
      <w:r w:rsidR="00E24FDA" w:rsidRPr="00DE53D6">
        <w:rPr>
          <w:rFonts w:eastAsia="Times New Roman"/>
          <w:b/>
          <w:bCs/>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93"/>
        <w:gridCol w:w="2126"/>
        <w:gridCol w:w="5670"/>
        <w:gridCol w:w="1276"/>
      </w:tblGrid>
      <w:tr w:rsidR="00DE53D6" w:rsidRPr="00DE53D6" w:rsidTr="000057C7">
        <w:trPr>
          <w:trHeight w:val="948"/>
          <w:tblHeader/>
        </w:trPr>
        <w:tc>
          <w:tcPr>
            <w:tcW w:w="993"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p>
          <w:p w:rsidR="00E24FDA" w:rsidRPr="00DE53D6" w:rsidRDefault="00FE1721" w:rsidP="00E24FDA">
            <w:pPr>
              <w:overflowPunct w:val="0"/>
              <w:autoSpaceDE w:val="0"/>
              <w:autoSpaceDN w:val="0"/>
              <w:adjustRightInd w:val="0"/>
              <w:jc w:val="center"/>
              <w:rPr>
                <w:rFonts w:eastAsia="Times New Roman"/>
                <w:b/>
              </w:rPr>
            </w:pPr>
            <w:r w:rsidRPr="00FE1721">
              <w:rPr>
                <w:rFonts w:eastAsia="Times New Roman"/>
                <w:noProof/>
                <w:sz w:val="24"/>
                <w:szCs w:val="24"/>
              </w:rPr>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" filled="f" strokeweight="2pt">
                  <v:textbox>
                    <w:txbxContent>
                      <w:p w:rsidR="00732719" w:rsidRDefault="00732719" w:rsidP="00E24FDA">
                        <w:pPr>
                          <w:rPr>
                            <w:b/>
                            <w:bCs/>
                            <w:sz w:val="20"/>
                          </w:rPr>
                        </w:pPr>
                        <w:r>
                          <w:rPr>
                            <w:b/>
                            <w:bCs/>
                          </w:rPr>
                          <w:t>2</w:t>
                        </w:r>
                      </w:p>
                      <w:p w:rsidR="00732719" w:rsidRDefault="00732719" w:rsidP="00E24FDA">
                        <w:pPr>
                          <w:rPr>
                            <w:b/>
                            <w:bCs/>
                            <w:sz w:val="20"/>
                          </w:rPr>
                        </w:pPr>
                      </w:p>
                    </w:txbxContent>
                  </v:textbox>
                </v:shape>
              </w:pict>
            </w:r>
            <w:r w:rsidR="00E24FDA" w:rsidRPr="00DE53D6">
              <w:rPr>
                <w:rFonts w:eastAsia="Times New Roman"/>
                <w:b/>
              </w:rPr>
              <w:t>Номер тома</w:t>
            </w:r>
          </w:p>
        </w:tc>
        <w:tc>
          <w:tcPr>
            <w:tcW w:w="2126"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Обозначение</w:t>
            </w:r>
          </w:p>
        </w:tc>
        <w:tc>
          <w:tcPr>
            <w:tcW w:w="5670" w:type="dxa"/>
            <w:tcBorders>
              <w:top w:val="single" w:sz="12" w:space="0" w:color="auto"/>
              <w:bottom w:val="single" w:sz="12" w:space="0" w:color="auto"/>
            </w:tcBorders>
            <w:vAlign w:val="center"/>
          </w:tcPr>
          <w:p w:rsidR="00E24FDA" w:rsidRPr="00DE53D6" w:rsidRDefault="00E24FDA" w:rsidP="00E24FDA">
            <w:pPr>
              <w:keepNext/>
              <w:tabs>
                <w:tab w:val="left" w:pos="2197"/>
              </w:tabs>
              <w:overflowPunct w:val="0"/>
              <w:autoSpaceDE w:val="0"/>
              <w:autoSpaceDN w:val="0"/>
              <w:adjustRightInd w:val="0"/>
              <w:jc w:val="center"/>
              <w:textAlignment w:val="baseline"/>
              <w:outlineLvl w:val="1"/>
              <w:rPr>
                <w:rFonts w:eastAsia="Times New Roman"/>
                <w:b/>
                <w:bCs/>
              </w:rPr>
            </w:pPr>
            <w:r w:rsidRPr="00DE53D6">
              <w:rPr>
                <w:rFonts w:eastAsia="Times New Roman"/>
                <w:b/>
              </w:rPr>
              <w:t>Наименование</w:t>
            </w:r>
          </w:p>
        </w:tc>
        <w:tc>
          <w:tcPr>
            <w:tcW w:w="1276"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Количество страниц/</w:t>
            </w:r>
          </w:p>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листов</w:t>
            </w:r>
          </w:p>
        </w:tc>
      </w:tr>
      <w:tr w:rsidR="00DE53D6" w:rsidRPr="00DE53D6" w:rsidTr="000057C7">
        <w:trPr>
          <w:trHeight w:val="177"/>
        </w:trPr>
        <w:tc>
          <w:tcPr>
            <w:tcW w:w="993"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center"/>
              <w:rPr>
                <w:rFonts w:eastAsia="Times New Roman"/>
              </w:rPr>
            </w:pPr>
          </w:p>
        </w:tc>
        <w:tc>
          <w:tcPr>
            <w:tcW w:w="2126"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center"/>
              <w:rPr>
                <w:rFonts w:eastAsia="Times New Roman"/>
                <w:b/>
              </w:rPr>
            </w:pPr>
          </w:p>
        </w:tc>
        <w:tc>
          <w:tcPr>
            <w:tcW w:w="5670"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both"/>
              <w:rPr>
                <w:rFonts w:eastAsia="Times New Roman"/>
                <w:b/>
              </w:rPr>
            </w:pPr>
            <w:r w:rsidRPr="00DE53D6">
              <w:rPr>
                <w:rFonts w:eastAsia="Times New Roman"/>
                <w:b/>
              </w:rPr>
              <w:t>Проект внесения изменений в правила землепользования и застройки</w:t>
            </w:r>
          </w:p>
        </w:tc>
        <w:tc>
          <w:tcPr>
            <w:tcW w:w="1276"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both"/>
              <w:rPr>
                <w:rFonts w:eastAsia="Times New Roman"/>
              </w:rPr>
            </w:pPr>
          </w:p>
        </w:tc>
      </w:tr>
      <w:tr w:rsidR="00DE53D6" w:rsidRPr="00DE53D6" w:rsidTr="000057C7">
        <w:trPr>
          <w:trHeight w:val="397"/>
        </w:trPr>
        <w:tc>
          <w:tcPr>
            <w:tcW w:w="993" w:type="dxa"/>
            <w:vAlign w:val="center"/>
          </w:tcPr>
          <w:p w:rsidR="0096527B" w:rsidRPr="00DE53D6" w:rsidRDefault="0096527B" w:rsidP="0096527B">
            <w:pPr>
              <w:tabs>
                <w:tab w:val="left" w:pos="5940"/>
              </w:tabs>
              <w:overflowPunct w:val="0"/>
              <w:autoSpaceDE w:val="0"/>
              <w:autoSpaceDN w:val="0"/>
              <w:adjustRightInd w:val="0"/>
              <w:jc w:val="center"/>
              <w:rPr>
                <w:rFonts w:eastAsia="Times New Roman"/>
              </w:rPr>
            </w:pPr>
            <w:r w:rsidRPr="00DE53D6">
              <w:rPr>
                <w:rFonts w:eastAsia="Times New Roman"/>
              </w:rPr>
              <w:t>1</w:t>
            </w:r>
          </w:p>
        </w:tc>
        <w:tc>
          <w:tcPr>
            <w:tcW w:w="2126" w:type="dxa"/>
            <w:vAlign w:val="center"/>
          </w:tcPr>
          <w:p w:rsidR="0096527B" w:rsidRPr="00DE53D6" w:rsidRDefault="00732719"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031-20</w:t>
            </w:r>
            <w:r w:rsidR="0096527B" w:rsidRPr="00DE53D6">
              <w:rPr>
                <w:rFonts w:eastAsia="Times New Roman"/>
                <w:spacing w:val="-6"/>
                <w:sz w:val="24"/>
                <w:szCs w:val="24"/>
              </w:rPr>
              <w:t>-измПЗЗ-Кн1</w:t>
            </w:r>
          </w:p>
        </w:tc>
        <w:tc>
          <w:tcPr>
            <w:tcW w:w="5670" w:type="dxa"/>
            <w:vAlign w:val="center"/>
          </w:tcPr>
          <w:p w:rsidR="0096527B" w:rsidRPr="00DE53D6" w:rsidRDefault="0096527B" w:rsidP="0096527B">
            <w:pPr>
              <w:pStyle w:val="1"/>
              <w:spacing w:before="0"/>
              <w:rPr>
                <w:rFonts w:ascii="Times New Roman" w:eastAsia="Times New Roman" w:hAnsi="Times New Roman" w:cs="Times New Roman"/>
                <w:b w:val="0"/>
                <w:color w:val="auto"/>
                <w:sz w:val="22"/>
                <w:szCs w:val="22"/>
              </w:rPr>
            </w:pPr>
            <w:r w:rsidRPr="00DE53D6">
              <w:rPr>
                <w:rFonts w:ascii="Times New Roman" w:eastAsia="Times New Roman" w:hAnsi="Times New Roman" w:cs="Times New Roman"/>
                <w:b w:val="0"/>
                <w:color w:val="auto"/>
                <w:sz w:val="22"/>
                <w:szCs w:val="22"/>
              </w:rPr>
              <w:t>Порядок применения правил землепользования и застройки и внесения в них изменений</w:t>
            </w:r>
          </w:p>
        </w:tc>
        <w:tc>
          <w:tcPr>
            <w:tcW w:w="1276" w:type="dxa"/>
            <w:vAlign w:val="center"/>
          </w:tcPr>
          <w:p w:rsidR="0096527B" w:rsidRPr="00DE53D6" w:rsidRDefault="00016235" w:rsidP="00FB2CE9">
            <w:pPr>
              <w:tabs>
                <w:tab w:val="left" w:pos="5940"/>
              </w:tabs>
              <w:overflowPunct w:val="0"/>
              <w:autoSpaceDE w:val="0"/>
              <w:autoSpaceDN w:val="0"/>
              <w:adjustRightInd w:val="0"/>
              <w:jc w:val="center"/>
              <w:rPr>
                <w:rFonts w:eastAsia="Times New Roman"/>
              </w:rPr>
            </w:pPr>
            <w:r>
              <w:rPr>
                <w:rFonts w:eastAsia="Times New Roman"/>
              </w:rPr>
              <w:t xml:space="preserve">53 </w:t>
            </w:r>
            <w:r w:rsidR="0096527B" w:rsidRPr="00DE53D6">
              <w:rPr>
                <w:rFonts w:eastAsia="Times New Roman"/>
              </w:rPr>
              <w:t>стр.</w:t>
            </w:r>
          </w:p>
        </w:tc>
      </w:tr>
      <w:tr w:rsidR="00DE53D6" w:rsidRPr="00DE53D6" w:rsidTr="000057C7">
        <w:trPr>
          <w:trHeight w:val="676"/>
        </w:trPr>
        <w:tc>
          <w:tcPr>
            <w:tcW w:w="993" w:type="dxa"/>
            <w:vAlign w:val="center"/>
          </w:tcPr>
          <w:p w:rsidR="0096527B" w:rsidRPr="00DE53D6" w:rsidRDefault="00D5506C" w:rsidP="0096527B">
            <w:pPr>
              <w:tabs>
                <w:tab w:val="left" w:pos="5940"/>
              </w:tabs>
              <w:overflowPunct w:val="0"/>
              <w:autoSpaceDE w:val="0"/>
              <w:autoSpaceDN w:val="0"/>
              <w:adjustRightInd w:val="0"/>
              <w:jc w:val="center"/>
              <w:rPr>
                <w:rFonts w:eastAsia="Times New Roman"/>
              </w:rPr>
            </w:pPr>
            <w:r w:rsidRPr="00DE53D6">
              <w:rPr>
                <w:rFonts w:eastAsia="Times New Roman"/>
              </w:rPr>
              <w:t>2</w:t>
            </w:r>
          </w:p>
        </w:tc>
        <w:tc>
          <w:tcPr>
            <w:tcW w:w="2126" w:type="dxa"/>
            <w:vAlign w:val="center"/>
          </w:tcPr>
          <w:p w:rsidR="0096527B" w:rsidRPr="00DE53D6" w:rsidRDefault="00732719"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031-20</w:t>
            </w:r>
            <w:r w:rsidR="0096527B" w:rsidRPr="00DE53D6">
              <w:rPr>
                <w:rFonts w:eastAsia="Times New Roman"/>
                <w:spacing w:val="-6"/>
                <w:sz w:val="24"/>
                <w:szCs w:val="24"/>
              </w:rPr>
              <w:t>-измПЗЗ-К1</w:t>
            </w:r>
          </w:p>
        </w:tc>
        <w:tc>
          <w:tcPr>
            <w:tcW w:w="5670" w:type="dxa"/>
            <w:vAlign w:val="center"/>
          </w:tcPr>
          <w:p w:rsidR="0096527B" w:rsidRPr="00DE53D6" w:rsidRDefault="0096527B" w:rsidP="005C1157">
            <w:pPr>
              <w:tabs>
                <w:tab w:val="left" w:pos="5940"/>
              </w:tabs>
              <w:overflowPunct w:val="0"/>
              <w:autoSpaceDE w:val="0"/>
              <w:autoSpaceDN w:val="0"/>
              <w:adjustRightInd w:val="0"/>
              <w:jc w:val="both"/>
              <w:rPr>
                <w:rFonts w:eastAsia="Times New Roman"/>
                <w:bCs/>
              </w:rPr>
            </w:pPr>
            <w:r w:rsidRPr="00DE53D6">
              <w:rPr>
                <w:rFonts w:eastAsia="Times New Roman"/>
                <w:spacing w:val="-6"/>
              </w:rPr>
              <w:t>Карт</w:t>
            </w:r>
            <w:r w:rsidR="005C1157">
              <w:rPr>
                <w:rFonts w:eastAsia="Times New Roman"/>
                <w:spacing w:val="-6"/>
              </w:rPr>
              <w:t>а</w:t>
            </w:r>
            <w:r w:rsidRPr="00DE53D6">
              <w:rPr>
                <w:rFonts w:eastAsia="Times New Roman"/>
                <w:spacing w:val="-6"/>
              </w:rPr>
              <w:t xml:space="preserve">градостроительного зонирования </w:t>
            </w:r>
          </w:p>
        </w:tc>
        <w:tc>
          <w:tcPr>
            <w:tcW w:w="1276" w:type="dxa"/>
            <w:vAlign w:val="center"/>
          </w:tcPr>
          <w:p w:rsidR="0096527B" w:rsidRPr="00DE53D6" w:rsidRDefault="005C1157" w:rsidP="005C1157">
            <w:pPr>
              <w:tabs>
                <w:tab w:val="left" w:pos="5940"/>
              </w:tabs>
              <w:overflowPunct w:val="0"/>
              <w:autoSpaceDE w:val="0"/>
              <w:autoSpaceDN w:val="0"/>
              <w:adjustRightInd w:val="0"/>
              <w:jc w:val="center"/>
              <w:rPr>
                <w:rFonts w:eastAsia="Times New Roman"/>
              </w:rPr>
            </w:pPr>
            <w:r>
              <w:rPr>
                <w:rFonts w:eastAsia="Times New Roman"/>
              </w:rPr>
              <w:t>1</w:t>
            </w:r>
            <w:r w:rsidR="0096527B" w:rsidRPr="00DE53D6">
              <w:rPr>
                <w:rFonts w:eastAsia="Times New Roman"/>
              </w:rPr>
              <w:t xml:space="preserve"> лист</w:t>
            </w:r>
          </w:p>
        </w:tc>
      </w:tr>
      <w:tr w:rsidR="00DE53D6" w:rsidRPr="00DE53D6" w:rsidTr="000057C7">
        <w:trPr>
          <w:trHeight w:val="676"/>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rPr>
              <w:t>3</w:t>
            </w:r>
          </w:p>
        </w:tc>
        <w:tc>
          <w:tcPr>
            <w:tcW w:w="2126" w:type="dxa"/>
            <w:vAlign w:val="center"/>
          </w:tcPr>
          <w:p w:rsidR="00D5506C" w:rsidRPr="00DE53D6" w:rsidRDefault="00732719" w:rsidP="00523AB0">
            <w:pPr>
              <w:tabs>
                <w:tab w:val="left" w:pos="5940"/>
              </w:tabs>
              <w:overflowPunct w:val="0"/>
              <w:autoSpaceDE w:val="0"/>
              <w:autoSpaceDN w:val="0"/>
              <w:adjustRightInd w:val="0"/>
              <w:jc w:val="center"/>
              <w:rPr>
                <w:rFonts w:eastAsia="Times New Roman"/>
                <w:spacing w:val="-6"/>
                <w:sz w:val="24"/>
                <w:szCs w:val="24"/>
              </w:rPr>
            </w:pPr>
            <w:r>
              <w:rPr>
                <w:rFonts w:eastAsia="Times New Roman"/>
                <w:spacing w:val="-6"/>
                <w:sz w:val="24"/>
                <w:szCs w:val="24"/>
              </w:rPr>
              <w:t>031-20</w:t>
            </w:r>
            <w:r w:rsidR="00D5506C" w:rsidRPr="00DE53D6">
              <w:rPr>
                <w:rFonts w:eastAsia="Times New Roman"/>
                <w:spacing w:val="-6"/>
                <w:sz w:val="24"/>
                <w:szCs w:val="24"/>
              </w:rPr>
              <w:t>-измПЗЗ-Кн2</w:t>
            </w: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spacing w:val="-6"/>
              </w:rPr>
            </w:pPr>
            <w:r w:rsidRPr="00DE53D6">
              <w:rPr>
                <w:rFonts w:eastAsia="Times New Roman"/>
                <w:spacing w:val="-6"/>
              </w:rPr>
              <w:t>Градостроительные регламенты</w:t>
            </w:r>
          </w:p>
        </w:tc>
        <w:tc>
          <w:tcPr>
            <w:tcW w:w="1276" w:type="dxa"/>
            <w:vAlign w:val="center"/>
          </w:tcPr>
          <w:p w:rsidR="00D5506C" w:rsidRPr="00DE53D6" w:rsidRDefault="001214BC" w:rsidP="00AC73F8">
            <w:pPr>
              <w:tabs>
                <w:tab w:val="left" w:pos="5940"/>
              </w:tabs>
              <w:overflowPunct w:val="0"/>
              <w:autoSpaceDE w:val="0"/>
              <w:autoSpaceDN w:val="0"/>
              <w:adjustRightInd w:val="0"/>
              <w:jc w:val="center"/>
              <w:rPr>
                <w:rFonts w:eastAsia="Times New Roman"/>
              </w:rPr>
            </w:pPr>
            <w:r w:rsidRPr="00DE53D6">
              <w:rPr>
                <w:rFonts w:eastAsia="Times New Roman"/>
              </w:rPr>
              <w:t>9</w:t>
            </w:r>
            <w:r w:rsidR="00AC73F8">
              <w:rPr>
                <w:rFonts w:eastAsia="Times New Roman"/>
              </w:rPr>
              <w:t>5</w:t>
            </w:r>
            <w:r w:rsidRPr="00DE53D6">
              <w:rPr>
                <w:rFonts w:eastAsia="Times New Roman"/>
              </w:rPr>
              <w:t xml:space="preserve"> стр.</w:t>
            </w:r>
          </w:p>
        </w:tc>
      </w:tr>
      <w:tr w:rsidR="00DE53D6" w:rsidRPr="00DE53D6" w:rsidTr="000057C7">
        <w:trPr>
          <w:trHeight w:val="182"/>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rPr>
              <w:t>4</w:t>
            </w:r>
          </w:p>
        </w:tc>
        <w:tc>
          <w:tcPr>
            <w:tcW w:w="2126" w:type="dxa"/>
            <w:vAlign w:val="center"/>
          </w:tcPr>
          <w:p w:rsidR="00D5506C" w:rsidRPr="00DE53D6" w:rsidRDefault="00732719"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031-20</w:t>
            </w:r>
            <w:r w:rsidR="00D5506C" w:rsidRPr="00DE53D6">
              <w:rPr>
                <w:rFonts w:eastAsia="Times New Roman"/>
                <w:spacing w:val="-6"/>
                <w:sz w:val="24"/>
                <w:szCs w:val="24"/>
              </w:rPr>
              <w:t>-измПЗЗ-Д1</w:t>
            </w: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b/>
                <w:spacing w:val="-6"/>
              </w:rPr>
            </w:pPr>
            <w:r w:rsidRPr="00DE53D6">
              <w:rPr>
                <w:rFonts w:eastAsia="Times New Roman"/>
                <w:b/>
                <w:spacing w:val="-6"/>
              </w:rPr>
              <w:t>Материалы проекта в электронном виде</w:t>
            </w:r>
          </w:p>
        </w:tc>
        <w:tc>
          <w:tcPr>
            <w:tcW w:w="127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p>
        </w:tc>
      </w:tr>
      <w:tr w:rsidR="00DE53D6" w:rsidRPr="00DE53D6" w:rsidTr="000057C7">
        <w:trPr>
          <w:trHeight w:val="676"/>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p>
        </w:tc>
        <w:tc>
          <w:tcPr>
            <w:tcW w:w="212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spacing w:val="-6"/>
                <w:sz w:val="24"/>
                <w:szCs w:val="24"/>
              </w:rPr>
            </w:pP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spacing w:val="-6"/>
              </w:rPr>
            </w:pPr>
            <w:r w:rsidRPr="00DE53D6">
              <w:rPr>
                <w:rFonts w:eastAsia="Times New Roman"/>
                <w:spacing w:val="-6"/>
                <w:lang w:val="en-US"/>
              </w:rPr>
              <w:t>CD</w:t>
            </w:r>
            <w:r w:rsidRPr="00DE53D6">
              <w:rPr>
                <w:rFonts w:eastAsia="Times New Roman"/>
                <w:spacing w:val="-6"/>
              </w:rPr>
              <w:t xml:space="preserve">-диск:  </w:t>
            </w:r>
          </w:p>
          <w:p w:rsidR="00D5506C" w:rsidRPr="00DE53D6" w:rsidRDefault="00D5506C" w:rsidP="00D5506C">
            <w:pPr>
              <w:tabs>
                <w:tab w:val="left" w:pos="5940"/>
              </w:tabs>
              <w:overflowPunct w:val="0"/>
              <w:autoSpaceDE w:val="0"/>
              <w:autoSpaceDN w:val="0"/>
              <w:adjustRightInd w:val="0"/>
              <w:ind w:left="176"/>
              <w:jc w:val="both"/>
              <w:rPr>
                <w:rFonts w:eastAsia="Times New Roman"/>
                <w:spacing w:val="-6"/>
              </w:rPr>
            </w:pPr>
            <w:r w:rsidRPr="00DE53D6">
              <w:rPr>
                <w:rFonts w:eastAsia="Times New Roman"/>
                <w:spacing w:val="-6"/>
              </w:rPr>
              <w:t xml:space="preserve">- текстовые материалы в форматах </w:t>
            </w:r>
            <w:r w:rsidRPr="00DE53D6">
              <w:rPr>
                <w:rFonts w:eastAsia="Times New Roman"/>
                <w:spacing w:val="-6"/>
                <w:lang w:val="en-US"/>
              </w:rPr>
              <w:t>doc</w:t>
            </w:r>
            <w:r w:rsidRPr="00DE53D6">
              <w:rPr>
                <w:rFonts w:eastAsia="Times New Roman"/>
                <w:spacing w:val="-6"/>
              </w:rPr>
              <w:t xml:space="preserve"> и </w:t>
            </w:r>
            <w:r w:rsidRPr="00DE53D6">
              <w:rPr>
                <w:rFonts w:eastAsia="Times New Roman"/>
                <w:spacing w:val="-6"/>
                <w:lang w:val="en-US"/>
              </w:rPr>
              <w:t>pdf</w:t>
            </w:r>
            <w:r w:rsidRPr="00DE53D6">
              <w:rPr>
                <w:rFonts w:eastAsia="Times New Roman"/>
                <w:spacing w:val="-6"/>
              </w:rPr>
              <w:t>;</w:t>
            </w:r>
          </w:p>
          <w:p w:rsidR="00D5506C" w:rsidRPr="00DE53D6" w:rsidRDefault="00D5506C" w:rsidP="00D5506C">
            <w:pPr>
              <w:tabs>
                <w:tab w:val="left" w:pos="5940"/>
              </w:tabs>
              <w:overflowPunct w:val="0"/>
              <w:autoSpaceDE w:val="0"/>
              <w:autoSpaceDN w:val="0"/>
              <w:adjustRightInd w:val="0"/>
              <w:ind w:left="176"/>
              <w:jc w:val="both"/>
              <w:rPr>
                <w:rFonts w:eastAsia="Times New Roman"/>
                <w:spacing w:val="-6"/>
              </w:rPr>
            </w:pPr>
            <w:r w:rsidRPr="00DE53D6">
              <w:rPr>
                <w:rFonts w:eastAsia="Times New Roman"/>
                <w:spacing w:val="-6"/>
              </w:rPr>
              <w:t xml:space="preserve">- графические материалы в формате </w:t>
            </w:r>
            <w:r w:rsidRPr="00DE53D6">
              <w:rPr>
                <w:rFonts w:eastAsia="Times New Roman"/>
                <w:spacing w:val="-6"/>
                <w:lang w:val="en-US"/>
              </w:rPr>
              <w:t>pdf</w:t>
            </w:r>
            <w:r w:rsidRPr="00DE53D6">
              <w:rPr>
                <w:rFonts w:eastAsia="Times New Roman"/>
                <w:spacing w:val="-6"/>
              </w:rPr>
              <w:t xml:space="preserve"> и программном продукте «Панорама. Профессиональная ГИС «Карта 2005»</w:t>
            </w:r>
          </w:p>
        </w:tc>
        <w:tc>
          <w:tcPr>
            <w:tcW w:w="127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lang w:val="en-US"/>
              </w:rPr>
              <w:t xml:space="preserve">1 </w:t>
            </w:r>
            <w:r w:rsidRPr="00DE53D6">
              <w:rPr>
                <w:rFonts w:eastAsia="Times New Roman"/>
              </w:rPr>
              <w:t>экз.</w:t>
            </w:r>
          </w:p>
        </w:tc>
      </w:tr>
    </w:tbl>
    <w:p w:rsidR="00DD5186" w:rsidRDefault="00E24FDA" w:rsidP="00E24FDA">
      <w:pPr>
        <w:overflowPunct w:val="0"/>
        <w:autoSpaceDE w:val="0"/>
        <w:autoSpaceDN w:val="0"/>
        <w:adjustRightInd w:val="0"/>
        <w:jc w:val="both"/>
        <w:rPr>
          <w:rFonts w:eastAsia="Times New Roman"/>
          <w:sz w:val="24"/>
          <w:szCs w:val="24"/>
        </w:rPr>
        <w:sectPr w:rsidR="00DD5186" w:rsidSect="00866AC2">
          <w:headerReference w:type="default" r:id="rId16"/>
          <w:footerReference w:type="default" r:id="rId17"/>
          <w:headerReference w:type="first" r:id="rId18"/>
          <w:footerReference w:type="first" r:id="rId19"/>
          <w:pgSz w:w="11906" w:h="16838"/>
          <w:pgMar w:top="680" w:right="566" w:bottom="1440" w:left="1701" w:header="284" w:footer="284" w:gutter="0"/>
          <w:pgNumType w:start="2"/>
          <w:cols w:space="708"/>
          <w:titlePg/>
          <w:docGrid w:linePitch="360"/>
        </w:sectPr>
      </w:pPr>
      <w:r w:rsidRPr="00DE53D6">
        <w:rPr>
          <w:rFonts w:eastAsia="Times New Roman"/>
          <w:sz w:val="24"/>
          <w:szCs w:val="24"/>
        </w:rPr>
        <w:br w:type="page"/>
      </w:r>
    </w:p>
    <w:p w:rsidR="00E24FDA" w:rsidRPr="00DE53D6" w:rsidRDefault="00E24FDA" w:rsidP="00E24FDA">
      <w:pPr>
        <w:overflowPunct w:val="0"/>
        <w:autoSpaceDE w:val="0"/>
        <w:autoSpaceDN w:val="0"/>
        <w:adjustRightInd w:val="0"/>
        <w:jc w:val="both"/>
        <w:rPr>
          <w:rFonts w:eastAsia="Times New Roman"/>
          <w:sz w:val="24"/>
          <w:szCs w:val="24"/>
        </w:rPr>
      </w:pPr>
    </w:p>
    <w:p w:rsidR="00E24FDA" w:rsidRPr="00DE53D6" w:rsidRDefault="00E24FDA" w:rsidP="00E24FDA">
      <w:pPr>
        <w:overflowPunct w:val="0"/>
        <w:autoSpaceDE w:val="0"/>
        <w:autoSpaceDN w:val="0"/>
        <w:adjustRightInd w:val="0"/>
        <w:spacing w:after="120"/>
        <w:jc w:val="center"/>
        <w:rPr>
          <w:rFonts w:eastAsia="Times New Roman"/>
          <w:b/>
          <w:bCs/>
          <w:sz w:val="28"/>
          <w:szCs w:val="28"/>
        </w:rPr>
      </w:pPr>
      <w:r w:rsidRPr="00DE53D6">
        <w:rPr>
          <w:rFonts w:eastAsia="Times New Roman"/>
          <w:b/>
          <w:bCs/>
          <w:sz w:val="28"/>
          <w:szCs w:val="28"/>
        </w:rPr>
        <w:t>Состав коллектива</w:t>
      </w:r>
    </w:p>
    <w:p w:rsidR="00E24FDA" w:rsidRPr="00DE53D6" w:rsidRDefault="00E24FDA"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DE53D6">
        <w:rPr>
          <w:rFonts w:eastAsia="Times New Roman"/>
          <w:sz w:val="24"/>
          <w:szCs w:val="24"/>
        </w:rPr>
        <w:t>В выполнении работ «</w:t>
      </w:r>
      <w:r w:rsidR="0031536F" w:rsidRPr="00DE53D6">
        <w:rPr>
          <w:rFonts w:eastAsia="Times New Roman"/>
          <w:b/>
          <w:bCs/>
          <w:sz w:val="24"/>
          <w:szCs w:val="24"/>
        </w:rPr>
        <w:t>Проект</w:t>
      </w:r>
      <w:r w:rsidRPr="00DE53D6">
        <w:rPr>
          <w:rFonts w:eastAsia="Times New Roman"/>
          <w:b/>
          <w:bCs/>
          <w:sz w:val="24"/>
          <w:szCs w:val="24"/>
        </w:rPr>
        <w:t xml:space="preserve"> внесени</w:t>
      </w:r>
      <w:r w:rsidR="0031536F" w:rsidRPr="00DE53D6">
        <w:rPr>
          <w:rFonts w:eastAsia="Times New Roman"/>
          <w:b/>
          <w:bCs/>
          <w:sz w:val="24"/>
          <w:szCs w:val="24"/>
        </w:rPr>
        <w:t>я</w:t>
      </w:r>
      <w:r w:rsidRPr="00DE53D6">
        <w:rPr>
          <w:rFonts w:eastAsia="Times New Roman"/>
          <w:b/>
          <w:bCs/>
          <w:sz w:val="24"/>
          <w:szCs w:val="24"/>
        </w:rPr>
        <w:t xml:space="preserve"> изменений в Правила землепользования и застройки </w:t>
      </w:r>
      <w:r w:rsidR="00732719">
        <w:rPr>
          <w:rFonts w:eastAsia="Times New Roman"/>
          <w:b/>
          <w:bCs/>
          <w:sz w:val="24"/>
          <w:szCs w:val="24"/>
        </w:rPr>
        <w:t>Коршуновского</w:t>
      </w:r>
      <w:r w:rsidRPr="00DE53D6">
        <w:rPr>
          <w:rFonts w:eastAsia="Times New Roman"/>
          <w:b/>
          <w:bCs/>
          <w:sz w:val="24"/>
          <w:szCs w:val="24"/>
        </w:rPr>
        <w:t xml:space="preserve"> муниципального образования</w:t>
      </w:r>
      <w:r w:rsidR="005C1157">
        <w:rPr>
          <w:rFonts w:eastAsia="Times New Roman"/>
          <w:b/>
          <w:bCs/>
          <w:sz w:val="24"/>
          <w:szCs w:val="24"/>
        </w:rPr>
        <w:t>Нижнеилимского</w:t>
      </w:r>
      <w:r w:rsidR="003D6A88" w:rsidRPr="00DE53D6">
        <w:rPr>
          <w:rFonts w:eastAsia="Times New Roman"/>
          <w:b/>
          <w:bCs/>
          <w:sz w:val="24"/>
          <w:szCs w:val="24"/>
        </w:rPr>
        <w:t xml:space="preserve"> района Иркутской области</w:t>
      </w:r>
      <w:r w:rsidRPr="00DE53D6">
        <w:rPr>
          <w:rFonts w:eastAsia="Times New Roman"/>
          <w:b/>
          <w:bCs/>
          <w:sz w:val="24"/>
          <w:szCs w:val="24"/>
        </w:rPr>
        <w:t>»</w:t>
      </w:r>
      <w:r w:rsidRPr="00DE53D6">
        <w:rPr>
          <w:rFonts w:eastAsia="Times New Roman"/>
          <w:sz w:val="24"/>
          <w:szCs w:val="24"/>
        </w:rPr>
        <w:t xml:space="preserve">  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515"/>
        <w:gridCol w:w="2415"/>
      </w:tblGrid>
      <w:tr w:rsidR="00DE53D6" w:rsidRPr="00DE53D6" w:rsidTr="000057C7">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rsidR="00E24FDA" w:rsidRPr="00DE53D6" w:rsidRDefault="00E24FDA" w:rsidP="00E24FDA">
            <w:pPr>
              <w:overflowPunct w:val="0"/>
              <w:autoSpaceDE w:val="0"/>
              <w:autoSpaceDN w:val="0"/>
              <w:adjustRightInd w:val="0"/>
              <w:jc w:val="both"/>
              <w:rPr>
                <w:rFonts w:eastAsia="Times New Roman"/>
                <w:b/>
                <w:bCs/>
              </w:rPr>
            </w:pPr>
            <w:r w:rsidRPr="00DE53D6">
              <w:rPr>
                <w:rFonts w:eastAsia="Times New Roman"/>
                <w:b/>
                <w:bCs/>
              </w:rPr>
              <w:t>Специалисты ООО «ППМ «Мастер-План»»:</w:t>
            </w:r>
          </w:p>
        </w:tc>
      </w:tr>
      <w:tr w:rsidR="00DE53D6" w:rsidRPr="00DE53D6"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b/>
              </w:rPr>
            </w:pPr>
            <w:r w:rsidRPr="00DE53D6">
              <w:rPr>
                <w:rFonts w:eastAsia="Times New Roman"/>
                <w:b/>
              </w:rPr>
              <w:t>Правовое обеспечение</w:t>
            </w:r>
            <w:r w:rsidR="003D6A88" w:rsidRPr="00DE53D6">
              <w:rPr>
                <w:rFonts w:eastAsia="Times New Roman"/>
                <w:b/>
              </w:rPr>
              <w:t>:</w:t>
            </w:r>
          </w:p>
        </w:tc>
      </w:tr>
      <w:tr w:rsidR="00DE53D6" w:rsidRPr="00DE53D6" w:rsidTr="003D6A88">
        <w:trPr>
          <w:trHeight w:val="284"/>
        </w:trPr>
        <w:tc>
          <w:tcPr>
            <w:tcW w:w="7515" w:type="dxa"/>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Управляющий проектом</w:t>
            </w:r>
          </w:p>
        </w:tc>
        <w:tc>
          <w:tcPr>
            <w:tcW w:w="2415" w:type="dxa"/>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Н.А. Варламова</w:t>
            </w:r>
          </w:p>
        </w:tc>
      </w:tr>
      <w:tr w:rsidR="00DE53D6" w:rsidRPr="00DE53D6"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rsidR="00E24FDA" w:rsidRPr="00DE53D6" w:rsidRDefault="00E24FDA" w:rsidP="00E24FDA">
            <w:pPr>
              <w:overflowPunct w:val="0"/>
              <w:autoSpaceDE w:val="0"/>
              <w:autoSpaceDN w:val="0"/>
              <w:adjustRightInd w:val="0"/>
              <w:jc w:val="both"/>
              <w:rPr>
                <w:rFonts w:eastAsia="Times New Roman"/>
              </w:rPr>
            </w:pPr>
            <w:r w:rsidRPr="00DE53D6">
              <w:rPr>
                <w:rFonts w:eastAsia="Times New Roman"/>
                <w:b/>
                <w:bCs/>
              </w:rPr>
              <w:t>Градостроительная часть</w:t>
            </w:r>
            <w:r w:rsidR="003D6A88" w:rsidRPr="00DE53D6">
              <w:rPr>
                <w:rFonts w:eastAsia="Times New Roman"/>
                <w:b/>
                <w:bCs/>
              </w:rPr>
              <w:t>:</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hideMark/>
          </w:tcPr>
          <w:p w:rsidR="00E24FDA" w:rsidRPr="00DE53D6" w:rsidRDefault="00A30426"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Архитектор</w:t>
            </w:r>
          </w:p>
        </w:tc>
        <w:tc>
          <w:tcPr>
            <w:tcW w:w="2415" w:type="dxa"/>
            <w:tcBorders>
              <w:top w:val="single" w:sz="6" w:space="0" w:color="auto"/>
              <w:left w:val="single" w:sz="6" w:space="0" w:color="auto"/>
              <w:bottom w:val="single" w:sz="6" w:space="0" w:color="auto"/>
              <w:right w:val="single" w:sz="12" w:space="0" w:color="auto"/>
            </w:tcBorders>
            <w:vAlign w:val="center"/>
            <w:hideMark/>
          </w:tcPr>
          <w:p w:rsidR="00E24FDA" w:rsidRPr="00DE53D6" w:rsidRDefault="00732719" w:rsidP="00FC4CF4">
            <w:pPr>
              <w:overflowPunct w:val="0"/>
              <w:autoSpaceDE w:val="0"/>
              <w:autoSpaceDN w:val="0"/>
              <w:adjustRightInd w:val="0"/>
              <w:jc w:val="both"/>
              <w:rPr>
                <w:rFonts w:eastAsia="Times New Roman"/>
              </w:rPr>
            </w:pPr>
            <w:r>
              <w:rPr>
                <w:rFonts w:eastAsia="Times New Roman"/>
              </w:rPr>
              <w:t xml:space="preserve">А.М. </w:t>
            </w:r>
            <w:r w:rsidR="00FC4CF4">
              <w:rPr>
                <w:rFonts w:eastAsia="Times New Roman"/>
              </w:rPr>
              <w:t>Кукуруза</w:t>
            </w:r>
            <w:bookmarkStart w:id="1" w:name="_GoBack"/>
            <w:bookmarkEnd w:id="1"/>
          </w:p>
        </w:tc>
      </w:tr>
      <w:tr w:rsidR="00DE53D6" w:rsidRPr="00DE53D6" w:rsidTr="00931C4B">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3D6A88" w:rsidRPr="00DE53D6" w:rsidRDefault="003D6A88" w:rsidP="00E24FDA">
            <w:pPr>
              <w:overflowPunct w:val="0"/>
              <w:autoSpaceDE w:val="0"/>
              <w:autoSpaceDN w:val="0"/>
              <w:adjustRightInd w:val="0"/>
              <w:jc w:val="both"/>
              <w:rPr>
                <w:rFonts w:eastAsia="Times New Roman"/>
              </w:rPr>
            </w:pPr>
            <w:r w:rsidRPr="00DE53D6">
              <w:rPr>
                <w:rFonts w:eastAsia="Times New Roman"/>
                <w:b/>
              </w:rPr>
              <w:t>Кадастровые работы:</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E24FDA" w:rsidRPr="00DE53D6" w:rsidRDefault="001A10E9"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Кадастровый инженер</w:t>
            </w:r>
          </w:p>
        </w:tc>
        <w:tc>
          <w:tcPr>
            <w:tcW w:w="2415" w:type="dxa"/>
            <w:tcBorders>
              <w:top w:val="single" w:sz="6" w:space="0" w:color="auto"/>
              <w:left w:val="single" w:sz="6" w:space="0" w:color="auto"/>
              <w:bottom w:val="single" w:sz="6" w:space="0" w:color="auto"/>
              <w:right w:val="single" w:sz="12" w:space="0" w:color="auto"/>
            </w:tcBorders>
            <w:vAlign w:val="center"/>
          </w:tcPr>
          <w:p w:rsidR="00E24FDA" w:rsidRPr="00DE53D6" w:rsidRDefault="003D6A88" w:rsidP="00E24FDA">
            <w:pPr>
              <w:overflowPunct w:val="0"/>
              <w:autoSpaceDE w:val="0"/>
              <w:autoSpaceDN w:val="0"/>
              <w:adjustRightInd w:val="0"/>
              <w:jc w:val="both"/>
              <w:rPr>
                <w:rFonts w:eastAsia="Times New Roman"/>
              </w:rPr>
            </w:pPr>
            <w:r w:rsidRPr="00DE53D6">
              <w:rPr>
                <w:rFonts w:eastAsia="Times New Roman"/>
              </w:rPr>
              <w:t>О.С. Злыгостева</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E24FDA" w:rsidRPr="00DE53D6"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rPr>
            </w:pPr>
          </w:p>
        </w:tc>
        <w:tc>
          <w:tcPr>
            <w:tcW w:w="2415" w:type="dxa"/>
            <w:tcBorders>
              <w:top w:val="single" w:sz="6" w:space="0" w:color="auto"/>
              <w:left w:val="single" w:sz="6" w:space="0" w:color="auto"/>
              <w:bottom w:val="single" w:sz="6" w:space="0" w:color="auto"/>
              <w:right w:val="single" w:sz="12" w:space="0" w:color="auto"/>
            </w:tcBorders>
            <w:vAlign w:val="center"/>
          </w:tcPr>
          <w:p w:rsidR="00E24FDA" w:rsidRPr="00DE53D6" w:rsidRDefault="00E24FDA" w:rsidP="00E24FDA">
            <w:pPr>
              <w:overflowPunct w:val="0"/>
              <w:autoSpaceDE w:val="0"/>
              <w:autoSpaceDN w:val="0"/>
              <w:adjustRightInd w:val="0"/>
              <w:jc w:val="both"/>
              <w:rPr>
                <w:rFonts w:eastAsia="Times New Roman"/>
              </w:rPr>
            </w:pPr>
          </w:p>
        </w:tc>
      </w:tr>
    </w:tbl>
    <w:p w:rsidR="00E24FDA" w:rsidRPr="00DE53D6" w:rsidRDefault="00FE1721" w:rsidP="00E24FDA">
      <w:pPr>
        <w:overflowPunct w:val="0"/>
        <w:autoSpaceDE w:val="0"/>
        <w:autoSpaceDN w:val="0"/>
        <w:adjustRightInd w:val="0"/>
        <w:spacing w:after="120"/>
        <w:jc w:val="center"/>
        <w:rPr>
          <w:rFonts w:eastAsia="Times New Roman"/>
          <w:bCs/>
          <w:sz w:val="28"/>
          <w:szCs w:val="28"/>
        </w:rPr>
        <w:sectPr w:rsidR="00E24FDA" w:rsidRPr="00DE53D6" w:rsidSect="00866AC2">
          <w:pgSz w:w="11906" w:h="16838"/>
          <w:pgMar w:top="680" w:right="566" w:bottom="1440" w:left="1701" w:header="284" w:footer="284" w:gutter="0"/>
          <w:pgNumType w:start="3"/>
          <w:cols w:space="708"/>
          <w:titlePg/>
          <w:docGrid w:linePitch="360"/>
        </w:sectPr>
      </w:pPr>
      <w:r w:rsidRPr="00FE1721">
        <w:rPr>
          <w:rFonts w:eastAsia="Times New Roman"/>
          <w:b/>
          <w:bCs/>
          <w:noProof/>
          <w:sz w:val="24"/>
          <w:szCs w:val="24"/>
        </w:rPr>
        <w:pict>
          <v:shape id="Поле 8" o:spid="_x0000_s1027" type="#_x0000_t202" style="position:absolute;left:0;text-align:left;margin-left:541.3pt;margin-top:5.4pt;width:27pt;height:22.2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1sn+gjwIAABcFAAAOAAAAAAAAAAAAAAAAAC4CAABkcnMvZTJvRG9jLnhtbFBLAQIt&#10;ABQABgAIAAAAIQDPY+Yd3QAAAAsBAAAPAAAAAAAAAAAAAAAAAOkEAABkcnMvZG93bnJldi54bWxQ&#10;SwUGAAAAAAQABADzAAAA8wUAAAAA&#10;" filled="f" strokeweight="2pt">
            <v:textbox>
              <w:txbxContent>
                <w:p w:rsidR="00732719" w:rsidRDefault="00732719" w:rsidP="00E24FDA">
                  <w:pPr>
                    <w:rPr>
                      <w:b/>
                      <w:bCs/>
                      <w:sz w:val="20"/>
                    </w:rPr>
                  </w:pPr>
                  <w:r>
                    <w:rPr>
                      <w:b/>
                      <w:bCs/>
                    </w:rPr>
                    <w:t>2</w:t>
                  </w:r>
                </w:p>
                <w:p w:rsidR="00732719" w:rsidRDefault="00732719" w:rsidP="00E24FDA">
                  <w:pPr>
                    <w:rPr>
                      <w:b/>
                      <w:bCs/>
                      <w:sz w:val="20"/>
                    </w:rPr>
                  </w:pPr>
                </w:p>
              </w:txbxContent>
            </v:textbox>
          </v:shape>
        </w:pict>
      </w:r>
      <w:r w:rsidRPr="00FE1721">
        <w:rPr>
          <w:rFonts w:eastAsia="Times New Roman"/>
          <w:b/>
          <w:bCs/>
          <w:noProof/>
          <w:sz w:val="24"/>
          <w:szCs w:val="24"/>
        </w:rPr>
        <w:pict>
          <v:shape id="Поле 6" o:spid="_x0000_s1028" type="#_x0000_t202" style="position:absolute;left:0;text-align:left;margin-left:541.3pt;margin-top:5.4pt;width:27pt;height:22.2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vE7fopACAAAXBQAADgAAAAAAAAAAAAAAAAAuAgAAZHJzL2Uyb0RvYy54bWxQSwEC&#10;LQAUAAYACAAAACEAz2PmHd0AAAALAQAADwAAAAAAAAAAAAAAAADqBAAAZHJzL2Rvd25yZXYueG1s&#10;UEsFBgAAAAAEAAQA8wAAAPQFAAAAAA==&#10;" filled="f" strokeweight="2pt">
            <v:textbox>
              <w:txbxContent>
                <w:p w:rsidR="00732719" w:rsidRDefault="00732719" w:rsidP="00E24FDA">
                  <w:pPr>
                    <w:rPr>
                      <w:b/>
                      <w:bCs/>
                      <w:sz w:val="20"/>
                    </w:rPr>
                  </w:pPr>
                  <w:r>
                    <w:rPr>
                      <w:b/>
                      <w:bCs/>
                    </w:rPr>
                    <w:t>2</w:t>
                  </w:r>
                </w:p>
                <w:p w:rsidR="00732719" w:rsidRDefault="00732719" w:rsidP="00E24FDA">
                  <w:pPr>
                    <w:rPr>
                      <w:b/>
                      <w:bCs/>
                      <w:sz w:val="20"/>
                    </w:rPr>
                  </w:pPr>
                </w:p>
              </w:txbxContent>
            </v:textbox>
          </v:shape>
        </w:pict>
      </w:r>
      <w:bookmarkEnd w:id="0"/>
    </w:p>
    <w:p w:rsidR="000B5343" w:rsidRPr="00DE53D6" w:rsidRDefault="000B5343" w:rsidP="006F75EE">
      <w:pPr>
        <w:ind w:firstLine="709"/>
        <w:jc w:val="both"/>
        <w:rPr>
          <w:sz w:val="24"/>
          <w:szCs w:val="24"/>
        </w:rPr>
      </w:pPr>
      <w:r w:rsidRPr="00DE53D6">
        <w:rPr>
          <w:rFonts w:eastAsia="Times New Roman"/>
          <w:b/>
          <w:bCs/>
          <w:sz w:val="24"/>
          <w:szCs w:val="24"/>
        </w:rPr>
        <w:lastRenderedPageBreak/>
        <w:t>Введение</w:t>
      </w:r>
    </w:p>
    <w:p w:rsidR="000B5343" w:rsidRPr="00DE53D6" w:rsidRDefault="000B5343" w:rsidP="00A156A1">
      <w:pPr>
        <w:spacing w:line="226" w:lineRule="exact"/>
        <w:jc w:val="both"/>
        <w:rPr>
          <w:sz w:val="24"/>
          <w:szCs w:val="24"/>
        </w:rPr>
      </w:pPr>
    </w:p>
    <w:p w:rsidR="003D6A88" w:rsidRPr="00DE53D6" w:rsidRDefault="003D6A88" w:rsidP="003D6A88">
      <w:pPr>
        <w:ind w:firstLine="709"/>
        <w:jc w:val="both"/>
        <w:rPr>
          <w:rFonts w:eastAsia="Times New Roman"/>
          <w:sz w:val="24"/>
          <w:szCs w:val="24"/>
        </w:rPr>
      </w:pPr>
      <w:r w:rsidRPr="00DE53D6">
        <w:rPr>
          <w:rFonts w:eastAsia="Times New Roman"/>
          <w:sz w:val="24"/>
          <w:szCs w:val="24"/>
        </w:rPr>
        <w:t xml:space="preserve">Проект Внесения изменений в Правила землепользования и застройки </w:t>
      </w:r>
      <w:r w:rsidR="00732719">
        <w:rPr>
          <w:rFonts w:eastAsia="Times New Roman"/>
          <w:sz w:val="24"/>
          <w:szCs w:val="24"/>
        </w:rPr>
        <w:t>Коршуновского</w:t>
      </w:r>
      <w:r w:rsidR="00182EC1" w:rsidRPr="00DE53D6">
        <w:rPr>
          <w:rFonts w:eastAsia="Times New Roman"/>
          <w:sz w:val="24"/>
          <w:szCs w:val="24"/>
        </w:rPr>
        <w:t xml:space="preserve"> муниципального образования </w:t>
      </w:r>
      <w:r w:rsidR="005C1157">
        <w:rPr>
          <w:rFonts w:eastAsia="Times New Roman"/>
          <w:sz w:val="24"/>
          <w:szCs w:val="24"/>
        </w:rPr>
        <w:t>Нижнеилимского</w:t>
      </w:r>
      <w:r w:rsidRPr="00DE53D6">
        <w:rPr>
          <w:rFonts w:eastAsia="Times New Roman"/>
          <w:sz w:val="24"/>
          <w:szCs w:val="24"/>
        </w:rPr>
        <w:t xml:space="preserve"> района Иркутской области выполнен по заданию администрации </w:t>
      </w:r>
      <w:r w:rsidR="00732719">
        <w:rPr>
          <w:rFonts w:eastAsia="Times New Roman"/>
          <w:sz w:val="24"/>
          <w:szCs w:val="24"/>
        </w:rPr>
        <w:t>Коршуновского</w:t>
      </w:r>
      <w:r w:rsidRPr="00DE53D6">
        <w:rPr>
          <w:rFonts w:eastAsia="Times New Roman"/>
          <w:sz w:val="24"/>
          <w:szCs w:val="24"/>
        </w:rPr>
        <w:t xml:space="preserve"> муниципального образования в соответствии с </w:t>
      </w:r>
      <w:r w:rsidR="005B22F1" w:rsidRPr="00DE53D6">
        <w:rPr>
          <w:rFonts w:eastAsia="Times New Roman"/>
          <w:sz w:val="24"/>
          <w:szCs w:val="24"/>
        </w:rPr>
        <w:t xml:space="preserve">муниципальным контрактом от </w:t>
      </w:r>
      <w:r w:rsidR="001A7C22">
        <w:rPr>
          <w:rFonts w:eastAsia="Times New Roman"/>
          <w:sz w:val="24"/>
          <w:szCs w:val="24"/>
        </w:rPr>
        <w:t>1</w:t>
      </w:r>
      <w:r w:rsidR="00523AB0">
        <w:rPr>
          <w:rFonts w:eastAsia="Times New Roman"/>
          <w:sz w:val="24"/>
          <w:szCs w:val="24"/>
        </w:rPr>
        <w:t>9</w:t>
      </w:r>
      <w:r w:rsidR="001A7C22">
        <w:rPr>
          <w:rFonts w:eastAsia="Times New Roman"/>
          <w:sz w:val="24"/>
          <w:szCs w:val="24"/>
        </w:rPr>
        <w:t>.05</w:t>
      </w:r>
      <w:r w:rsidR="005B22F1" w:rsidRPr="00DE53D6">
        <w:rPr>
          <w:rFonts w:eastAsia="Times New Roman"/>
          <w:sz w:val="24"/>
          <w:szCs w:val="24"/>
        </w:rPr>
        <w:t>.202</w:t>
      </w:r>
      <w:r w:rsidR="005C4612">
        <w:rPr>
          <w:rFonts w:eastAsia="Times New Roman"/>
          <w:sz w:val="24"/>
          <w:szCs w:val="24"/>
        </w:rPr>
        <w:t>0</w:t>
      </w:r>
      <w:r w:rsidR="005B22F1" w:rsidRPr="00DE53D6">
        <w:rPr>
          <w:rFonts w:eastAsia="Times New Roman"/>
          <w:sz w:val="24"/>
          <w:szCs w:val="24"/>
        </w:rPr>
        <w:t xml:space="preserve"> № </w:t>
      </w:r>
      <w:r w:rsidR="00523AB0">
        <w:rPr>
          <w:rFonts w:eastAsia="Times New Roman"/>
          <w:sz w:val="24"/>
          <w:szCs w:val="24"/>
        </w:rPr>
        <w:t>Ф.2020-01</w:t>
      </w:r>
      <w:r w:rsidRPr="00DE53D6">
        <w:rPr>
          <w:rFonts w:eastAsia="Times New Roman"/>
          <w:sz w:val="24"/>
          <w:szCs w:val="24"/>
        </w:rPr>
        <w:t>. и техническим заданием на проектирование.</w:t>
      </w:r>
    </w:p>
    <w:p w:rsidR="003D6A88" w:rsidRPr="00DE53D6" w:rsidRDefault="003D6A88" w:rsidP="003D6A88">
      <w:pPr>
        <w:ind w:firstLine="709"/>
        <w:jc w:val="both"/>
        <w:rPr>
          <w:rFonts w:eastAsia="Times New Roman"/>
          <w:sz w:val="24"/>
          <w:szCs w:val="24"/>
        </w:rPr>
      </w:pPr>
      <w:r w:rsidRPr="00DE53D6">
        <w:rPr>
          <w:rFonts w:eastAsia="Times New Roman"/>
          <w:sz w:val="24"/>
          <w:szCs w:val="24"/>
        </w:rPr>
        <w:t xml:space="preserve">Правила землепользования и застройки </w:t>
      </w:r>
      <w:r w:rsidR="00732719">
        <w:rPr>
          <w:rFonts w:eastAsia="Times New Roman"/>
          <w:sz w:val="24"/>
          <w:szCs w:val="24"/>
        </w:rPr>
        <w:t>Коршуновского</w:t>
      </w:r>
      <w:r w:rsidRPr="00DE53D6">
        <w:rPr>
          <w:rFonts w:eastAsia="Times New Roman"/>
          <w:sz w:val="24"/>
          <w:szCs w:val="24"/>
        </w:rPr>
        <w:t xml:space="preserve"> муниципального образования </w:t>
      </w:r>
      <w:r w:rsidR="005C1157">
        <w:rPr>
          <w:rFonts w:eastAsia="Times New Roman"/>
          <w:sz w:val="24"/>
          <w:szCs w:val="24"/>
        </w:rPr>
        <w:t>Нижнеилимского</w:t>
      </w:r>
      <w:r w:rsidR="00182EC1" w:rsidRPr="00DE53D6">
        <w:rPr>
          <w:rFonts w:eastAsia="Times New Roman"/>
          <w:sz w:val="24"/>
          <w:szCs w:val="24"/>
        </w:rPr>
        <w:t xml:space="preserve"> района</w:t>
      </w:r>
      <w:r w:rsidRPr="00DE53D6">
        <w:rPr>
          <w:rFonts w:eastAsia="Times New Roman"/>
          <w:sz w:val="24"/>
          <w:szCs w:val="24"/>
        </w:rPr>
        <w:t xml:space="preserve"> Иркутской области (далее - Правила) являются нормативным правовым актом </w:t>
      </w:r>
      <w:r w:rsidR="00732719">
        <w:rPr>
          <w:rFonts w:eastAsia="Times New Roman"/>
          <w:sz w:val="24"/>
          <w:szCs w:val="24"/>
        </w:rPr>
        <w:t>Коршуновского</w:t>
      </w:r>
      <w:r w:rsidRPr="00DE53D6">
        <w:rPr>
          <w:rFonts w:eastAsia="Times New Roman"/>
          <w:sz w:val="24"/>
          <w:szCs w:val="24"/>
        </w:rPr>
        <w:t xml:space="preserve"> сельского поселения, принятым в соответствии с Градостроительным кодексом Российской Федерации, Земельным кодексом Российской Федерации, Федеральным законом </w:t>
      </w:r>
      <w:r w:rsidR="00711E39" w:rsidRPr="00DE53D6">
        <w:rPr>
          <w:rFonts w:eastAsia="Times New Roman"/>
          <w:sz w:val="24"/>
          <w:szCs w:val="24"/>
        </w:rPr>
        <w:t xml:space="preserve">от 06.10.2003 № 131-ФЗ </w:t>
      </w:r>
      <w:r w:rsidRPr="00DE53D6">
        <w:rPr>
          <w:rFonts w:eastAsia="Times New Roman"/>
          <w:sz w:val="24"/>
          <w:szCs w:val="24"/>
        </w:rPr>
        <w:t xml:space="preserve">«Об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Иркутской области, Уставом </w:t>
      </w:r>
      <w:r w:rsidR="00732719">
        <w:rPr>
          <w:rFonts w:eastAsia="Times New Roman"/>
          <w:sz w:val="24"/>
          <w:szCs w:val="24"/>
        </w:rPr>
        <w:t>Коршуновского</w:t>
      </w:r>
      <w:r w:rsidRPr="00DE53D6">
        <w:rPr>
          <w:rFonts w:eastAsia="Times New Roman"/>
          <w:sz w:val="24"/>
          <w:szCs w:val="24"/>
        </w:rPr>
        <w:t xml:space="preserve"> сельского поселения, генеральным планом </w:t>
      </w:r>
      <w:r w:rsidR="00732719">
        <w:rPr>
          <w:rFonts w:eastAsia="Times New Roman"/>
          <w:sz w:val="24"/>
          <w:szCs w:val="24"/>
        </w:rPr>
        <w:t>Коршуновского</w:t>
      </w:r>
      <w:r w:rsidRPr="00DE53D6">
        <w:rPr>
          <w:rFonts w:eastAsia="Times New Roman"/>
          <w:sz w:val="24"/>
          <w:szCs w:val="24"/>
        </w:rPr>
        <w:t xml:space="preserve">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732719">
        <w:rPr>
          <w:rFonts w:eastAsia="Times New Roman"/>
          <w:sz w:val="24"/>
          <w:szCs w:val="24"/>
        </w:rPr>
        <w:t>Коршуновского</w:t>
      </w:r>
      <w:r w:rsidRPr="00DE53D6">
        <w:rPr>
          <w:rFonts w:eastAsia="Times New Roman"/>
          <w:sz w:val="24"/>
          <w:szCs w:val="24"/>
        </w:rPr>
        <w:t xml:space="preserve"> сельского поселения, охраны его культурного наследия, окружающей среды и рационального использования природных ресурсов.</w:t>
      </w:r>
    </w:p>
    <w:p w:rsidR="00ED1834" w:rsidRPr="00DE53D6" w:rsidRDefault="00270CC3" w:rsidP="001B4CEE">
      <w:pPr>
        <w:ind w:firstLine="708"/>
        <w:jc w:val="both"/>
        <w:rPr>
          <w:rFonts w:eastAsia="Times New Roman"/>
          <w:sz w:val="24"/>
          <w:szCs w:val="24"/>
        </w:rPr>
      </w:pPr>
      <w:r w:rsidRPr="00DE53D6">
        <w:rPr>
          <w:bCs/>
          <w:sz w:val="24"/>
          <w:szCs w:val="24"/>
        </w:rPr>
        <w:t>.</w:t>
      </w:r>
      <w:r w:rsidR="00ED1834" w:rsidRPr="00DE53D6">
        <w:rPr>
          <w:rFonts w:eastAsia="Times New Roman"/>
          <w:sz w:val="24"/>
          <w:szCs w:val="24"/>
        </w:rPr>
        <w:br w:type="page"/>
      </w:r>
    </w:p>
    <w:p w:rsidR="00A156A1" w:rsidRPr="00DE53D6" w:rsidRDefault="00A156A1" w:rsidP="00A156A1">
      <w:pPr>
        <w:ind w:right="220" w:firstLine="708"/>
        <w:jc w:val="both"/>
        <w:rPr>
          <w:rFonts w:eastAsia="Times New Roman"/>
          <w:sz w:val="24"/>
          <w:szCs w:val="24"/>
        </w:rPr>
        <w:sectPr w:rsidR="00A156A1" w:rsidRPr="00DE53D6" w:rsidSect="00866AC2">
          <w:headerReference w:type="default" r:id="rId20"/>
          <w:footerReference w:type="default" r:id="rId21"/>
          <w:pgSz w:w="11906" w:h="16838"/>
          <w:pgMar w:top="284" w:right="850" w:bottom="1134" w:left="1701" w:header="284" w:footer="275" w:gutter="0"/>
          <w:pgNumType w:start="4"/>
          <w:cols w:space="708"/>
          <w:docGrid w:linePitch="360"/>
        </w:sectPr>
      </w:pPr>
    </w:p>
    <w:p w:rsidR="000B5343" w:rsidRPr="00DE53D6" w:rsidRDefault="000B5343" w:rsidP="00DF461F">
      <w:pPr>
        <w:pStyle w:val="1"/>
        <w:spacing w:before="0"/>
        <w:ind w:left="567"/>
        <w:rPr>
          <w:rFonts w:ascii="Times New Roman" w:eastAsia="Times New Roman" w:hAnsi="Times New Roman" w:cs="Times New Roman"/>
          <w:color w:val="auto"/>
        </w:rPr>
      </w:pPr>
      <w:r w:rsidRPr="00DE53D6">
        <w:rPr>
          <w:rFonts w:ascii="Times New Roman" w:eastAsia="Times New Roman" w:hAnsi="Times New Roman" w:cs="Times New Roman"/>
          <w:color w:val="auto"/>
        </w:rPr>
        <w:lastRenderedPageBreak/>
        <w:t>Часть 1. Порядок применения правил землепользования и застройки и внесения в них изменений</w:t>
      </w:r>
    </w:p>
    <w:p w:rsidR="007C2663" w:rsidRPr="00DE53D6" w:rsidRDefault="007C2663" w:rsidP="00DF461F">
      <w:pPr>
        <w:ind w:left="567"/>
        <w:rPr>
          <w:sz w:val="24"/>
          <w:szCs w:val="24"/>
        </w:rPr>
      </w:pPr>
    </w:p>
    <w:p w:rsidR="007C2663" w:rsidRPr="00DE53D6" w:rsidRDefault="00B06433" w:rsidP="00DF461F">
      <w:pPr>
        <w:ind w:left="567"/>
        <w:outlineLvl w:val="0"/>
        <w:rPr>
          <w:b/>
          <w:sz w:val="24"/>
          <w:szCs w:val="24"/>
        </w:rPr>
      </w:pPr>
      <w:r w:rsidRPr="00DE53D6">
        <w:rPr>
          <w:b/>
          <w:sz w:val="24"/>
          <w:szCs w:val="24"/>
        </w:rPr>
        <w:t xml:space="preserve">Глава </w:t>
      </w:r>
      <w:r w:rsidR="003D6A88" w:rsidRPr="00DE53D6">
        <w:rPr>
          <w:b/>
          <w:sz w:val="24"/>
          <w:szCs w:val="24"/>
        </w:rPr>
        <w:t>1</w:t>
      </w:r>
      <w:r w:rsidR="007C2663" w:rsidRPr="00DE53D6">
        <w:rPr>
          <w:b/>
          <w:sz w:val="24"/>
          <w:szCs w:val="24"/>
        </w:rPr>
        <w:t xml:space="preserve">. </w:t>
      </w:r>
      <w:r w:rsidR="007309DE" w:rsidRPr="00DE53D6">
        <w:rPr>
          <w:b/>
          <w:sz w:val="24"/>
          <w:szCs w:val="24"/>
        </w:rPr>
        <w:t>Общие положения</w:t>
      </w:r>
    </w:p>
    <w:p w:rsidR="007C2663" w:rsidRPr="00DE53D6" w:rsidRDefault="007C2663" w:rsidP="00DF461F">
      <w:pPr>
        <w:ind w:left="567"/>
        <w:jc w:val="both"/>
        <w:rPr>
          <w:sz w:val="24"/>
          <w:szCs w:val="24"/>
        </w:rPr>
      </w:pPr>
      <w:r w:rsidRPr="00DE53D6">
        <w:rPr>
          <w:sz w:val="24"/>
          <w:szCs w:val="24"/>
        </w:rPr>
        <w:t> </w:t>
      </w:r>
    </w:p>
    <w:p w:rsidR="00604BCF" w:rsidRPr="00DE53D6" w:rsidRDefault="00604BCF" w:rsidP="000022EF">
      <w:pPr>
        <w:keepNext/>
        <w:keepLines/>
        <w:ind w:firstLine="567"/>
        <w:outlineLvl w:val="2"/>
        <w:rPr>
          <w:rFonts w:eastAsia="Times New Roman"/>
          <w:bCs/>
          <w:i/>
          <w:sz w:val="24"/>
          <w:szCs w:val="24"/>
        </w:rPr>
      </w:pPr>
      <w:r w:rsidRPr="00DE53D6">
        <w:rPr>
          <w:rFonts w:eastAsia="Times New Roman"/>
          <w:bCs/>
          <w:i/>
          <w:sz w:val="24"/>
          <w:szCs w:val="24"/>
        </w:rPr>
        <w:t xml:space="preserve">Статья 1. </w:t>
      </w:r>
      <w:r w:rsidR="003D6A88" w:rsidRPr="00DE53D6">
        <w:rPr>
          <w:rFonts w:eastAsia="Times New Roman"/>
          <w:i/>
          <w:sz w:val="24"/>
          <w:szCs w:val="24"/>
        </w:rPr>
        <w:t>Основные понятия, используемые в настоящих Правилах</w:t>
      </w:r>
    </w:p>
    <w:p w:rsidR="00604BCF" w:rsidRPr="00DE53D6" w:rsidRDefault="00604BCF" w:rsidP="000022EF">
      <w:pPr>
        <w:spacing w:line="138" w:lineRule="exact"/>
        <w:ind w:firstLine="567"/>
        <w:jc w:val="both"/>
        <w:rPr>
          <w:rFonts w:eastAsia="Times New Roman"/>
          <w:sz w:val="24"/>
          <w:szCs w:val="24"/>
        </w:rPr>
      </w:pPr>
    </w:p>
    <w:p w:rsidR="003D6A88" w:rsidRPr="00DE53D6" w:rsidRDefault="003D6A88" w:rsidP="00A95F3F">
      <w:pPr>
        <w:ind w:firstLine="567"/>
        <w:jc w:val="both"/>
        <w:rPr>
          <w:rFonts w:eastAsia="Times New Roman"/>
          <w:sz w:val="24"/>
          <w:szCs w:val="24"/>
        </w:rPr>
      </w:pPr>
      <w:r w:rsidRPr="00DE53D6">
        <w:rPr>
          <w:rFonts w:eastAsia="Times New Roman"/>
          <w:sz w:val="24"/>
          <w:szCs w:val="24"/>
        </w:rPr>
        <w:t>Понятия, используемые в настоящих Правилах, применяются в следующем значении:</w:t>
      </w:r>
    </w:p>
    <w:p w:rsidR="003D6A88" w:rsidRDefault="003D6A88" w:rsidP="00A95F3F">
      <w:pPr>
        <w:ind w:firstLine="567"/>
        <w:jc w:val="both"/>
        <w:rPr>
          <w:rFonts w:eastAsia="Times New Roman"/>
          <w:sz w:val="24"/>
          <w:szCs w:val="24"/>
        </w:rPr>
      </w:pPr>
      <w:r w:rsidRPr="00DE53D6">
        <w:rPr>
          <w:rFonts w:eastAsia="Times New Roman"/>
          <w:b/>
          <w:sz w:val="24"/>
          <w:szCs w:val="24"/>
        </w:rPr>
        <w:t>береговая полоса</w:t>
      </w:r>
      <w:r w:rsidRPr="00DE53D6">
        <w:rPr>
          <w:rFonts w:eastAsia="Times New Roman"/>
          <w:sz w:val="24"/>
          <w:szCs w:val="24"/>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w:t>
      </w:r>
      <w:r w:rsidR="000A1DC3" w:rsidRPr="000A1DC3">
        <w:rPr>
          <w:rFonts w:eastAsia="Times New Roman"/>
          <w:sz w:val="24"/>
          <w:szCs w:val="24"/>
          <w:highlight w:val="green"/>
        </w:rPr>
        <w:t>для передвижения и пребывания около них, в том числе для осуществления любительского рыболовства и причаливания плавучих средств</w:t>
      </w:r>
      <w:r w:rsidR="000A1DC3" w:rsidRPr="000A1DC3">
        <w:rPr>
          <w:rFonts w:eastAsia="Times New Roman"/>
          <w:sz w:val="24"/>
          <w:szCs w:val="24"/>
        </w:rPr>
        <w:t>.</w:t>
      </w:r>
    </w:p>
    <w:p w:rsidR="005C4612" w:rsidRDefault="005C4612" w:rsidP="00A95F3F">
      <w:pPr>
        <w:ind w:firstLine="567"/>
        <w:jc w:val="both"/>
        <w:rPr>
          <w:rFonts w:eastAsia="Times New Roman"/>
          <w:sz w:val="24"/>
          <w:szCs w:val="24"/>
        </w:rPr>
      </w:pPr>
      <w:r w:rsidRPr="005C4612">
        <w:rPr>
          <w:rFonts w:eastAsia="Times New Roman"/>
          <w:b/>
          <w:sz w:val="24"/>
          <w:szCs w:val="24"/>
        </w:rPr>
        <w:t>благоустройство территории</w:t>
      </w:r>
      <w:r w:rsidRPr="005C4612">
        <w:rPr>
          <w:rFonts w:eastAsia="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5C4612" w:rsidRDefault="005C4612" w:rsidP="005C4612">
      <w:pPr>
        <w:ind w:firstLine="567"/>
        <w:jc w:val="both"/>
        <w:rPr>
          <w:rFonts w:eastAsia="Times New Roman"/>
          <w:sz w:val="24"/>
          <w:szCs w:val="24"/>
        </w:rPr>
      </w:pPr>
      <w:r w:rsidRPr="005C4612">
        <w:rPr>
          <w:rFonts w:eastAsia="Times New Roman"/>
          <w:b/>
          <w:sz w:val="24"/>
          <w:szCs w:val="24"/>
        </w:rPr>
        <w:t>блокированный жилой дом</w:t>
      </w:r>
      <w:r w:rsidRPr="005C4612">
        <w:rPr>
          <w:rFonts w:eastAsia="Times New Roman"/>
          <w:sz w:val="24"/>
          <w:szCs w:val="24"/>
        </w:rPr>
        <w:t xml:space="preserve"> - </w:t>
      </w:r>
      <w:r w:rsidR="003D316A" w:rsidRPr="003D316A">
        <w:rPr>
          <w:color w:val="22272F"/>
          <w:sz w:val="23"/>
          <w:szCs w:val="23"/>
          <w:highlight w:val="green"/>
          <w:shd w:val="clear" w:color="auto" w:fill="FFFFFF"/>
        </w:rPr>
        <w:t>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5C4612" w:rsidRPr="005C4612" w:rsidRDefault="005C4612" w:rsidP="005C4612">
      <w:pPr>
        <w:ind w:firstLine="567"/>
        <w:jc w:val="both"/>
        <w:rPr>
          <w:rFonts w:eastAsia="Times New Roman"/>
          <w:sz w:val="24"/>
          <w:szCs w:val="24"/>
        </w:rPr>
      </w:pPr>
      <w:r w:rsidRPr="005C4612">
        <w:rPr>
          <w:rFonts w:eastAsia="Times New Roman"/>
          <w:b/>
          <w:sz w:val="24"/>
          <w:szCs w:val="24"/>
        </w:rPr>
        <w:t>виды разрешенного использования земельных участков</w:t>
      </w:r>
      <w:r>
        <w:rPr>
          <w:rFonts w:eastAsia="Times New Roman"/>
          <w:sz w:val="24"/>
          <w:szCs w:val="24"/>
        </w:rPr>
        <w:t xml:space="preserve"> - поименованные в градо</w:t>
      </w:r>
      <w:r w:rsidRPr="005C4612">
        <w:rPr>
          <w:rFonts w:eastAsia="Times New Roman"/>
          <w:sz w:val="24"/>
          <w:szCs w:val="24"/>
        </w:rPr>
        <w:t xml:space="preserve">строительном регламенте основные виды разрешенного </w:t>
      </w:r>
      <w:r>
        <w:rPr>
          <w:rFonts w:eastAsia="Times New Roman"/>
          <w:sz w:val="24"/>
          <w:szCs w:val="24"/>
        </w:rPr>
        <w:t>использования, условно разрешен</w:t>
      </w:r>
      <w:r w:rsidRPr="005C4612">
        <w:rPr>
          <w:rFonts w:eastAsia="Times New Roman"/>
          <w:sz w:val="24"/>
          <w:szCs w:val="24"/>
        </w:rPr>
        <w:t>ные виды использования, вспомогательные виды разрешенного использования земельныхучастков;</w:t>
      </w:r>
    </w:p>
    <w:p w:rsidR="005C4612" w:rsidRPr="00DE53D6" w:rsidRDefault="005C4612" w:rsidP="005C4612">
      <w:pPr>
        <w:ind w:firstLine="567"/>
        <w:jc w:val="both"/>
        <w:rPr>
          <w:rFonts w:eastAsia="Times New Roman"/>
          <w:sz w:val="24"/>
          <w:szCs w:val="24"/>
        </w:rPr>
      </w:pPr>
      <w:r w:rsidRPr="005C4612">
        <w:rPr>
          <w:rFonts w:eastAsia="Times New Roman"/>
          <w:b/>
          <w:sz w:val="24"/>
          <w:szCs w:val="24"/>
        </w:rPr>
        <w:t>вспомогательные виды разрешенного использования</w:t>
      </w:r>
      <w:r>
        <w:rPr>
          <w:rFonts w:eastAsia="Times New Roman"/>
          <w:sz w:val="24"/>
          <w:szCs w:val="24"/>
        </w:rPr>
        <w:t xml:space="preserve"> - виды использования, допу</w:t>
      </w:r>
      <w:r w:rsidRPr="005C4612">
        <w:rPr>
          <w:rFonts w:eastAsia="Times New Roman"/>
          <w:sz w:val="24"/>
          <w:szCs w:val="24"/>
        </w:rPr>
        <w:t>стимые только в качестве дополнительных по отношени</w:t>
      </w:r>
      <w:r>
        <w:rPr>
          <w:rFonts w:eastAsia="Times New Roman"/>
          <w:sz w:val="24"/>
          <w:szCs w:val="24"/>
        </w:rPr>
        <w:t>ю к основным и условно разрешен</w:t>
      </w:r>
      <w:r w:rsidRPr="005C4612">
        <w:rPr>
          <w:rFonts w:eastAsia="Times New Roman"/>
          <w:sz w:val="24"/>
          <w:szCs w:val="24"/>
        </w:rPr>
        <w:t>ным видам использования, и осуществляемые совместно с ними;</w:t>
      </w:r>
    </w:p>
    <w:p w:rsidR="003D6A88" w:rsidRDefault="003D6A88" w:rsidP="00A95F3F">
      <w:pPr>
        <w:ind w:firstLine="567"/>
        <w:jc w:val="both"/>
        <w:rPr>
          <w:rFonts w:eastAsia="Times New Roman"/>
          <w:sz w:val="24"/>
          <w:szCs w:val="24"/>
        </w:rPr>
      </w:pPr>
      <w:r w:rsidRPr="00DE53D6">
        <w:rPr>
          <w:rFonts w:eastAsia="Times New Roman"/>
          <w:b/>
          <w:sz w:val="24"/>
          <w:szCs w:val="24"/>
        </w:rPr>
        <w:t>водоохранные зоны</w:t>
      </w:r>
      <w:r w:rsidRPr="00DE53D6">
        <w:rPr>
          <w:rFonts w:eastAsia="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C4612" w:rsidRPr="005C4612" w:rsidRDefault="005C4612" w:rsidP="005C4612">
      <w:pPr>
        <w:ind w:firstLine="567"/>
        <w:jc w:val="both"/>
        <w:rPr>
          <w:rFonts w:eastAsia="Times New Roman"/>
          <w:sz w:val="24"/>
          <w:szCs w:val="24"/>
        </w:rPr>
      </w:pPr>
      <w:r w:rsidRPr="005C4612">
        <w:rPr>
          <w:rFonts w:eastAsia="Times New Roman"/>
          <w:b/>
          <w:sz w:val="24"/>
          <w:szCs w:val="24"/>
        </w:rPr>
        <w:t>временный объект</w:t>
      </w:r>
      <w:r w:rsidRPr="005C4612">
        <w:rPr>
          <w:rFonts w:eastAsia="Times New Roman"/>
          <w:sz w:val="24"/>
          <w:szCs w:val="24"/>
        </w:rPr>
        <w:t xml:space="preserve"> - объект, эксплуатация которого носит временный характер, к</w:t>
      </w:r>
      <w:r>
        <w:rPr>
          <w:rFonts w:eastAsia="Times New Roman"/>
          <w:sz w:val="24"/>
          <w:szCs w:val="24"/>
        </w:rPr>
        <w:t>о</w:t>
      </w:r>
      <w:r w:rsidRPr="005C4612">
        <w:rPr>
          <w:rFonts w:eastAsia="Times New Roman"/>
          <w:sz w:val="24"/>
          <w:szCs w:val="24"/>
        </w:rPr>
        <w:t>торый не является объектом капитального строительства и права на который не подлежатгосударственной регистрации, устанавливаемый на опред</w:t>
      </w:r>
      <w:r>
        <w:rPr>
          <w:rFonts w:eastAsia="Times New Roman"/>
          <w:sz w:val="24"/>
          <w:szCs w:val="24"/>
        </w:rPr>
        <w:t>еленной территории с учетом воз</w:t>
      </w:r>
      <w:r w:rsidRPr="005C4612">
        <w:rPr>
          <w:rFonts w:eastAsia="Times New Roman"/>
          <w:sz w:val="24"/>
          <w:szCs w:val="24"/>
        </w:rPr>
        <w:t>можности быстрого изменения характера использования данной территории без несоразмерного ущерба назначе</w:t>
      </w:r>
      <w:r w:rsidR="003D316A">
        <w:rPr>
          <w:rFonts w:eastAsia="Times New Roman"/>
          <w:sz w:val="24"/>
          <w:szCs w:val="24"/>
        </w:rPr>
        <w:t>нию объекта при его перемещении;</w:t>
      </w:r>
    </w:p>
    <w:p w:rsidR="005C4612" w:rsidRPr="00DE53D6" w:rsidRDefault="005C4612" w:rsidP="005C4612">
      <w:pPr>
        <w:ind w:firstLine="567"/>
        <w:jc w:val="both"/>
        <w:rPr>
          <w:rFonts w:eastAsia="Times New Roman"/>
          <w:sz w:val="24"/>
          <w:szCs w:val="24"/>
        </w:rPr>
      </w:pPr>
      <w:r w:rsidRPr="005C4612">
        <w:rPr>
          <w:rFonts w:eastAsia="Times New Roman"/>
          <w:b/>
          <w:sz w:val="24"/>
          <w:szCs w:val="24"/>
        </w:rPr>
        <w:t>градостроительное зонирование</w:t>
      </w:r>
      <w:r w:rsidRPr="005C4612">
        <w:rPr>
          <w:rFonts w:eastAsia="Times New Roman"/>
          <w:sz w:val="24"/>
          <w:szCs w:val="24"/>
        </w:rPr>
        <w:t xml:space="preserve"> - зонирование те</w:t>
      </w:r>
      <w:r>
        <w:rPr>
          <w:rFonts w:eastAsia="Times New Roman"/>
          <w:sz w:val="24"/>
          <w:szCs w:val="24"/>
        </w:rPr>
        <w:t>рритории поселения в целях опре</w:t>
      </w:r>
      <w:r w:rsidRPr="005C4612">
        <w:rPr>
          <w:rFonts w:eastAsia="Times New Roman"/>
          <w:sz w:val="24"/>
          <w:szCs w:val="24"/>
        </w:rPr>
        <w:t>деления территориальных зон и установления градостроительных регламентов.</w:t>
      </w:r>
    </w:p>
    <w:p w:rsidR="00CE4F6A" w:rsidRDefault="00CE4F6A" w:rsidP="00A95F3F">
      <w:pPr>
        <w:ind w:firstLine="567"/>
        <w:jc w:val="both"/>
        <w:rPr>
          <w:rFonts w:eastAsia="Times New Roman"/>
          <w:b/>
          <w:sz w:val="24"/>
          <w:szCs w:val="24"/>
        </w:rPr>
      </w:pPr>
      <w:r w:rsidRPr="003D316A">
        <w:rPr>
          <w:rFonts w:eastAsia="Times New Roman"/>
          <w:b/>
          <w:sz w:val="24"/>
          <w:szCs w:val="24"/>
          <w:highlight w:val="green"/>
        </w:rPr>
        <w:t>градостроительная деятельность</w:t>
      </w:r>
      <w:r w:rsidRPr="003D316A">
        <w:rPr>
          <w:rFonts w:eastAsia="Times New Roman"/>
          <w:sz w:val="24"/>
          <w:szCs w:val="24"/>
          <w:highlight w:val="green"/>
        </w:rPr>
        <w:t xml:space="preserve"> - </w:t>
      </w:r>
      <w:r w:rsidR="003D316A" w:rsidRPr="003D316A">
        <w:rPr>
          <w:color w:val="22272F"/>
          <w:sz w:val="23"/>
          <w:szCs w:val="23"/>
          <w:highlight w:val="green"/>
          <w:shd w:val="clear" w:color="auto" w:fill="FFFFFF"/>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5C4612" w:rsidRPr="005C4612" w:rsidRDefault="005C4612" w:rsidP="005C4612">
      <w:pPr>
        <w:ind w:firstLine="567"/>
        <w:jc w:val="both"/>
        <w:rPr>
          <w:rFonts w:eastAsia="Times New Roman"/>
          <w:sz w:val="24"/>
          <w:szCs w:val="24"/>
        </w:rPr>
      </w:pPr>
      <w:r w:rsidRPr="005C4612">
        <w:rPr>
          <w:rFonts w:eastAsia="Times New Roman"/>
          <w:b/>
          <w:sz w:val="24"/>
          <w:szCs w:val="24"/>
        </w:rPr>
        <w:t xml:space="preserve">градостроительная документация поселения – </w:t>
      </w:r>
      <w:r w:rsidRPr="005C4612">
        <w:rPr>
          <w:rFonts w:eastAsia="Times New Roman"/>
          <w:sz w:val="24"/>
          <w:szCs w:val="24"/>
        </w:rPr>
        <w:t>генеральный план, настоящие Правила и документация по планировке территории;</w:t>
      </w:r>
    </w:p>
    <w:p w:rsidR="00CE4F6A" w:rsidRDefault="00CE4F6A" w:rsidP="00A95F3F">
      <w:pPr>
        <w:ind w:firstLine="567"/>
        <w:jc w:val="both"/>
        <w:rPr>
          <w:rFonts w:eastAsia="Times New Roman"/>
          <w:b/>
          <w:sz w:val="24"/>
          <w:szCs w:val="24"/>
        </w:rPr>
      </w:pPr>
      <w:r w:rsidRPr="00DE53D6">
        <w:rPr>
          <w:rFonts w:eastAsia="Times New Roman"/>
          <w:b/>
          <w:sz w:val="24"/>
          <w:szCs w:val="24"/>
        </w:rPr>
        <w:lastRenderedPageBreak/>
        <w:t>градостроительный регламент</w:t>
      </w:r>
      <w:r w:rsidRPr="00DE53D6">
        <w:rPr>
          <w:rFonts w:eastAsia="Times New Roman"/>
          <w:sz w:val="24"/>
          <w:szCs w:val="24"/>
        </w:rPr>
        <w:t xml:space="preserve"> – </w:t>
      </w:r>
      <w:r w:rsidRPr="003D316A">
        <w:rPr>
          <w:rFonts w:eastAsia="Times New Roman"/>
          <w:sz w:val="24"/>
          <w:szCs w:val="24"/>
          <w:highlight w:val="green"/>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C4612" w:rsidRDefault="005C4612" w:rsidP="00A95F3F">
      <w:pPr>
        <w:ind w:firstLine="567"/>
        <w:jc w:val="both"/>
        <w:rPr>
          <w:rFonts w:eastAsia="Times New Roman"/>
          <w:sz w:val="24"/>
          <w:szCs w:val="24"/>
        </w:rPr>
      </w:pPr>
      <w:r w:rsidRPr="005C4612">
        <w:rPr>
          <w:rFonts w:eastAsia="Times New Roman"/>
          <w:b/>
          <w:sz w:val="24"/>
          <w:szCs w:val="24"/>
        </w:rPr>
        <w:t>градостроительный план земельного участка</w:t>
      </w:r>
      <w:r>
        <w:t xml:space="preserve">– </w:t>
      </w:r>
      <w:r w:rsidRPr="005C4612">
        <w:t xml:space="preserve">документ, который </w:t>
      </w:r>
      <w:r w:rsidRPr="005C4612">
        <w:rPr>
          <w:rFonts w:eastAsia="Times New Roman"/>
          <w:sz w:val="24"/>
          <w:szCs w:val="24"/>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C4612" w:rsidRDefault="005C4612" w:rsidP="005C4612">
      <w:pPr>
        <w:ind w:firstLine="567"/>
        <w:jc w:val="both"/>
        <w:rPr>
          <w:rFonts w:eastAsia="Times New Roman"/>
          <w:sz w:val="24"/>
          <w:szCs w:val="24"/>
        </w:rPr>
      </w:pPr>
      <w:r w:rsidRPr="005C4612">
        <w:rPr>
          <w:rFonts w:eastAsia="Times New Roman"/>
          <w:b/>
          <w:sz w:val="24"/>
          <w:szCs w:val="24"/>
        </w:rPr>
        <w:t>документация по планировке территории</w:t>
      </w:r>
      <w:r w:rsidRPr="005C4612">
        <w:rPr>
          <w:rFonts w:eastAsia="Times New Roman"/>
          <w:sz w:val="24"/>
          <w:szCs w:val="24"/>
        </w:rPr>
        <w:t xml:space="preserve"> - проекты планировки территории; проекты межевания территории; </w:t>
      </w:r>
    </w:p>
    <w:p w:rsidR="005C4612" w:rsidRPr="005C4612" w:rsidRDefault="005C4612" w:rsidP="005C4612">
      <w:pPr>
        <w:ind w:firstLine="567"/>
        <w:jc w:val="both"/>
        <w:rPr>
          <w:rFonts w:eastAsia="Times New Roman"/>
          <w:sz w:val="24"/>
          <w:szCs w:val="24"/>
        </w:rPr>
      </w:pPr>
      <w:r w:rsidRPr="005C4612">
        <w:rPr>
          <w:rFonts w:eastAsia="Times New Roman"/>
          <w:b/>
          <w:sz w:val="24"/>
          <w:szCs w:val="24"/>
        </w:rPr>
        <w:t>жилое помещение</w:t>
      </w:r>
      <w:r w:rsidRPr="005C4612">
        <w:rPr>
          <w:rFonts w:eastAsia="Times New Roman"/>
          <w:sz w:val="24"/>
          <w:szCs w:val="24"/>
        </w:rPr>
        <w:t xml:space="preserve"> - часть жилого дома, квартиры, предназначенное для постоянногоили временного проживания людей и соответствующе</w:t>
      </w:r>
      <w:r>
        <w:rPr>
          <w:rFonts w:eastAsia="Times New Roman"/>
          <w:sz w:val="24"/>
          <w:szCs w:val="24"/>
        </w:rPr>
        <w:t>е нормам жилищного законодатель</w:t>
      </w:r>
      <w:r w:rsidRPr="005C4612">
        <w:rPr>
          <w:rFonts w:eastAsia="Times New Roman"/>
          <w:sz w:val="24"/>
          <w:szCs w:val="24"/>
        </w:rPr>
        <w:t>ства;</w:t>
      </w:r>
    </w:p>
    <w:p w:rsidR="00CE4F6A" w:rsidRPr="00DE53D6" w:rsidRDefault="00CE4F6A" w:rsidP="00A95F3F">
      <w:pPr>
        <w:ind w:firstLine="567"/>
        <w:jc w:val="both"/>
        <w:rPr>
          <w:rFonts w:eastAsia="Times New Roman"/>
          <w:sz w:val="24"/>
          <w:szCs w:val="24"/>
        </w:rPr>
      </w:pPr>
      <w:r w:rsidRPr="00DE53D6">
        <w:rPr>
          <w:rFonts w:eastAsia="Times New Roman"/>
          <w:b/>
          <w:sz w:val="24"/>
          <w:szCs w:val="24"/>
        </w:rPr>
        <w:t>жилой дом</w:t>
      </w:r>
      <w:r w:rsidRPr="00DE53D6">
        <w:rPr>
          <w:rFonts w:eastAsia="Times New Roman"/>
          <w:sz w:val="24"/>
          <w:szCs w:val="24"/>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CE4F6A" w:rsidRDefault="00CE4F6A" w:rsidP="00A95F3F">
      <w:pPr>
        <w:ind w:firstLine="567"/>
        <w:jc w:val="both"/>
        <w:rPr>
          <w:rFonts w:eastAsia="Times New Roman"/>
          <w:sz w:val="24"/>
          <w:szCs w:val="24"/>
        </w:rPr>
      </w:pPr>
      <w:r w:rsidRPr="00DE53D6">
        <w:rPr>
          <w:rFonts w:eastAsia="Times New Roman"/>
          <w:b/>
          <w:sz w:val="24"/>
          <w:szCs w:val="24"/>
        </w:rPr>
        <w:t>жилые зоны</w:t>
      </w:r>
      <w:r w:rsidRPr="00DE53D6">
        <w:rPr>
          <w:rFonts w:eastAsia="Times New Roman"/>
          <w:sz w:val="24"/>
          <w:szCs w:val="24"/>
        </w:rPr>
        <w:t xml:space="preserve"> - территории специализированного использования в установленных границах, примыкающие к магистральной улице районного значения или формируемые участками жилой застройки</w:t>
      </w:r>
      <w:r w:rsidR="004D477E">
        <w:rPr>
          <w:rFonts w:eastAsia="Times New Roman"/>
          <w:sz w:val="24"/>
          <w:szCs w:val="24"/>
        </w:rPr>
        <w:t>;</w:t>
      </w:r>
    </w:p>
    <w:p w:rsidR="003D316A" w:rsidRDefault="004D477E" w:rsidP="00A95F3F">
      <w:pPr>
        <w:ind w:firstLine="567"/>
        <w:jc w:val="both"/>
        <w:rPr>
          <w:rFonts w:eastAsia="Times New Roman"/>
          <w:sz w:val="24"/>
          <w:szCs w:val="24"/>
        </w:rPr>
      </w:pPr>
      <w:r w:rsidRPr="004D477E">
        <w:rPr>
          <w:rFonts w:eastAsia="Times New Roman"/>
          <w:b/>
          <w:sz w:val="24"/>
          <w:szCs w:val="24"/>
        </w:rPr>
        <w:t>застройщик</w:t>
      </w:r>
      <w:r w:rsidRPr="004D477E">
        <w:rPr>
          <w:rFonts w:eastAsia="Times New Roman"/>
          <w:sz w:val="24"/>
          <w:szCs w:val="24"/>
        </w:rPr>
        <w:t xml:space="preserve"> - </w:t>
      </w:r>
      <w:r w:rsidR="003D316A" w:rsidRPr="003D316A">
        <w:rPr>
          <w:rFonts w:eastAsia="Times New Roman"/>
          <w:sz w:val="24"/>
          <w:szCs w:val="24"/>
          <w:highlight w:val="green"/>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E4F6A" w:rsidRDefault="00CE4F6A" w:rsidP="00A95F3F">
      <w:pPr>
        <w:ind w:firstLine="567"/>
        <w:jc w:val="both"/>
        <w:rPr>
          <w:rFonts w:eastAsia="Times New Roman"/>
          <w:sz w:val="24"/>
          <w:szCs w:val="24"/>
        </w:rPr>
      </w:pPr>
      <w:r w:rsidRPr="00DE53D6">
        <w:rPr>
          <w:rFonts w:eastAsia="Times New Roman"/>
          <w:b/>
          <w:sz w:val="24"/>
          <w:szCs w:val="24"/>
        </w:rPr>
        <w:t>земельный участок</w:t>
      </w:r>
      <w:r w:rsidRPr="00DE53D6">
        <w:rPr>
          <w:rFonts w:eastAsia="Times New Roman"/>
          <w:sz w:val="24"/>
          <w:szCs w:val="24"/>
        </w:rPr>
        <w:t xml:space="preserve"> – часть поверхности земли (в т.ч. почвенный слой), границы которой описаны и удостоверены в установленном порядке;</w:t>
      </w:r>
    </w:p>
    <w:p w:rsidR="004D477E" w:rsidRDefault="004D477E" w:rsidP="004D477E">
      <w:pPr>
        <w:ind w:firstLine="567"/>
        <w:jc w:val="both"/>
        <w:rPr>
          <w:rFonts w:eastAsia="Times New Roman"/>
          <w:sz w:val="24"/>
          <w:szCs w:val="24"/>
        </w:rPr>
      </w:pPr>
      <w:r w:rsidRPr="004D477E">
        <w:rPr>
          <w:rFonts w:eastAsia="Times New Roman"/>
          <w:b/>
          <w:sz w:val="24"/>
          <w:szCs w:val="24"/>
        </w:rPr>
        <w:t>зона санитарной охраны</w:t>
      </w:r>
      <w:r w:rsidRPr="004D477E">
        <w:rPr>
          <w:rFonts w:eastAsia="Times New Roman"/>
          <w:sz w:val="24"/>
          <w:szCs w:val="24"/>
        </w:rPr>
        <w:t xml:space="preserve"> (источников питьево</w:t>
      </w:r>
      <w:r>
        <w:rPr>
          <w:rFonts w:eastAsia="Times New Roman"/>
          <w:sz w:val="24"/>
          <w:szCs w:val="24"/>
        </w:rPr>
        <w:t>го и хозяйственно-бытового водо</w:t>
      </w:r>
      <w:r w:rsidRPr="004D477E">
        <w:rPr>
          <w:rFonts w:eastAsia="Times New Roman"/>
          <w:sz w:val="24"/>
          <w:szCs w:val="24"/>
        </w:rPr>
        <w:t>снабжения) - территория и акватория, на которых устанав</w:t>
      </w:r>
      <w:r>
        <w:rPr>
          <w:rFonts w:eastAsia="Times New Roman"/>
          <w:sz w:val="24"/>
          <w:szCs w:val="24"/>
        </w:rPr>
        <w:t>ливается особый санитарно- эпи</w:t>
      </w:r>
      <w:r w:rsidRPr="004D477E">
        <w:rPr>
          <w:rFonts w:eastAsia="Times New Roman"/>
          <w:sz w:val="24"/>
          <w:szCs w:val="24"/>
        </w:rPr>
        <w:t xml:space="preserve">демиологический режим для предотвращения ухудшения </w:t>
      </w:r>
      <w:r>
        <w:rPr>
          <w:rFonts w:eastAsia="Times New Roman"/>
          <w:sz w:val="24"/>
          <w:szCs w:val="24"/>
        </w:rPr>
        <w:t xml:space="preserve">качества воды источников </w:t>
      </w:r>
      <w:r>
        <w:rPr>
          <w:rFonts w:eastAsia="Times New Roman"/>
          <w:sz w:val="24"/>
          <w:szCs w:val="24"/>
        </w:rPr>
        <w:lastRenderedPageBreak/>
        <w:t>центра</w:t>
      </w:r>
      <w:r w:rsidRPr="004D477E">
        <w:rPr>
          <w:rFonts w:eastAsia="Times New Roman"/>
          <w:sz w:val="24"/>
          <w:szCs w:val="24"/>
        </w:rPr>
        <w:t>лизованного питьевого и хозяйственно - бытового водоснабжения и охраны водопроводных</w:t>
      </w:r>
      <w:r>
        <w:rPr>
          <w:rFonts w:eastAsia="Times New Roman"/>
          <w:sz w:val="24"/>
          <w:szCs w:val="24"/>
        </w:rPr>
        <w:t xml:space="preserve"> сооружений;</w:t>
      </w:r>
    </w:p>
    <w:p w:rsidR="004D477E" w:rsidRPr="00DE53D6" w:rsidRDefault="004D477E" w:rsidP="004D477E">
      <w:pPr>
        <w:ind w:firstLine="567"/>
        <w:jc w:val="both"/>
        <w:rPr>
          <w:rFonts w:eastAsia="Times New Roman"/>
          <w:sz w:val="24"/>
          <w:szCs w:val="24"/>
        </w:rPr>
      </w:pPr>
      <w:r w:rsidRPr="004D477E">
        <w:rPr>
          <w:rFonts w:eastAsia="Times New Roman"/>
          <w:b/>
          <w:sz w:val="24"/>
          <w:szCs w:val="24"/>
        </w:rPr>
        <w:t>зоны охраны объекта культурного наследия</w:t>
      </w:r>
      <w:r w:rsidRPr="004D477E">
        <w:rPr>
          <w:rFonts w:eastAsia="Times New Roman"/>
          <w:sz w:val="24"/>
          <w:szCs w:val="24"/>
        </w:rPr>
        <w:t xml:space="preserve"> - зон</w:t>
      </w:r>
      <w:r>
        <w:rPr>
          <w:rFonts w:eastAsia="Times New Roman"/>
          <w:sz w:val="24"/>
          <w:szCs w:val="24"/>
        </w:rPr>
        <w:t>ы, устанавливаемые в целях обес</w:t>
      </w:r>
      <w:r w:rsidRPr="004D477E">
        <w:rPr>
          <w:rFonts w:eastAsia="Times New Roman"/>
          <w:sz w:val="24"/>
          <w:szCs w:val="24"/>
        </w:rPr>
        <w:t>печения сохранности объекта культурного наследия в его</w:t>
      </w:r>
      <w:r>
        <w:rPr>
          <w:rFonts w:eastAsia="Times New Roman"/>
          <w:sz w:val="24"/>
          <w:szCs w:val="24"/>
        </w:rPr>
        <w:t xml:space="preserve"> исторической среде на сопряжен</w:t>
      </w:r>
      <w:r w:rsidRPr="004D477E">
        <w:rPr>
          <w:rFonts w:eastAsia="Times New Roman"/>
          <w:sz w:val="24"/>
          <w:szCs w:val="24"/>
        </w:rPr>
        <w:t>ной с ним территории: охранная зона, зона регулировани</w:t>
      </w:r>
      <w:r>
        <w:rPr>
          <w:rFonts w:eastAsia="Times New Roman"/>
          <w:sz w:val="24"/>
          <w:szCs w:val="24"/>
        </w:rPr>
        <w:t>я застройки и хозяйственной дея</w:t>
      </w:r>
      <w:r w:rsidRPr="004D477E">
        <w:rPr>
          <w:rFonts w:eastAsia="Times New Roman"/>
          <w:sz w:val="24"/>
          <w:szCs w:val="24"/>
        </w:rPr>
        <w:t>тельности, зона охраняемого природного ландшафта</w:t>
      </w:r>
      <w:r>
        <w:rPr>
          <w:rFonts w:eastAsia="Times New Roman"/>
          <w:sz w:val="24"/>
          <w:szCs w:val="24"/>
        </w:rPr>
        <w:t>;</w:t>
      </w:r>
    </w:p>
    <w:p w:rsidR="00CE4F6A" w:rsidRDefault="00CE4F6A" w:rsidP="00A95F3F">
      <w:pPr>
        <w:ind w:firstLine="567"/>
        <w:jc w:val="both"/>
        <w:rPr>
          <w:rFonts w:eastAsia="Times New Roman"/>
          <w:sz w:val="24"/>
          <w:szCs w:val="24"/>
          <w:shd w:val="clear" w:color="auto" w:fill="FFFFFF"/>
        </w:rPr>
      </w:pPr>
      <w:r w:rsidRPr="00DE53D6">
        <w:rPr>
          <w:rFonts w:eastAsia="Times New Roman"/>
          <w:b/>
          <w:sz w:val="24"/>
          <w:szCs w:val="24"/>
        </w:rPr>
        <w:t>зоны с особыми условиями использования территорий</w:t>
      </w:r>
      <w:r w:rsidRPr="00DE53D6">
        <w:rPr>
          <w:rFonts w:eastAsia="Times New Roman"/>
          <w:sz w:val="24"/>
          <w:szCs w:val="24"/>
        </w:rPr>
        <w:t xml:space="preserve"> - </w:t>
      </w:r>
      <w:r w:rsidRPr="00DE53D6">
        <w:rPr>
          <w:rFonts w:eastAsia="Times New Roman"/>
          <w:sz w:val="24"/>
          <w:szCs w:val="24"/>
          <w:shd w:val="clear" w:color="auto" w:fill="FFFFFF"/>
        </w:rPr>
        <w:t>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4D477E" w:rsidRDefault="004D477E" w:rsidP="00A95F3F">
      <w:pPr>
        <w:ind w:firstLine="567"/>
        <w:jc w:val="both"/>
        <w:rPr>
          <w:rFonts w:eastAsia="Times New Roman"/>
          <w:sz w:val="24"/>
          <w:szCs w:val="24"/>
          <w:shd w:val="clear" w:color="auto" w:fill="FFFFFF"/>
        </w:rPr>
      </w:pPr>
      <w:r w:rsidRPr="004D477E">
        <w:rPr>
          <w:rFonts w:eastAsia="Times New Roman"/>
          <w:b/>
          <w:sz w:val="24"/>
          <w:szCs w:val="24"/>
          <w:shd w:val="clear" w:color="auto" w:fill="FFFFFF"/>
        </w:rPr>
        <w:t>индивидуальный жилой дом</w:t>
      </w:r>
      <w:r w:rsidRPr="004D477E">
        <w:rPr>
          <w:rFonts w:eastAsia="Times New Roman"/>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Pr>
          <w:rFonts w:eastAsia="Times New Roman"/>
          <w:sz w:val="24"/>
          <w:szCs w:val="24"/>
          <w:shd w:val="clear" w:color="auto" w:fill="FFFFFF"/>
        </w:rPr>
        <w:t>;</w:t>
      </w:r>
    </w:p>
    <w:p w:rsidR="004D477E" w:rsidRPr="00DE53D6" w:rsidRDefault="004D477E" w:rsidP="004D477E">
      <w:pPr>
        <w:ind w:firstLine="567"/>
        <w:jc w:val="both"/>
        <w:rPr>
          <w:rFonts w:eastAsia="Times New Roman"/>
          <w:sz w:val="24"/>
          <w:szCs w:val="24"/>
          <w:shd w:val="clear" w:color="auto" w:fill="FFFFFF"/>
        </w:rPr>
      </w:pPr>
      <w:r w:rsidRPr="004D477E">
        <w:rPr>
          <w:rFonts w:eastAsia="Times New Roman"/>
          <w:b/>
          <w:sz w:val="24"/>
          <w:szCs w:val="24"/>
          <w:shd w:val="clear" w:color="auto" w:fill="FFFFFF"/>
        </w:rPr>
        <w:t>инженерная, транспортная и социальная инфраструктуры</w:t>
      </w:r>
      <w:r w:rsidRPr="004D477E">
        <w:rPr>
          <w:rFonts w:eastAsia="Times New Roman"/>
          <w:sz w:val="24"/>
          <w:szCs w:val="24"/>
          <w:shd w:val="clear" w:color="auto" w:fill="FFFFFF"/>
        </w:rPr>
        <w:t xml:space="preserve"> - комплекс сооруженийи коммуникаций транспорта, связи, инженерной инфрастру</w:t>
      </w:r>
      <w:r>
        <w:rPr>
          <w:rFonts w:eastAsia="Times New Roman"/>
          <w:sz w:val="24"/>
          <w:szCs w:val="24"/>
          <w:shd w:val="clear" w:color="auto" w:fill="FFFFFF"/>
        </w:rPr>
        <w:t>ктуры, а также объектов социаль</w:t>
      </w:r>
      <w:r w:rsidRPr="004D477E">
        <w:rPr>
          <w:rFonts w:eastAsia="Times New Roman"/>
          <w:sz w:val="24"/>
          <w:szCs w:val="24"/>
          <w:shd w:val="clear" w:color="auto" w:fill="FFFFFF"/>
        </w:rPr>
        <w:t>ного и культурно-бытового обслуживания населения, обеспечивающий устойчивое развитиеи функционирование территории;</w:t>
      </w:r>
    </w:p>
    <w:p w:rsidR="00CE4F6A" w:rsidRDefault="00003BA5" w:rsidP="00A95F3F">
      <w:pPr>
        <w:ind w:firstLine="567"/>
        <w:jc w:val="both"/>
        <w:rPr>
          <w:rFonts w:eastAsia="Times New Roman"/>
          <w:sz w:val="24"/>
          <w:szCs w:val="24"/>
        </w:rPr>
      </w:pPr>
      <w:r w:rsidRPr="00DE53D6">
        <w:rPr>
          <w:rFonts w:eastAsia="Times New Roman"/>
          <w:b/>
          <w:iCs/>
          <w:sz w:val="24"/>
          <w:szCs w:val="24"/>
        </w:rPr>
        <w:t>к</w:t>
      </w:r>
      <w:r w:rsidR="00270CC3" w:rsidRPr="00DE53D6">
        <w:rPr>
          <w:rFonts w:eastAsia="Times New Roman"/>
          <w:b/>
          <w:sz w:val="24"/>
          <w:szCs w:val="24"/>
        </w:rPr>
        <w:t>расные линии</w:t>
      </w:r>
      <w:r w:rsidR="00270CC3" w:rsidRPr="00DE53D6">
        <w:rPr>
          <w:rFonts w:eastAsia="Times New Roman"/>
          <w:sz w:val="24"/>
          <w:szCs w:val="24"/>
        </w:rPr>
        <w:t xml:space="preserve"> – </w:t>
      </w:r>
      <w:r w:rsidR="00CE4F6A" w:rsidRPr="00DE53D6">
        <w:rPr>
          <w:rFonts w:eastAsia="Times New Roman"/>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D477E" w:rsidRPr="00DE53D6" w:rsidRDefault="004D477E" w:rsidP="00A95F3F">
      <w:pPr>
        <w:ind w:firstLine="567"/>
        <w:jc w:val="both"/>
        <w:rPr>
          <w:rFonts w:eastAsia="Times New Roman"/>
          <w:sz w:val="24"/>
          <w:szCs w:val="24"/>
        </w:rPr>
      </w:pPr>
      <w:r w:rsidRPr="004D477E">
        <w:rPr>
          <w:rFonts w:eastAsia="Times New Roman"/>
          <w:b/>
          <w:sz w:val="24"/>
          <w:szCs w:val="24"/>
        </w:rPr>
        <w:t>культовые объекты</w:t>
      </w:r>
      <w:r w:rsidRPr="004D477E">
        <w:rPr>
          <w:rFonts w:eastAsia="Times New Roman"/>
          <w:sz w:val="24"/>
          <w:szCs w:val="24"/>
        </w:rPr>
        <w:t xml:space="preserve"> - объекты для проведения религиозных обрядов</w:t>
      </w:r>
    </w:p>
    <w:p w:rsidR="00003BA5" w:rsidRPr="00DE53D6" w:rsidRDefault="00003BA5" w:rsidP="00A95F3F">
      <w:pPr>
        <w:ind w:firstLine="567"/>
        <w:jc w:val="both"/>
        <w:rPr>
          <w:rFonts w:eastAsia="Times New Roman"/>
          <w:sz w:val="24"/>
          <w:szCs w:val="24"/>
        </w:rPr>
      </w:pPr>
      <w:r w:rsidRPr="00DE53D6">
        <w:rPr>
          <w:rFonts w:eastAsia="Times New Roman"/>
          <w:b/>
          <w:sz w:val="24"/>
          <w:szCs w:val="24"/>
        </w:rPr>
        <w:t>линейные объекты</w:t>
      </w:r>
      <w:r w:rsidRPr="00DE53D6">
        <w:rPr>
          <w:rFonts w:eastAsia="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D477E" w:rsidRPr="004D477E" w:rsidRDefault="004D477E" w:rsidP="004D477E">
      <w:pPr>
        <w:ind w:firstLine="567"/>
        <w:jc w:val="both"/>
        <w:rPr>
          <w:rFonts w:eastAsia="Times New Roman"/>
          <w:sz w:val="24"/>
          <w:szCs w:val="24"/>
        </w:rPr>
      </w:pPr>
      <w:r w:rsidRPr="004D477E">
        <w:rPr>
          <w:rFonts w:eastAsia="Times New Roman"/>
          <w:b/>
          <w:sz w:val="24"/>
          <w:szCs w:val="24"/>
        </w:rPr>
        <w:t xml:space="preserve">линии отступа от красных линий – </w:t>
      </w:r>
      <w:r w:rsidRPr="004D477E">
        <w:rPr>
          <w:rFonts w:eastAsia="Times New Roman"/>
          <w:sz w:val="24"/>
          <w:szCs w:val="24"/>
        </w:rPr>
        <w:t>линии, которые обозначают границы места, допустимого для размещения объекта капитального строительства (далее – линии регулирования застройки);</w:t>
      </w:r>
    </w:p>
    <w:p w:rsidR="004D477E" w:rsidRPr="004D477E" w:rsidRDefault="004D477E" w:rsidP="004D477E">
      <w:pPr>
        <w:ind w:firstLine="567"/>
        <w:jc w:val="both"/>
        <w:rPr>
          <w:rFonts w:eastAsia="Times New Roman"/>
          <w:sz w:val="24"/>
          <w:szCs w:val="24"/>
        </w:rPr>
      </w:pPr>
      <w:r w:rsidRPr="004D477E">
        <w:rPr>
          <w:rFonts w:eastAsia="Times New Roman"/>
          <w:b/>
          <w:sz w:val="24"/>
          <w:szCs w:val="24"/>
        </w:rPr>
        <w:t xml:space="preserve">малые архитектурные формы - </w:t>
      </w:r>
      <w:r w:rsidRPr="004D477E">
        <w:rPr>
          <w:rFonts w:eastAsia="Times New Roman"/>
          <w:sz w:val="24"/>
          <w:szCs w:val="24"/>
        </w:rPr>
        <w:t>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4D477E" w:rsidRPr="004B56BF" w:rsidRDefault="004D477E" w:rsidP="00A95F3F">
      <w:pPr>
        <w:ind w:firstLine="567"/>
        <w:jc w:val="both"/>
        <w:rPr>
          <w:rFonts w:eastAsia="Times New Roman"/>
          <w:sz w:val="24"/>
          <w:szCs w:val="24"/>
        </w:rPr>
      </w:pPr>
      <w:r w:rsidRPr="004D477E">
        <w:rPr>
          <w:rFonts w:eastAsia="Times New Roman"/>
          <w:b/>
          <w:sz w:val="24"/>
          <w:szCs w:val="24"/>
        </w:rPr>
        <w:t>малоэтажный жилой дом</w:t>
      </w:r>
      <w:r>
        <w:rPr>
          <w:rFonts w:eastAsia="Times New Roman"/>
          <w:b/>
          <w:sz w:val="24"/>
          <w:szCs w:val="24"/>
        </w:rPr>
        <w:t xml:space="preserve"> - </w:t>
      </w:r>
      <w:r w:rsidR="004B56BF" w:rsidRPr="004B56BF">
        <w:rPr>
          <w:rFonts w:eastAsia="Times New Roman"/>
          <w:sz w:val="24"/>
          <w:szCs w:val="24"/>
        </w:rPr>
        <w:t>многоквартирный дом</w:t>
      </w:r>
      <w:r w:rsidRPr="004B56BF">
        <w:rPr>
          <w:rFonts w:eastAsia="Times New Roman"/>
          <w:sz w:val="24"/>
          <w:szCs w:val="24"/>
        </w:rPr>
        <w:t xml:space="preserve"> высотой до 4 этажей, включая мансардный</w:t>
      </w:r>
      <w:r w:rsidR="004B56BF">
        <w:rPr>
          <w:rFonts w:eastAsia="Times New Roman"/>
          <w:sz w:val="24"/>
          <w:szCs w:val="24"/>
        </w:rPr>
        <w:t>;</w:t>
      </w:r>
    </w:p>
    <w:p w:rsidR="00003BA5" w:rsidRPr="00DE53D6" w:rsidRDefault="00003BA5" w:rsidP="00A95F3F">
      <w:pPr>
        <w:ind w:firstLine="567"/>
        <w:jc w:val="both"/>
        <w:rPr>
          <w:rFonts w:eastAsia="Times New Roman"/>
          <w:sz w:val="24"/>
          <w:szCs w:val="24"/>
        </w:rPr>
      </w:pPr>
      <w:r w:rsidRPr="00DE53D6">
        <w:rPr>
          <w:rFonts w:eastAsia="Times New Roman"/>
          <w:b/>
          <w:sz w:val="24"/>
          <w:szCs w:val="24"/>
        </w:rPr>
        <w:t>многоквартирный жилой дом</w:t>
      </w:r>
      <w:r w:rsidRPr="00DE53D6">
        <w:rPr>
          <w:rFonts w:eastAsia="Times New Roman"/>
          <w:sz w:val="24"/>
          <w:szCs w:val="24"/>
        </w:rPr>
        <w:t xml:space="preserve"> - </w:t>
      </w:r>
      <w:r w:rsidRPr="00DE53D6">
        <w:rPr>
          <w:sz w:val="24"/>
          <w:szCs w:val="24"/>
          <w:shd w:val="clear" w:color="auto" w:fill="FFFFFF"/>
        </w:rPr>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DE53D6">
        <w:rPr>
          <w:rFonts w:eastAsia="Times New Roman"/>
          <w:sz w:val="24"/>
          <w:szCs w:val="24"/>
        </w:rPr>
        <w:t xml:space="preserve">; </w:t>
      </w:r>
    </w:p>
    <w:p w:rsidR="00003BA5" w:rsidRDefault="00003BA5" w:rsidP="00A95F3F">
      <w:pPr>
        <w:ind w:firstLine="567"/>
        <w:jc w:val="both"/>
        <w:rPr>
          <w:rFonts w:eastAsia="Times New Roman"/>
          <w:sz w:val="24"/>
          <w:szCs w:val="24"/>
        </w:rPr>
      </w:pPr>
      <w:r w:rsidRPr="00DE53D6">
        <w:rPr>
          <w:rFonts w:eastAsia="Times New Roman"/>
          <w:b/>
          <w:sz w:val="24"/>
          <w:szCs w:val="24"/>
        </w:rPr>
        <w:t>объект капитального строительства</w:t>
      </w:r>
      <w:r w:rsidRPr="00DE53D6">
        <w:rPr>
          <w:rFonts w:eastAsia="Times New Roman"/>
          <w:sz w:val="24"/>
          <w:szCs w:val="24"/>
        </w:rPr>
        <w:t xml:space="preserve"> - з</w:t>
      </w:r>
      <w:r w:rsidRPr="00DE53D6">
        <w:rPr>
          <w:sz w:val="24"/>
          <w:szCs w:val="24"/>
          <w:shd w:val="clear" w:color="auto" w:fill="FFFFFF"/>
        </w:rPr>
        <w:t>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r w:rsidRPr="00DE53D6">
        <w:rPr>
          <w:rFonts w:eastAsia="Times New Roman"/>
          <w:sz w:val="24"/>
          <w:szCs w:val="24"/>
        </w:rPr>
        <w:t>;</w:t>
      </w:r>
    </w:p>
    <w:p w:rsidR="004B56BF" w:rsidRPr="00DE53D6" w:rsidRDefault="004B56BF" w:rsidP="004B56BF">
      <w:pPr>
        <w:ind w:firstLine="567"/>
        <w:jc w:val="both"/>
        <w:rPr>
          <w:rFonts w:eastAsia="Times New Roman"/>
          <w:sz w:val="24"/>
          <w:szCs w:val="24"/>
        </w:rPr>
      </w:pPr>
      <w:r w:rsidRPr="004B56BF">
        <w:rPr>
          <w:rFonts w:eastAsia="Times New Roman"/>
          <w:b/>
          <w:sz w:val="24"/>
          <w:szCs w:val="24"/>
        </w:rPr>
        <w:t>объекты бытового и коммунального обслуживания</w:t>
      </w:r>
      <w:r w:rsidRPr="004B56BF">
        <w:rPr>
          <w:rFonts w:eastAsia="Times New Roman"/>
          <w:sz w:val="24"/>
          <w:szCs w:val="24"/>
        </w:rPr>
        <w:t xml:space="preserve"> - жилищно-эксплуатационныеи аварийные службы, мастерские мелкого бытового ремонт</w:t>
      </w:r>
      <w:r>
        <w:rPr>
          <w:rFonts w:eastAsia="Times New Roman"/>
          <w:sz w:val="24"/>
          <w:szCs w:val="24"/>
        </w:rPr>
        <w:t xml:space="preserve">а, </w:t>
      </w:r>
      <w:r>
        <w:rPr>
          <w:rFonts w:eastAsia="Times New Roman"/>
          <w:sz w:val="24"/>
          <w:szCs w:val="24"/>
        </w:rPr>
        <w:lastRenderedPageBreak/>
        <w:t xml:space="preserve">парикмахерские, пошивочные и </w:t>
      </w:r>
      <w:r w:rsidRPr="004B56BF">
        <w:rPr>
          <w:rFonts w:eastAsia="Times New Roman"/>
          <w:sz w:val="24"/>
          <w:szCs w:val="24"/>
        </w:rPr>
        <w:t>фото-ателье, пункты приема прачечных и химчисток, общественные туалеты и т.п.</w:t>
      </w:r>
      <w:r>
        <w:rPr>
          <w:rFonts w:eastAsia="Times New Roman"/>
          <w:sz w:val="24"/>
          <w:szCs w:val="24"/>
        </w:rPr>
        <w:t>;</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дополнительного образования и досугово-развлекательного назначения- </w:t>
      </w:r>
      <w:r w:rsidRPr="004B56BF">
        <w:rPr>
          <w:sz w:val="24"/>
          <w:szCs w:val="24"/>
        </w:rPr>
        <w:t>музыкальные, художественные, театральные, хореографические школы и студии, дома творчества, музыкальные клубы, дискотеки и иные подобные объекты;</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здравоохранения - </w:t>
      </w:r>
      <w:r w:rsidRPr="004B56BF">
        <w:rPr>
          <w:sz w:val="24"/>
          <w:szCs w:val="24"/>
        </w:rPr>
        <w:t>больничные учреждения общего типа: медико- санитарные части, госпитали; диспансеры: врачебно-физкультурный, маммологический, наркологический, офтальмологический, кожно-венерологический, онкологический, противо-туберкулезный, психоневрологический и др.; специализированные больницы, в т.ч. инфекционные; учреждения скорой медицинской помощи и учреждения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информационно-аналитические центры; бюро паталогоанатомические, судебно-медицинской экспертизы и иные подобные объекты;</w:t>
      </w:r>
    </w:p>
    <w:p w:rsidR="004B56BF" w:rsidRPr="004B56BF" w:rsidRDefault="004B56BF" w:rsidP="004B56BF">
      <w:pPr>
        <w:autoSpaceDE w:val="0"/>
        <w:ind w:firstLine="567"/>
        <w:contextualSpacing/>
        <w:jc w:val="both"/>
        <w:rPr>
          <w:sz w:val="24"/>
          <w:szCs w:val="24"/>
        </w:rPr>
      </w:pPr>
      <w:r w:rsidRPr="004B56BF">
        <w:rPr>
          <w:b/>
          <w:sz w:val="24"/>
          <w:szCs w:val="24"/>
        </w:rPr>
        <w:t>объекты здравоохранения первой необходимости</w:t>
      </w:r>
      <w:r>
        <w:rPr>
          <w:b/>
          <w:sz w:val="24"/>
          <w:szCs w:val="24"/>
        </w:rPr>
        <w:t xml:space="preserve"> - </w:t>
      </w:r>
      <w:r w:rsidRPr="004B56BF">
        <w:rPr>
          <w:sz w:val="24"/>
          <w:szCs w:val="24"/>
        </w:rPr>
        <w:t>аптеки, оптики, травматологические пункты, амбулаторно-поликлинические учреждения, кабинеты врачей общей практики и иные подобные объекты, обслуживающие зону;</w:t>
      </w:r>
    </w:p>
    <w:p w:rsidR="004B56BF" w:rsidRPr="004B56BF" w:rsidRDefault="004B56BF" w:rsidP="004B56BF">
      <w:pPr>
        <w:autoSpaceDE w:val="0"/>
        <w:ind w:firstLine="567"/>
        <w:contextualSpacing/>
        <w:jc w:val="both"/>
        <w:rPr>
          <w:sz w:val="24"/>
          <w:szCs w:val="24"/>
        </w:rPr>
      </w:pPr>
      <w:r w:rsidRPr="004B56BF">
        <w:rPr>
          <w:b/>
          <w:sz w:val="24"/>
          <w:szCs w:val="24"/>
        </w:rPr>
        <w:t xml:space="preserve">органы местного самоуправления поселения – </w:t>
      </w:r>
      <w:r w:rsidRPr="004B56BF">
        <w:rPr>
          <w:sz w:val="24"/>
          <w:szCs w:val="24"/>
        </w:rPr>
        <w:t xml:space="preserve">Дума </w:t>
      </w:r>
      <w:r w:rsidR="00732719">
        <w:rPr>
          <w:sz w:val="24"/>
          <w:szCs w:val="24"/>
        </w:rPr>
        <w:t>Коршуновского</w:t>
      </w:r>
      <w:r w:rsidRPr="004B56BF">
        <w:rPr>
          <w:sz w:val="24"/>
          <w:szCs w:val="24"/>
        </w:rPr>
        <w:t xml:space="preserve"> сельского поселения, глава администрации </w:t>
      </w:r>
      <w:r w:rsidR="00732719">
        <w:rPr>
          <w:sz w:val="24"/>
          <w:szCs w:val="24"/>
        </w:rPr>
        <w:t>Коршуновского</w:t>
      </w:r>
      <w:r w:rsidRPr="004B56BF">
        <w:rPr>
          <w:sz w:val="24"/>
          <w:szCs w:val="24"/>
        </w:rPr>
        <w:t xml:space="preserve"> сельского поселения, администрация </w:t>
      </w:r>
      <w:r w:rsidR="00732719">
        <w:rPr>
          <w:sz w:val="24"/>
          <w:szCs w:val="24"/>
        </w:rPr>
        <w:t>Коршуновского</w:t>
      </w:r>
      <w:r w:rsidRPr="004B56BF">
        <w:rPr>
          <w:sz w:val="24"/>
          <w:szCs w:val="24"/>
        </w:rPr>
        <w:t xml:space="preserve"> сельского поселения;</w:t>
      </w:r>
    </w:p>
    <w:p w:rsidR="004B56BF" w:rsidRPr="004B56BF" w:rsidRDefault="004B56BF" w:rsidP="004B56BF">
      <w:pPr>
        <w:autoSpaceDE w:val="0"/>
        <w:ind w:firstLine="567"/>
        <w:contextualSpacing/>
        <w:jc w:val="both"/>
        <w:rPr>
          <w:b/>
          <w:sz w:val="24"/>
          <w:szCs w:val="24"/>
        </w:rPr>
      </w:pPr>
      <w:r w:rsidRPr="004B56BF">
        <w:rPr>
          <w:b/>
          <w:sz w:val="24"/>
          <w:szCs w:val="24"/>
        </w:rPr>
        <w:t xml:space="preserve">объекты инженерной инфраструктуры - </w:t>
      </w:r>
      <w:r w:rsidRPr="004B56BF">
        <w:rPr>
          <w:sz w:val="24"/>
          <w:szCs w:val="24"/>
        </w:rPr>
        <w:t>объекты, сооружения и коммуникации, в том числе водоснабжения, канализации, санитарной очистки, тепло-, газо- и электроснабжения, св</w:t>
      </w:r>
      <w:r>
        <w:rPr>
          <w:sz w:val="24"/>
          <w:szCs w:val="24"/>
        </w:rPr>
        <w:t>язи, радиовещания и телевидения;</w:t>
      </w:r>
    </w:p>
    <w:p w:rsidR="004B56BF" w:rsidRPr="004B56BF" w:rsidRDefault="004B56BF" w:rsidP="004B56BF">
      <w:pPr>
        <w:autoSpaceDE w:val="0"/>
        <w:ind w:firstLine="567"/>
        <w:contextualSpacing/>
        <w:jc w:val="both"/>
        <w:rPr>
          <w:sz w:val="24"/>
          <w:szCs w:val="24"/>
        </w:rPr>
      </w:pPr>
      <w:r w:rsidRPr="004B56BF">
        <w:rPr>
          <w:b/>
          <w:sz w:val="24"/>
          <w:szCs w:val="24"/>
        </w:rPr>
        <w:t>объекты, связанные с содержанием и обслуживание</w:t>
      </w:r>
      <w:r>
        <w:rPr>
          <w:b/>
          <w:sz w:val="24"/>
          <w:szCs w:val="24"/>
        </w:rPr>
        <w:t xml:space="preserve">м транспортных средств - </w:t>
      </w:r>
      <w:r w:rsidRPr="004B56BF">
        <w:rPr>
          <w:sz w:val="24"/>
          <w:szCs w:val="24"/>
        </w:rPr>
        <w:t>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автомоби</w:t>
      </w:r>
      <w:r>
        <w:rPr>
          <w:sz w:val="24"/>
          <w:szCs w:val="24"/>
        </w:rPr>
        <w:t>лей, пункты проката автомобилей;</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транспортной инфраструктуры - </w:t>
      </w:r>
      <w:r w:rsidRPr="004B56BF">
        <w:rPr>
          <w:sz w:val="24"/>
          <w:szCs w:val="24"/>
        </w:rPr>
        <w:t>объекты, сооружения и коммуникации автомобильного, железнодорожного, речного и воздушного транспорта;</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учреждений и организаций органов государственной власти и местногосамоуправления - </w:t>
      </w:r>
      <w:r w:rsidRPr="004B56BF">
        <w:rPr>
          <w:sz w:val="24"/>
          <w:szCs w:val="24"/>
        </w:rPr>
        <w:t>объекты учреждений и организаций законодательной, исполнительной и судебной власти всех уровней, органов местного самоуправления;</w:t>
      </w:r>
    </w:p>
    <w:p w:rsidR="004B56BF" w:rsidRPr="004B56BF" w:rsidRDefault="004B56BF" w:rsidP="004B56BF">
      <w:pPr>
        <w:autoSpaceDE w:val="0"/>
        <w:ind w:firstLine="567"/>
        <w:contextualSpacing/>
        <w:jc w:val="both"/>
        <w:rPr>
          <w:sz w:val="24"/>
          <w:szCs w:val="24"/>
        </w:rPr>
      </w:pPr>
      <w:r w:rsidRPr="004B56BF">
        <w:rPr>
          <w:b/>
          <w:sz w:val="24"/>
          <w:szCs w:val="24"/>
        </w:rPr>
        <w:t>объекты физкультурно-оздоровительного назн</w:t>
      </w:r>
      <w:r>
        <w:rPr>
          <w:b/>
          <w:sz w:val="24"/>
          <w:szCs w:val="24"/>
        </w:rPr>
        <w:t xml:space="preserve">ачения - </w:t>
      </w:r>
      <w:r w:rsidRPr="004B56BF">
        <w:rPr>
          <w:sz w:val="24"/>
          <w:szCs w:val="24"/>
        </w:rPr>
        <w:t>фитнес-клубы, тренажерные залы, мини-бассейны, сауны, спортивные площадки, ледовые катки, спортивные школы и иные подобные объекты.</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культурного наследия (памятники истории и культуры) народов Рос-сийской Федерации - </w:t>
      </w:r>
      <w:r w:rsidRPr="004B56BF">
        <w:rPr>
          <w:sz w:val="24"/>
          <w:szCs w:val="24"/>
        </w:rPr>
        <w:t>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B56BF" w:rsidRPr="004B56BF" w:rsidRDefault="004B56BF" w:rsidP="004B56BF">
      <w:pPr>
        <w:autoSpaceDE w:val="0"/>
        <w:ind w:firstLine="567"/>
        <w:contextualSpacing/>
        <w:jc w:val="both"/>
        <w:rPr>
          <w:b/>
          <w:sz w:val="24"/>
          <w:szCs w:val="24"/>
        </w:rPr>
      </w:pPr>
      <w:r w:rsidRPr="004B56BF">
        <w:rPr>
          <w:b/>
          <w:sz w:val="24"/>
          <w:szCs w:val="24"/>
        </w:rPr>
        <w:t>основные виды разрешенного использования (применительно к земельнымучасткам и объектам капитального строительства в границах территориальной зоны) -</w:t>
      </w:r>
      <w:r w:rsidRPr="00286268">
        <w:rPr>
          <w:sz w:val="24"/>
          <w:szCs w:val="24"/>
        </w:rPr>
        <w:t>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4B56BF" w:rsidRDefault="004B56BF" w:rsidP="004B56BF">
      <w:pPr>
        <w:autoSpaceDE w:val="0"/>
        <w:ind w:firstLine="567"/>
        <w:contextualSpacing/>
        <w:jc w:val="both"/>
        <w:rPr>
          <w:sz w:val="24"/>
          <w:szCs w:val="24"/>
        </w:rPr>
      </w:pPr>
      <w:r w:rsidRPr="004B56BF">
        <w:rPr>
          <w:b/>
          <w:sz w:val="24"/>
          <w:szCs w:val="24"/>
        </w:rPr>
        <w:lastRenderedPageBreak/>
        <w:t xml:space="preserve">отклонения от Правил - </w:t>
      </w:r>
      <w:r w:rsidRPr="00286268">
        <w:rPr>
          <w:sz w:val="24"/>
          <w:szCs w:val="24"/>
        </w:rPr>
        <w:t>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 строек от границ участка и т.д., обусловленное невозможн</w:t>
      </w:r>
      <w:r w:rsidR="00286268" w:rsidRPr="00286268">
        <w:rPr>
          <w:sz w:val="24"/>
          <w:szCs w:val="24"/>
        </w:rPr>
        <w:t>остью использовать участок в со</w:t>
      </w:r>
      <w:r w:rsidRPr="00286268">
        <w:rPr>
          <w:sz w:val="24"/>
          <w:szCs w:val="24"/>
        </w:rPr>
        <w:t>ответствии с настоящими Правилами по причине его малого размера, не</w:t>
      </w:r>
      <w:r w:rsidR="00286268" w:rsidRPr="00286268">
        <w:rPr>
          <w:sz w:val="24"/>
          <w:szCs w:val="24"/>
        </w:rPr>
        <w:t>удобной конфигура</w:t>
      </w:r>
      <w:r w:rsidRPr="00286268">
        <w:rPr>
          <w:sz w:val="24"/>
          <w:szCs w:val="24"/>
        </w:rPr>
        <w:t>ции, неблагоприятных инженерно-геологических и иных характеристик;</w:t>
      </w:r>
    </w:p>
    <w:p w:rsidR="00286268" w:rsidRDefault="00286268" w:rsidP="00286268">
      <w:pPr>
        <w:autoSpaceDE w:val="0"/>
        <w:ind w:firstLine="567"/>
        <w:contextualSpacing/>
        <w:jc w:val="both"/>
        <w:rPr>
          <w:sz w:val="24"/>
          <w:szCs w:val="24"/>
        </w:rPr>
      </w:pPr>
      <w:r w:rsidRPr="00286268">
        <w:rPr>
          <w:b/>
          <w:sz w:val="24"/>
          <w:szCs w:val="24"/>
        </w:rPr>
        <w:t>отступ здания, сооружения (от границы участка)</w:t>
      </w:r>
      <w:r w:rsidRPr="00286268">
        <w:rPr>
          <w:sz w:val="24"/>
          <w:szCs w:val="24"/>
        </w:rPr>
        <w:t xml:space="preserve"> - расстояние между границейучастка и стеной здания;</w:t>
      </w:r>
    </w:p>
    <w:p w:rsidR="00286268" w:rsidRPr="00286268" w:rsidRDefault="00286268" w:rsidP="00286268">
      <w:pPr>
        <w:autoSpaceDE w:val="0"/>
        <w:ind w:firstLine="567"/>
        <w:contextualSpacing/>
        <w:jc w:val="both"/>
        <w:rPr>
          <w:sz w:val="24"/>
          <w:szCs w:val="24"/>
        </w:rPr>
      </w:pPr>
      <w:r w:rsidRPr="00286268">
        <w:rPr>
          <w:b/>
          <w:sz w:val="24"/>
          <w:szCs w:val="24"/>
        </w:rPr>
        <w:t>перевод жилого помещения в нежилое помещение и нежилого помещения в жилое помещение</w:t>
      </w:r>
      <w:r w:rsidRPr="00286268">
        <w:rPr>
          <w:sz w:val="24"/>
          <w:szCs w:val="24"/>
        </w:rPr>
        <w:t xml:space="preserve"> - изменения наименования помещений, перепланировка (переустройство)или реконструкция жилых (нежилых) помещений с целью</w:t>
      </w:r>
      <w:r>
        <w:rPr>
          <w:sz w:val="24"/>
          <w:szCs w:val="24"/>
        </w:rPr>
        <w:t xml:space="preserve"> изменения назначения жилого по </w:t>
      </w:r>
      <w:r w:rsidRPr="00286268">
        <w:rPr>
          <w:sz w:val="24"/>
          <w:szCs w:val="24"/>
        </w:rPr>
        <w:t xml:space="preserve">мещения на нежилое или нежилого помещения на жилое </w:t>
      </w:r>
      <w:r>
        <w:rPr>
          <w:sz w:val="24"/>
          <w:szCs w:val="24"/>
        </w:rPr>
        <w:t>на основании разрешения на пере</w:t>
      </w:r>
      <w:r w:rsidRPr="00286268">
        <w:rPr>
          <w:sz w:val="24"/>
          <w:szCs w:val="24"/>
        </w:rPr>
        <w:t>вод жилого помещения в нежилое помещение (или не</w:t>
      </w:r>
      <w:r>
        <w:rPr>
          <w:sz w:val="24"/>
          <w:szCs w:val="24"/>
        </w:rPr>
        <w:t>жилого помещения в жилое помеще</w:t>
      </w:r>
      <w:r w:rsidRPr="00286268">
        <w:rPr>
          <w:sz w:val="24"/>
          <w:szCs w:val="24"/>
        </w:rPr>
        <w:t xml:space="preserve">ние), которое выдает глава </w:t>
      </w:r>
      <w:r w:rsidR="00732719">
        <w:rPr>
          <w:sz w:val="24"/>
          <w:szCs w:val="24"/>
        </w:rPr>
        <w:t>Коршуновского</w:t>
      </w:r>
      <w:r w:rsidRPr="00286268">
        <w:rPr>
          <w:sz w:val="24"/>
          <w:szCs w:val="24"/>
        </w:rPr>
        <w:t xml:space="preserve"> сельского поселения;</w:t>
      </w:r>
    </w:p>
    <w:p w:rsidR="00286268" w:rsidRPr="00286268" w:rsidRDefault="00286268" w:rsidP="00286268">
      <w:pPr>
        <w:autoSpaceDE w:val="0"/>
        <w:ind w:firstLine="567"/>
        <w:contextualSpacing/>
        <w:jc w:val="both"/>
        <w:rPr>
          <w:sz w:val="24"/>
          <w:szCs w:val="24"/>
        </w:rPr>
      </w:pPr>
      <w:r w:rsidRPr="00286268">
        <w:rPr>
          <w:b/>
          <w:sz w:val="24"/>
          <w:szCs w:val="24"/>
        </w:rPr>
        <w:t>планировка территории</w:t>
      </w:r>
      <w:r w:rsidRPr="00286268">
        <w:rPr>
          <w:sz w:val="24"/>
          <w:szCs w:val="24"/>
        </w:rPr>
        <w:t xml:space="preserve"> - осуществление деятель</w:t>
      </w:r>
      <w:r>
        <w:rPr>
          <w:sz w:val="24"/>
          <w:szCs w:val="24"/>
        </w:rPr>
        <w:t>ности по развитию территорий по</w:t>
      </w:r>
      <w:r w:rsidRPr="00286268">
        <w:rPr>
          <w:sz w:val="24"/>
          <w:szCs w:val="24"/>
        </w:rPr>
        <w:t>средством разработки проектов планировки территории, проектов межевания территории;</w:t>
      </w:r>
    </w:p>
    <w:p w:rsidR="00286268" w:rsidRPr="00286268" w:rsidRDefault="00286268" w:rsidP="00286268">
      <w:pPr>
        <w:autoSpaceDE w:val="0"/>
        <w:ind w:firstLine="567"/>
        <w:contextualSpacing/>
        <w:jc w:val="both"/>
        <w:rPr>
          <w:sz w:val="24"/>
          <w:szCs w:val="24"/>
        </w:rPr>
      </w:pPr>
      <w:r w:rsidRPr="00286268">
        <w:rPr>
          <w:b/>
          <w:sz w:val="24"/>
          <w:szCs w:val="24"/>
        </w:rPr>
        <w:t>правила землепользования и застройки</w:t>
      </w:r>
      <w:r w:rsidRPr="00286268">
        <w:rPr>
          <w:sz w:val="24"/>
          <w:szCs w:val="24"/>
        </w:rPr>
        <w:t xml:space="preserve"> - докум</w:t>
      </w:r>
      <w:r>
        <w:rPr>
          <w:sz w:val="24"/>
          <w:szCs w:val="24"/>
        </w:rPr>
        <w:t>ент градостроительного зонирова</w:t>
      </w:r>
      <w:r w:rsidRPr="00286268">
        <w:rPr>
          <w:sz w:val="24"/>
          <w:szCs w:val="24"/>
        </w:rPr>
        <w:t xml:space="preserve">ния, который утверждается нормативным правовым актом </w:t>
      </w:r>
      <w:r>
        <w:rPr>
          <w:sz w:val="24"/>
          <w:szCs w:val="24"/>
        </w:rPr>
        <w:t>представительного органа и в ко</w:t>
      </w:r>
      <w:r w:rsidRPr="00286268">
        <w:rPr>
          <w:sz w:val="24"/>
          <w:szCs w:val="24"/>
        </w:rPr>
        <w:t>тором устанавливаются территориальные зоны, градостроительные регламенты, порядокприменения такого документа и порядок внесения в него изменений;</w:t>
      </w:r>
    </w:p>
    <w:p w:rsidR="00286268" w:rsidRPr="00286268" w:rsidRDefault="00286268" w:rsidP="00286268">
      <w:pPr>
        <w:autoSpaceDE w:val="0"/>
        <w:ind w:firstLine="567"/>
        <w:contextualSpacing/>
        <w:jc w:val="both"/>
        <w:rPr>
          <w:sz w:val="24"/>
          <w:szCs w:val="24"/>
        </w:rPr>
      </w:pPr>
      <w:r w:rsidRPr="00286268">
        <w:rPr>
          <w:b/>
          <w:sz w:val="24"/>
          <w:szCs w:val="24"/>
        </w:rPr>
        <w:t>предельные размеры земельных участков</w:t>
      </w:r>
      <w:r w:rsidRPr="00286268">
        <w:rPr>
          <w:sz w:val="24"/>
          <w:szCs w:val="24"/>
        </w:rPr>
        <w:t xml:space="preserve"> и </w:t>
      </w:r>
      <w:r>
        <w:rPr>
          <w:sz w:val="24"/>
          <w:szCs w:val="24"/>
        </w:rPr>
        <w:t>предельные параметры разрешенно</w:t>
      </w:r>
      <w:r w:rsidRPr="00286268">
        <w:rPr>
          <w:sz w:val="24"/>
          <w:szCs w:val="24"/>
        </w:rPr>
        <w:t xml:space="preserve">го строительства, реконструкции объектов капитального строительства </w:t>
      </w:r>
      <w:r>
        <w:rPr>
          <w:sz w:val="24"/>
          <w:szCs w:val="24"/>
        </w:rPr>
        <w:t>–</w:t>
      </w:r>
      <w:r w:rsidRPr="00286268">
        <w:rPr>
          <w:sz w:val="24"/>
          <w:szCs w:val="24"/>
        </w:rPr>
        <w:t xml:space="preserve"> предельныефизические характеристики земельных участков и объектов капитального строительства(зданий и сооружений), которые могут быть размещены на территории земельных участков всоответствии с градостроительным регламентом;</w:t>
      </w:r>
    </w:p>
    <w:p w:rsidR="00286268" w:rsidRPr="00286268" w:rsidRDefault="00286268" w:rsidP="00286268">
      <w:pPr>
        <w:autoSpaceDE w:val="0"/>
        <w:ind w:firstLine="567"/>
        <w:contextualSpacing/>
        <w:jc w:val="both"/>
        <w:rPr>
          <w:sz w:val="24"/>
          <w:szCs w:val="24"/>
        </w:rPr>
      </w:pPr>
      <w:r w:rsidRPr="00286268">
        <w:rPr>
          <w:b/>
          <w:sz w:val="24"/>
          <w:szCs w:val="24"/>
        </w:rPr>
        <w:t>прибрежная защитная полоса</w:t>
      </w:r>
      <w:r w:rsidRPr="00286268">
        <w:rPr>
          <w:sz w:val="24"/>
          <w:szCs w:val="24"/>
        </w:rPr>
        <w:t xml:space="preserve"> - часть территори</w:t>
      </w:r>
      <w:r>
        <w:rPr>
          <w:sz w:val="24"/>
          <w:szCs w:val="24"/>
        </w:rPr>
        <w:t>и водоохранной зоны водного объ</w:t>
      </w:r>
      <w:r w:rsidRPr="00286268">
        <w:rPr>
          <w:sz w:val="24"/>
          <w:szCs w:val="24"/>
        </w:rPr>
        <w:t>екта, которая непосредственно примыкает к акватории водного объекта (береговой линии) ив пределах которой запрещается осуществление хозяйстве</w:t>
      </w:r>
      <w:r>
        <w:rPr>
          <w:sz w:val="24"/>
          <w:szCs w:val="24"/>
        </w:rPr>
        <w:t>нной и иной деятельности, за ис</w:t>
      </w:r>
      <w:r w:rsidRPr="00286268">
        <w:rPr>
          <w:sz w:val="24"/>
          <w:szCs w:val="24"/>
        </w:rPr>
        <w:t>ключением случаев, предусмотренных водным законодательством;</w:t>
      </w:r>
    </w:p>
    <w:p w:rsidR="00286268" w:rsidRPr="00286268" w:rsidRDefault="00286268" w:rsidP="00286268">
      <w:pPr>
        <w:autoSpaceDE w:val="0"/>
        <w:ind w:firstLine="567"/>
        <w:contextualSpacing/>
        <w:jc w:val="both"/>
        <w:rPr>
          <w:b/>
          <w:sz w:val="24"/>
          <w:szCs w:val="24"/>
        </w:rPr>
      </w:pPr>
      <w:r w:rsidRPr="00286268">
        <w:rPr>
          <w:b/>
          <w:sz w:val="24"/>
          <w:szCs w:val="24"/>
        </w:rPr>
        <w:t xml:space="preserve">прилегающая территория - </w:t>
      </w:r>
      <w:r w:rsidRPr="00286268">
        <w:rPr>
          <w:sz w:val="24"/>
          <w:szCs w:val="24"/>
        </w:rPr>
        <w:t>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286268" w:rsidRPr="00286268" w:rsidRDefault="00286268" w:rsidP="00286268">
      <w:pPr>
        <w:autoSpaceDE w:val="0"/>
        <w:ind w:firstLine="567"/>
        <w:contextualSpacing/>
        <w:jc w:val="both"/>
        <w:rPr>
          <w:sz w:val="24"/>
          <w:szCs w:val="24"/>
        </w:rPr>
      </w:pPr>
      <w:r w:rsidRPr="00286268">
        <w:rPr>
          <w:b/>
          <w:sz w:val="24"/>
          <w:szCs w:val="24"/>
        </w:rPr>
        <w:t xml:space="preserve">приквартирный участок - </w:t>
      </w:r>
      <w:r w:rsidRPr="00286268">
        <w:rPr>
          <w:sz w:val="24"/>
          <w:szCs w:val="24"/>
        </w:rPr>
        <w:t>земельный участок, примыкающий к квартире (дому), с непосредственным выходом на него;</w:t>
      </w:r>
    </w:p>
    <w:p w:rsidR="00286268" w:rsidRPr="00286268" w:rsidRDefault="00286268" w:rsidP="00286268">
      <w:pPr>
        <w:autoSpaceDE w:val="0"/>
        <w:ind w:firstLine="567"/>
        <w:contextualSpacing/>
        <w:jc w:val="both"/>
        <w:rPr>
          <w:sz w:val="24"/>
          <w:szCs w:val="24"/>
        </w:rPr>
      </w:pPr>
      <w:r w:rsidRPr="00286268">
        <w:rPr>
          <w:b/>
          <w:sz w:val="24"/>
          <w:szCs w:val="24"/>
        </w:rPr>
        <w:t>приусадебный участок–</w:t>
      </w:r>
      <w:r w:rsidRPr="00286268">
        <w:rPr>
          <w:sz w:val="24"/>
          <w:szCs w:val="24"/>
        </w:rPr>
        <w:t>индивидуальный земельный участок, примыкающий к дому с непосредственным выходом на него;</w:t>
      </w:r>
    </w:p>
    <w:p w:rsidR="00286268" w:rsidRPr="00286268" w:rsidRDefault="00286268" w:rsidP="00286268">
      <w:pPr>
        <w:autoSpaceDE w:val="0"/>
        <w:ind w:firstLine="567"/>
        <w:contextualSpacing/>
        <w:jc w:val="both"/>
        <w:rPr>
          <w:sz w:val="24"/>
          <w:szCs w:val="24"/>
        </w:rPr>
      </w:pPr>
      <w:r w:rsidRPr="00286268">
        <w:rPr>
          <w:b/>
          <w:sz w:val="24"/>
          <w:szCs w:val="24"/>
        </w:rPr>
        <w:t xml:space="preserve">проезжая часть - </w:t>
      </w:r>
      <w:r w:rsidRPr="00286268">
        <w:rPr>
          <w:sz w:val="24"/>
          <w:szCs w:val="24"/>
        </w:rPr>
        <w:t>основной элемент дороги, предназначенный для непосредственного движения транспортных средств;</w:t>
      </w:r>
    </w:p>
    <w:p w:rsidR="00286268" w:rsidRPr="00286268" w:rsidRDefault="00286268" w:rsidP="00286268">
      <w:pPr>
        <w:autoSpaceDE w:val="0"/>
        <w:ind w:firstLine="567"/>
        <w:contextualSpacing/>
        <w:jc w:val="both"/>
        <w:rPr>
          <w:sz w:val="24"/>
          <w:szCs w:val="24"/>
        </w:rPr>
      </w:pPr>
      <w:r w:rsidRPr="00286268">
        <w:rPr>
          <w:b/>
          <w:sz w:val="24"/>
          <w:szCs w:val="24"/>
        </w:rPr>
        <w:t>разрешение на ввод объекта в эксплуатацию</w:t>
      </w:r>
      <w:r>
        <w:rPr>
          <w:b/>
          <w:sz w:val="24"/>
          <w:szCs w:val="24"/>
        </w:rPr>
        <w:t xml:space="preserve"> - </w:t>
      </w:r>
      <w:r w:rsidRPr="00286268">
        <w:rPr>
          <w:sz w:val="24"/>
          <w:szCs w:val="24"/>
        </w:rPr>
        <w:t xml:space="preserve">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sidRPr="00286268">
        <w:rPr>
          <w:sz w:val="24"/>
          <w:szCs w:val="24"/>
        </w:rPr>
        <w:lastRenderedPageBreak/>
        <w:t>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r>
        <w:rPr>
          <w:sz w:val="24"/>
          <w:szCs w:val="24"/>
        </w:rPr>
        <w:t>;</w:t>
      </w:r>
    </w:p>
    <w:p w:rsidR="00286268" w:rsidRPr="00286268" w:rsidRDefault="00286268" w:rsidP="00286268">
      <w:pPr>
        <w:autoSpaceDE w:val="0"/>
        <w:ind w:firstLine="567"/>
        <w:contextualSpacing/>
        <w:jc w:val="both"/>
        <w:rPr>
          <w:sz w:val="24"/>
          <w:szCs w:val="24"/>
        </w:rPr>
      </w:pPr>
      <w:r w:rsidRPr="00286268">
        <w:rPr>
          <w:b/>
          <w:sz w:val="24"/>
          <w:szCs w:val="24"/>
        </w:rPr>
        <w:t>разрешение на отклонение от предельных па</w:t>
      </w:r>
      <w:r>
        <w:rPr>
          <w:b/>
          <w:sz w:val="24"/>
          <w:szCs w:val="24"/>
        </w:rPr>
        <w:t>раметров разрешенного строитель</w:t>
      </w:r>
      <w:r w:rsidRPr="00286268">
        <w:rPr>
          <w:b/>
          <w:sz w:val="24"/>
          <w:szCs w:val="24"/>
        </w:rPr>
        <w:t>ства, реконструкции объектов капитального стро</w:t>
      </w:r>
      <w:r>
        <w:rPr>
          <w:b/>
          <w:sz w:val="24"/>
          <w:szCs w:val="24"/>
        </w:rPr>
        <w:t xml:space="preserve">ительства - </w:t>
      </w:r>
      <w:r w:rsidRPr="00286268">
        <w:rPr>
          <w:sz w:val="24"/>
          <w:szCs w:val="24"/>
        </w:rPr>
        <w:t>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286268" w:rsidRPr="00286268" w:rsidRDefault="00286268" w:rsidP="00A95F3F">
      <w:pPr>
        <w:autoSpaceDE w:val="0"/>
        <w:ind w:firstLine="567"/>
        <w:contextualSpacing/>
        <w:jc w:val="both"/>
        <w:rPr>
          <w:sz w:val="24"/>
          <w:szCs w:val="24"/>
        </w:rPr>
      </w:pPr>
      <w:r w:rsidRPr="00286268">
        <w:rPr>
          <w:b/>
          <w:sz w:val="24"/>
          <w:szCs w:val="24"/>
        </w:rPr>
        <w:t>разрешение на строительство</w:t>
      </w:r>
      <w:r>
        <w:t xml:space="preserve">- </w:t>
      </w:r>
      <w:r w:rsidRPr="00286268">
        <w:t>д</w:t>
      </w:r>
      <w:r w:rsidRPr="00286268">
        <w:rPr>
          <w:sz w:val="24"/>
          <w:szCs w:val="24"/>
        </w:rPr>
        <w:t xml:space="preserve">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w:t>
      </w:r>
      <w:r w:rsidR="00A55AA2">
        <w:rPr>
          <w:sz w:val="24"/>
          <w:szCs w:val="24"/>
        </w:rPr>
        <w:t>Градостроительным кодексом</w:t>
      </w:r>
      <w:r w:rsidRPr="00286268">
        <w:rPr>
          <w:sz w:val="24"/>
          <w:szCs w:val="24"/>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rsidR="00A77769" w:rsidRPr="00A77769" w:rsidRDefault="00A77769" w:rsidP="00A77769">
      <w:pPr>
        <w:autoSpaceDE w:val="0"/>
        <w:ind w:firstLine="567"/>
        <w:contextualSpacing/>
        <w:jc w:val="both"/>
        <w:rPr>
          <w:sz w:val="24"/>
          <w:szCs w:val="24"/>
        </w:rPr>
      </w:pPr>
      <w:r w:rsidRPr="00A77769">
        <w:rPr>
          <w:b/>
          <w:sz w:val="24"/>
          <w:szCs w:val="24"/>
        </w:rPr>
        <w:t>разрешение на условно разрешенный вид испол</w:t>
      </w:r>
      <w:r>
        <w:rPr>
          <w:b/>
          <w:sz w:val="24"/>
          <w:szCs w:val="24"/>
        </w:rPr>
        <w:t xml:space="preserve">ьзования - </w:t>
      </w:r>
      <w:r w:rsidRPr="00A77769">
        <w:rPr>
          <w:sz w:val="24"/>
          <w:szCs w:val="24"/>
        </w:rPr>
        <w:t>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286268" w:rsidRPr="00A77769" w:rsidRDefault="00A77769" w:rsidP="00A77769">
      <w:pPr>
        <w:autoSpaceDE w:val="0"/>
        <w:ind w:firstLine="567"/>
        <w:contextualSpacing/>
        <w:jc w:val="both"/>
        <w:rPr>
          <w:sz w:val="24"/>
          <w:szCs w:val="24"/>
        </w:rPr>
      </w:pPr>
      <w:r w:rsidRPr="00A77769">
        <w:rPr>
          <w:b/>
          <w:sz w:val="24"/>
          <w:szCs w:val="24"/>
        </w:rPr>
        <w:t xml:space="preserve">разрешенное использование земельных участков и иных объектов недвижимости- </w:t>
      </w:r>
      <w:r w:rsidRPr="00A77769">
        <w:rPr>
          <w:sz w:val="24"/>
          <w:szCs w:val="24"/>
        </w:rPr>
        <w:t>использование недвижимости в соответствии с градостроительным регламентом, а также публичными сервитутами;</w:t>
      </w:r>
    </w:p>
    <w:p w:rsidR="00003BA5" w:rsidRPr="00DE53D6" w:rsidRDefault="00003BA5" w:rsidP="00A95F3F">
      <w:pPr>
        <w:ind w:firstLine="567"/>
        <w:jc w:val="both"/>
        <w:rPr>
          <w:rFonts w:eastAsia="Times New Roman"/>
          <w:sz w:val="24"/>
          <w:szCs w:val="24"/>
        </w:rPr>
      </w:pPr>
      <w:r w:rsidRPr="00DE53D6">
        <w:rPr>
          <w:rFonts w:eastAsia="Times New Roman"/>
          <w:b/>
          <w:sz w:val="24"/>
          <w:szCs w:val="24"/>
        </w:rPr>
        <w:t>реконструкция</w:t>
      </w:r>
      <w:r w:rsidRPr="00DE53D6">
        <w:rPr>
          <w:rFonts w:eastAsia="Times New Roman"/>
          <w:sz w:val="24"/>
          <w:szCs w:val="24"/>
        </w:rPr>
        <w:t xml:space="preserve"> - </w:t>
      </w:r>
      <w:r w:rsidRPr="00DE53D6">
        <w:rPr>
          <w:rFonts w:eastAsia="Times New Roman"/>
          <w:sz w:val="24"/>
          <w:szCs w:val="24"/>
          <w:shd w:val="clear" w:color="auto" w:fill="FFFFFF"/>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сквер - </w:t>
      </w:r>
      <w:r w:rsidRPr="00A77769">
        <w:rPr>
          <w:rFonts w:eastAsia="Times New Roman"/>
          <w:sz w:val="24"/>
          <w:szCs w:val="24"/>
        </w:rPr>
        <w:t>объект озеленения населенного пункта; участок на площади, перекрестке улицили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социально значимые объекты - </w:t>
      </w:r>
      <w:r w:rsidRPr="00A77769">
        <w:rPr>
          <w:rFonts w:eastAsia="Times New Roman"/>
          <w:sz w:val="24"/>
          <w:szCs w:val="24"/>
        </w:rPr>
        <w:t xml:space="preserve">объекты здравоохранения, объекты здравоохранения первой необходимости, учреждения и организации социального </w:t>
      </w:r>
      <w:r w:rsidRPr="00A77769">
        <w:rPr>
          <w:rFonts w:eastAsia="Times New Roman"/>
          <w:sz w:val="24"/>
          <w:szCs w:val="24"/>
        </w:rPr>
        <w:lastRenderedPageBreak/>
        <w:t>обеспечения, объекты учреждений детского дошкольного воспитания, объекты учреждений начального и среднего образовании;</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спортивные и спортивно-зрелищные сооружения и объекты - </w:t>
      </w:r>
      <w:r w:rsidRPr="00A77769">
        <w:rPr>
          <w:rFonts w:eastAsia="Times New Roman"/>
          <w:sz w:val="24"/>
          <w:szCs w:val="24"/>
        </w:rPr>
        <w:t>открытые и крытые стадионы, бассейны, велодромы, картингдромы, роликодромы, скейтдромы, гольф-клубы, поля для минифутбола, крытые ледовые сооружения, горнолыжные спортивные сооружения, лыжероллерные и лыжные трассы, трассы для иных летних и зимних видов спорта и иные подобные объекты;</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строительство - </w:t>
      </w:r>
      <w:r w:rsidRPr="00A77769">
        <w:rPr>
          <w:rFonts w:eastAsia="Times New Roman"/>
          <w:sz w:val="24"/>
          <w:szCs w:val="24"/>
        </w:rPr>
        <w:t>создание зданий, строений, сооружений (в том числе на месте сносимых объектов капитального строительства);</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среднеэтажный жилой дом</w:t>
      </w:r>
      <w:r>
        <w:t xml:space="preserve">- </w:t>
      </w:r>
      <w:r w:rsidRPr="00A77769">
        <w:rPr>
          <w:rFonts w:eastAsia="Times New Roman"/>
          <w:sz w:val="24"/>
          <w:szCs w:val="24"/>
        </w:rPr>
        <w:t>многоквартирный дом этажностью не выше восьми этажей;</w:t>
      </w:r>
    </w:p>
    <w:p w:rsidR="0015200E" w:rsidRDefault="00A95F3F" w:rsidP="00A95F3F">
      <w:pPr>
        <w:ind w:firstLine="567"/>
        <w:jc w:val="both"/>
        <w:rPr>
          <w:rFonts w:eastAsia="Times New Roman"/>
          <w:b/>
          <w:sz w:val="24"/>
          <w:szCs w:val="24"/>
        </w:rPr>
      </w:pPr>
      <w:r w:rsidRPr="00DE53D6">
        <w:rPr>
          <w:rFonts w:eastAsia="Times New Roman"/>
          <w:b/>
          <w:sz w:val="24"/>
          <w:szCs w:val="24"/>
        </w:rPr>
        <w:t>т</w:t>
      </w:r>
      <w:r w:rsidR="0015200E" w:rsidRPr="00DE53D6">
        <w:rPr>
          <w:rFonts w:eastAsia="Times New Roman"/>
          <w:b/>
          <w:sz w:val="24"/>
          <w:szCs w:val="24"/>
        </w:rPr>
        <w:t xml:space="preserve">ерриториальные зоны - </w:t>
      </w:r>
      <w:r w:rsidR="0015200E" w:rsidRPr="00DE53D6">
        <w:rPr>
          <w:rFonts w:eastAsia="Times New Roman"/>
          <w:sz w:val="24"/>
          <w:szCs w:val="24"/>
        </w:rPr>
        <w:t>зоны, для которых в прав</w:t>
      </w:r>
      <w:r w:rsidRPr="00DE53D6">
        <w:rPr>
          <w:rFonts w:eastAsia="Times New Roman"/>
          <w:sz w:val="24"/>
          <w:szCs w:val="24"/>
        </w:rPr>
        <w:t>илах землепользования и застрой</w:t>
      </w:r>
      <w:r w:rsidR="0015200E" w:rsidRPr="00DE53D6">
        <w:rPr>
          <w:rFonts w:eastAsia="Times New Roman"/>
          <w:sz w:val="24"/>
          <w:szCs w:val="24"/>
        </w:rPr>
        <w:t>ки определены границы и установлены градостроительные регламенты</w:t>
      </w:r>
      <w:r w:rsidRPr="00DE53D6">
        <w:rPr>
          <w:rFonts w:eastAsia="Times New Roman"/>
          <w:b/>
          <w:sz w:val="24"/>
          <w:szCs w:val="24"/>
        </w:rPr>
        <w:t>;</w:t>
      </w:r>
    </w:p>
    <w:p w:rsidR="00A77769" w:rsidRPr="00A77769" w:rsidRDefault="00A77769" w:rsidP="00A95F3F">
      <w:pPr>
        <w:ind w:firstLine="567"/>
        <w:jc w:val="both"/>
        <w:rPr>
          <w:rFonts w:eastAsia="Times New Roman"/>
          <w:sz w:val="24"/>
          <w:szCs w:val="24"/>
        </w:rPr>
      </w:pPr>
      <w:r w:rsidRPr="00A77769">
        <w:rPr>
          <w:rFonts w:eastAsia="Times New Roman"/>
          <w:b/>
          <w:sz w:val="24"/>
          <w:szCs w:val="24"/>
        </w:rPr>
        <w:t>территории общего пользования</w:t>
      </w:r>
      <w:r w:rsidRPr="00A77769">
        <w:t xml:space="preserve"> - </w:t>
      </w:r>
      <w:r w:rsidRPr="00A77769">
        <w:rPr>
          <w:rFonts w:eastAsia="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D477E" w:rsidRDefault="004D477E" w:rsidP="00A95F3F">
      <w:pPr>
        <w:ind w:firstLine="567"/>
        <w:jc w:val="both"/>
        <w:rPr>
          <w:rFonts w:eastAsia="Times New Roman"/>
          <w:sz w:val="24"/>
          <w:szCs w:val="24"/>
        </w:rPr>
      </w:pPr>
      <w:r w:rsidRPr="004D477E">
        <w:rPr>
          <w:rFonts w:eastAsia="Times New Roman"/>
          <w:b/>
          <w:sz w:val="24"/>
          <w:szCs w:val="24"/>
        </w:rPr>
        <w:t>технический заказчик</w:t>
      </w:r>
      <w:r w:rsidRPr="004D477E">
        <w:rPr>
          <w:rFonts w:eastAsia="Times New Roman"/>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w:t>
      </w:r>
      <w:r>
        <w:rPr>
          <w:rFonts w:eastAsia="Times New Roman"/>
          <w:sz w:val="24"/>
          <w:szCs w:val="24"/>
        </w:rPr>
        <w:t>Градостроительного кодекса РФ</w:t>
      </w:r>
      <w:r w:rsidRPr="004D477E">
        <w:rPr>
          <w:rFonts w:eastAsia="Times New Roman"/>
          <w:sz w:val="24"/>
          <w:szCs w:val="24"/>
        </w:rPr>
        <w:t>;</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товары первой необходимост</w:t>
      </w:r>
      <w:r w:rsidRPr="00A77769">
        <w:rPr>
          <w:rFonts w:eastAsia="Times New Roman"/>
          <w:sz w:val="24"/>
          <w:szCs w:val="24"/>
        </w:rPr>
        <w:t>и - товары, потребление</w:t>
      </w:r>
      <w:r>
        <w:rPr>
          <w:rFonts w:eastAsia="Times New Roman"/>
          <w:sz w:val="24"/>
          <w:szCs w:val="24"/>
        </w:rPr>
        <w:t xml:space="preserve"> которых не изменяется суще</w:t>
      </w:r>
      <w:r w:rsidRPr="00A77769">
        <w:rPr>
          <w:rFonts w:eastAsia="Times New Roman"/>
          <w:sz w:val="24"/>
          <w:szCs w:val="24"/>
        </w:rPr>
        <w:t>ственн</w:t>
      </w:r>
      <w:r>
        <w:rPr>
          <w:rFonts w:eastAsia="Times New Roman"/>
          <w:sz w:val="24"/>
          <w:szCs w:val="24"/>
        </w:rPr>
        <w:t>ым образом при изменении дохода;</w:t>
      </w:r>
    </w:p>
    <w:p w:rsidR="00A77769" w:rsidRPr="00DE53D6" w:rsidRDefault="00A77769" w:rsidP="00A77769">
      <w:pPr>
        <w:ind w:firstLine="567"/>
        <w:jc w:val="both"/>
        <w:rPr>
          <w:rFonts w:eastAsia="Times New Roman"/>
          <w:sz w:val="24"/>
          <w:szCs w:val="24"/>
        </w:rPr>
      </w:pPr>
      <w:r w:rsidRPr="00A77769">
        <w:rPr>
          <w:rFonts w:eastAsia="Times New Roman"/>
          <w:b/>
          <w:sz w:val="24"/>
          <w:szCs w:val="24"/>
        </w:rPr>
        <w:t>товары повседневного спроса</w:t>
      </w:r>
      <w:r w:rsidRPr="00A77769">
        <w:rPr>
          <w:rFonts w:eastAsia="Times New Roman"/>
          <w:sz w:val="24"/>
          <w:szCs w:val="24"/>
        </w:rPr>
        <w:t xml:space="preserve"> - товары, регулярно, часто используемые в личном,семейном потреблении;</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условно разрешенные виды использования (</w:t>
      </w:r>
      <w:r>
        <w:rPr>
          <w:rFonts w:eastAsia="Times New Roman"/>
          <w:b/>
          <w:sz w:val="24"/>
          <w:szCs w:val="24"/>
        </w:rPr>
        <w:t>применительно к земельным участ</w:t>
      </w:r>
      <w:r w:rsidRPr="00A77769">
        <w:rPr>
          <w:rFonts w:eastAsia="Times New Roman"/>
          <w:b/>
          <w:sz w:val="24"/>
          <w:szCs w:val="24"/>
        </w:rPr>
        <w:t>кам и объектам капитального строительства в границах территориальной зоны)</w:t>
      </w:r>
      <w:r>
        <w:rPr>
          <w:rFonts w:eastAsia="Times New Roman"/>
          <w:sz w:val="24"/>
          <w:szCs w:val="24"/>
        </w:rPr>
        <w:t>–</w:t>
      </w:r>
      <w:r w:rsidRPr="00A77769">
        <w:rPr>
          <w:rFonts w:eastAsia="Times New Roman"/>
          <w:sz w:val="24"/>
          <w:szCs w:val="24"/>
        </w:rPr>
        <w:t xml:space="preserve"> видыиспользования, указанные в градостроительном регламен</w:t>
      </w:r>
      <w:r>
        <w:rPr>
          <w:rFonts w:eastAsia="Times New Roman"/>
          <w:sz w:val="24"/>
          <w:szCs w:val="24"/>
        </w:rPr>
        <w:t>те в качестве разрешенных к при</w:t>
      </w:r>
      <w:r w:rsidRPr="00A77769">
        <w:rPr>
          <w:rFonts w:eastAsia="Times New Roman"/>
          <w:sz w:val="24"/>
          <w:szCs w:val="24"/>
        </w:rPr>
        <w:t xml:space="preserve">менению в границах территориальной зоны при условии получения разрешения на эти видыиспользовании у главы </w:t>
      </w:r>
      <w:r w:rsidR="00732719">
        <w:rPr>
          <w:rFonts w:eastAsia="Times New Roman"/>
          <w:sz w:val="24"/>
          <w:szCs w:val="24"/>
        </w:rPr>
        <w:t>Коршуновского</w:t>
      </w:r>
      <w:r w:rsidRPr="00A77769">
        <w:rPr>
          <w:rFonts w:eastAsia="Times New Roman"/>
          <w:sz w:val="24"/>
          <w:szCs w:val="24"/>
        </w:rPr>
        <w:t>муниципального образования.</w:t>
      </w:r>
    </w:p>
    <w:p w:rsidR="00A77769" w:rsidRDefault="00A77769" w:rsidP="00A77769">
      <w:pPr>
        <w:ind w:firstLine="567"/>
        <w:jc w:val="both"/>
        <w:rPr>
          <w:rFonts w:eastAsia="Times New Roman"/>
          <w:sz w:val="24"/>
          <w:szCs w:val="24"/>
        </w:rPr>
      </w:pPr>
      <w:r w:rsidRPr="00A77769">
        <w:rPr>
          <w:rFonts w:eastAsia="Times New Roman"/>
          <w:b/>
          <w:sz w:val="24"/>
          <w:szCs w:val="24"/>
        </w:rPr>
        <w:t>учреждения и организации социального обеспечения</w:t>
      </w:r>
      <w:r>
        <w:rPr>
          <w:rFonts w:eastAsia="Times New Roman"/>
          <w:sz w:val="24"/>
          <w:szCs w:val="24"/>
        </w:rPr>
        <w:t xml:space="preserve"> - дома-интернаты для преста</w:t>
      </w:r>
      <w:r w:rsidRPr="00A77769">
        <w:rPr>
          <w:rFonts w:eastAsia="Times New Roman"/>
          <w:sz w:val="24"/>
          <w:szCs w:val="24"/>
        </w:rPr>
        <w:t>релых, инвалидов и детей, дома ребенка, приюты, ночле</w:t>
      </w:r>
      <w:r>
        <w:rPr>
          <w:rFonts w:eastAsia="Times New Roman"/>
          <w:sz w:val="24"/>
          <w:szCs w:val="24"/>
        </w:rPr>
        <w:t>жные дома, центры социальной по</w:t>
      </w:r>
      <w:r w:rsidRPr="00A77769">
        <w:rPr>
          <w:rFonts w:eastAsia="Times New Roman"/>
          <w:sz w:val="24"/>
          <w:szCs w:val="24"/>
        </w:rPr>
        <w:t>мощи и иные подобные объекты;</w:t>
      </w:r>
    </w:p>
    <w:p w:rsidR="00B06433" w:rsidRPr="00DE53D6" w:rsidRDefault="0015200E" w:rsidP="00A95F3F">
      <w:pPr>
        <w:ind w:firstLine="567"/>
        <w:jc w:val="both"/>
        <w:rPr>
          <w:rFonts w:eastAsia="Times New Roman"/>
          <w:sz w:val="24"/>
          <w:szCs w:val="24"/>
        </w:rPr>
      </w:pPr>
      <w:r w:rsidRPr="00A77769">
        <w:rPr>
          <w:rFonts w:eastAsia="Times New Roman"/>
          <w:b/>
          <w:sz w:val="24"/>
          <w:szCs w:val="24"/>
        </w:rPr>
        <w:t>Иные понятия</w:t>
      </w:r>
      <w:r w:rsidRPr="00DE53D6">
        <w:rPr>
          <w:rFonts w:eastAsia="Times New Roman"/>
          <w:sz w:val="24"/>
          <w:szCs w:val="24"/>
        </w:rPr>
        <w:t>, используемые в настоящих Правила</w:t>
      </w:r>
      <w:r w:rsidR="00A95F3F" w:rsidRPr="00DE53D6">
        <w:rPr>
          <w:rFonts w:eastAsia="Times New Roman"/>
          <w:sz w:val="24"/>
          <w:szCs w:val="24"/>
        </w:rPr>
        <w:t>х, применяются в тех же значени</w:t>
      </w:r>
      <w:r w:rsidRPr="00DE53D6">
        <w:rPr>
          <w:rFonts w:eastAsia="Times New Roman"/>
          <w:sz w:val="24"/>
          <w:szCs w:val="24"/>
        </w:rPr>
        <w:t>ях, что и в нормативных правовых актах Российской Федерации.</w:t>
      </w:r>
    </w:p>
    <w:p w:rsidR="00232170" w:rsidRPr="00DE53D6" w:rsidRDefault="00232170" w:rsidP="000022EF">
      <w:pPr>
        <w:keepNext/>
        <w:spacing w:before="120" w:after="120"/>
        <w:ind w:firstLine="567"/>
        <w:jc w:val="both"/>
        <w:outlineLvl w:val="1"/>
        <w:rPr>
          <w:rFonts w:eastAsia="Times New Roman"/>
          <w:bCs/>
          <w:i/>
          <w:iCs/>
          <w:sz w:val="24"/>
          <w:szCs w:val="24"/>
          <w:lang/>
        </w:rPr>
      </w:pPr>
      <w:bookmarkStart w:id="2" w:name="__RefHeading__353_2087375748"/>
      <w:bookmarkStart w:id="3" w:name="_Toc515882699"/>
      <w:bookmarkStart w:id="4" w:name="_Toc455104845"/>
      <w:bookmarkEnd w:id="2"/>
      <w:r w:rsidRPr="00DE53D6">
        <w:rPr>
          <w:rFonts w:eastAsia="Times New Roman"/>
          <w:bCs/>
          <w:i/>
          <w:iCs/>
          <w:sz w:val="24"/>
          <w:szCs w:val="24"/>
          <w:lang/>
        </w:rPr>
        <w:lastRenderedPageBreak/>
        <w:t>Статья 2. Основания введения, назначение и состав Правил</w:t>
      </w:r>
      <w:bookmarkEnd w:id="3"/>
      <w:bookmarkEnd w:id="4"/>
    </w:p>
    <w:p w:rsidR="00A95F3F" w:rsidRPr="00DE53D6" w:rsidRDefault="00A95F3F" w:rsidP="00F45922">
      <w:pPr>
        <w:widowControl w:val="0"/>
        <w:numPr>
          <w:ilvl w:val="0"/>
          <w:numId w:val="3"/>
        </w:numPr>
        <w:tabs>
          <w:tab w:val="clear" w:pos="720"/>
        </w:tabs>
        <w:autoSpaceDE w:val="0"/>
        <w:ind w:left="0" w:firstLine="709"/>
        <w:contextualSpacing/>
        <w:jc w:val="both"/>
        <w:rPr>
          <w:rFonts w:eastAsia="Times New Roman"/>
          <w:kern w:val="1"/>
          <w:sz w:val="24"/>
          <w:szCs w:val="24"/>
          <w:lang w:eastAsia="zh-CN"/>
        </w:rPr>
      </w:pPr>
      <w:bookmarkStart w:id="5" w:name="_Toc450646133"/>
      <w:bookmarkStart w:id="6" w:name="_Toc515882700"/>
      <w:bookmarkStart w:id="7" w:name="_Toc455104846"/>
      <w:r w:rsidRPr="00DE53D6">
        <w:rPr>
          <w:rFonts w:eastAsia="TimesNewRomanPSMT"/>
          <w:sz w:val="24"/>
          <w:szCs w:val="24"/>
        </w:rPr>
        <w:t xml:space="preserve">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w:t>
      </w:r>
      <w:r w:rsidR="00732719">
        <w:rPr>
          <w:rFonts w:eastAsia="TimesNewRomanPSMT"/>
          <w:sz w:val="24"/>
          <w:szCs w:val="24"/>
        </w:rPr>
        <w:t>Коршуновского</w:t>
      </w:r>
      <w:r w:rsidRPr="00DE53D6">
        <w:rPr>
          <w:rFonts w:eastAsia="TimesNewRomanPSMT"/>
          <w:sz w:val="24"/>
          <w:szCs w:val="24"/>
        </w:rPr>
        <w:t xml:space="preserve"> муниципального образования </w:t>
      </w:r>
      <w:r w:rsidR="005C1157">
        <w:rPr>
          <w:rFonts w:eastAsia="TimesNewRomanPSMT"/>
          <w:sz w:val="24"/>
          <w:szCs w:val="24"/>
        </w:rPr>
        <w:t>Нижнеилимского</w:t>
      </w:r>
      <w:r w:rsidRPr="00DE53D6">
        <w:rPr>
          <w:rFonts w:eastAsia="TimesNewRomanPSMT"/>
          <w:sz w:val="24"/>
          <w:szCs w:val="24"/>
        </w:rPr>
        <w:t xml:space="preserve">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A95F3F" w:rsidRPr="00DE53D6" w:rsidRDefault="00A95F3F" w:rsidP="00F45922">
      <w:pPr>
        <w:widowControl w:val="0"/>
        <w:numPr>
          <w:ilvl w:val="0"/>
          <w:numId w:val="3"/>
        </w:numPr>
        <w:tabs>
          <w:tab w:val="clear" w:pos="720"/>
        </w:tabs>
        <w:autoSpaceDE w:val="0"/>
        <w:ind w:left="0" w:firstLine="709"/>
        <w:contextualSpacing/>
        <w:jc w:val="both"/>
        <w:rPr>
          <w:rFonts w:eastAsia="Times New Roman"/>
          <w:kern w:val="1"/>
          <w:sz w:val="24"/>
          <w:szCs w:val="24"/>
          <w:lang w:eastAsia="zh-CN"/>
        </w:rPr>
      </w:pPr>
      <w:r w:rsidRPr="00DE53D6">
        <w:rPr>
          <w:rFonts w:eastAsia="TimesNewRomanPSMT"/>
          <w:sz w:val="24"/>
          <w:szCs w:val="24"/>
        </w:rPr>
        <w:t>Целями введения системы регулирования землепользования и застройки, основанной на территориальном зонировании, являются:</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создание условий для реализации планов и программ развития территории сельского поселения;</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создание условий для планировки территории сельского поселения;</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r w:rsidR="00726F42" w:rsidRPr="00DE53D6">
        <w:rPr>
          <w:rFonts w:eastAsia="TimesNewRomanPSMT"/>
          <w:sz w:val="24"/>
          <w:szCs w:val="24"/>
        </w:rPr>
        <w:t>лиц,</w:t>
      </w:r>
      <w:r w:rsidRPr="00DE53D6">
        <w:rPr>
          <w:rFonts w:eastAsia="TimesNewRomanPSMT"/>
          <w:sz w:val="24"/>
          <w:szCs w:val="24"/>
        </w:rPr>
        <w:t xml:space="preserve"> желающих приобрести права владения, пользования и распоряжения земельными участками и объектами капитального строительства;</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 xml:space="preserve">создание благоприятных </w:t>
      </w:r>
      <w:r w:rsidR="00726F42" w:rsidRPr="00DE53D6">
        <w:rPr>
          <w:rFonts w:eastAsia="TimesNewRomanPSMT"/>
          <w:sz w:val="24"/>
          <w:szCs w:val="24"/>
        </w:rPr>
        <w:t>условий для</w:t>
      </w:r>
      <w:r w:rsidRPr="00DE53D6">
        <w:rPr>
          <w:rFonts w:eastAsia="TimesNewRomanPSMT"/>
          <w:sz w:val="24"/>
          <w:szCs w:val="24"/>
        </w:rPr>
        <w:t xml:space="preserve">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 New Roman"/>
          <w:kern w:val="1"/>
          <w:sz w:val="24"/>
          <w:szCs w:val="24"/>
          <w:lang w:eastAsia="zh-CN"/>
        </w:rPr>
        <w:t xml:space="preserve">обеспечение свободного доступа граждан к информации и их участия в принятии решения по вопросам развития сельского поселения, землепользования и </w:t>
      </w:r>
      <w:r w:rsidR="00726F42" w:rsidRPr="00DE53D6">
        <w:rPr>
          <w:rFonts w:eastAsia="Times New Roman"/>
          <w:kern w:val="1"/>
          <w:sz w:val="24"/>
          <w:szCs w:val="24"/>
          <w:lang w:eastAsia="zh-CN"/>
        </w:rPr>
        <w:t>застройки по</w:t>
      </w:r>
      <w:r w:rsidRPr="00DE53D6">
        <w:rPr>
          <w:rFonts w:eastAsia="Times New Roman"/>
          <w:kern w:val="1"/>
          <w:sz w:val="24"/>
          <w:szCs w:val="24"/>
          <w:lang w:eastAsia="zh-CN"/>
        </w:rPr>
        <w:t xml:space="preserve"> средствам проведения публичных слушаний, в случаях, установленных законодательством о градостроительной деятельности;</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 New Roman"/>
          <w:kern w:val="1"/>
          <w:sz w:val="24"/>
          <w:szCs w:val="24"/>
          <w:lang w:eastAsia="zh-CN"/>
        </w:rPr>
        <w:t>обеспечение контроля соблюдения прав граждан и юридических лиц.</w:t>
      </w:r>
    </w:p>
    <w:p w:rsidR="00A95F3F" w:rsidRPr="00DE53D6" w:rsidRDefault="00A95F3F" w:rsidP="00F45922">
      <w:pPr>
        <w:numPr>
          <w:ilvl w:val="0"/>
          <w:numId w:val="5"/>
        </w:numPr>
        <w:shd w:val="clear" w:color="auto" w:fill="FFFFFF"/>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Настоящие Правила регламентируют деятельность по:</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градостроительной подготовке и формированию </w:t>
      </w:r>
      <w:r w:rsidR="00726F42" w:rsidRPr="00DE53D6">
        <w:rPr>
          <w:rFonts w:eastAsia="Times New Roman"/>
          <w:sz w:val="24"/>
          <w:szCs w:val="24"/>
          <w:lang w:eastAsia="zh-CN"/>
        </w:rPr>
        <w:t>земельных участков,</w:t>
      </w:r>
      <w:r w:rsidRPr="00DE53D6">
        <w:rPr>
          <w:rFonts w:eastAsia="Times New Roman"/>
          <w:sz w:val="24"/>
          <w:szCs w:val="24"/>
          <w:lang w:eastAsia="zh-CN"/>
        </w:rPr>
        <w:t xml:space="preserve"> выделяемых из состава государственных и муниципальных земель, в целях предоставления физическим и юридическим лицам;</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проведению общественных </w:t>
      </w:r>
      <w:r w:rsidR="00726F42" w:rsidRPr="00DE53D6">
        <w:rPr>
          <w:rFonts w:eastAsia="Times New Roman"/>
          <w:sz w:val="24"/>
          <w:szCs w:val="24"/>
          <w:lang w:eastAsia="zh-CN"/>
        </w:rPr>
        <w:t>обсуждений, публичных</w:t>
      </w:r>
      <w:r w:rsidRPr="00DE53D6">
        <w:rPr>
          <w:rFonts w:eastAsia="Times New Roman"/>
          <w:sz w:val="24"/>
          <w:szCs w:val="24"/>
          <w:lang w:eastAsia="zh-CN"/>
        </w:rPr>
        <w:t xml:space="preserve"> слушаний по вопросам землепользования и застройки;</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документации по планировке территории;</w:t>
      </w:r>
    </w:p>
    <w:p w:rsidR="00A95F3F" w:rsidRPr="00DE53D6" w:rsidRDefault="00A95F3F" w:rsidP="00F45922">
      <w:pPr>
        <w:numPr>
          <w:ilvl w:val="0"/>
          <w:numId w:val="6"/>
        </w:numPr>
        <w:shd w:val="clear" w:color="auto" w:fill="FFFFFF"/>
        <w:autoSpaceDE w:val="0"/>
        <w:autoSpaceDN w:val="0"/>
        <w:adjustRightInd w:val="0"/>
        <w:ind w:left="0" w:firstLine="709"/>
        <w:contextualSpacing/>
        <w:jc w:val="both"/>
        <w:rPr>
          <w:rFonts w:eastAsia="Times New Roman"/>
          <w:sz w:val="24"/>
          <w:szCs w:val="24"/>
        </w:rPr>
      </w:pPr>
      <w:r w:rsidRPr="00DE53D6">
        <w:rPr>
          <w:rFonts w:eastAsia="Times New Roman"/>
          <w:sz w:val="24"/>
          <w:szCs w:val="24"/>
          <w:lang w:eastAsia="zh-CN"/>
        </w:rPr>
        <w:t xml:space="preserve">подготовке разрешения </w:t>
      </w:r>
      <w:r w:rsidRPr="00DE53D6">
        <w:rPr>
          <w:rFonts w:eastAsia="Times New Roman"/>
          <w:sz w:val="24"/>
          <w:szCs w:val="24"/>
        </w:rPr>
        <w:t>на условно разрешенный вид использования земельного участка или объекта капитального строительства;</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градостроительных планов на земельные участки;</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обеспечение контроля за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A95F3F" w:rsidRPr="00DE53D6" w:rsidRDefault="00A95F3F" w:rsidP="00F45922">
      <w:pPr>
        <w:numPr>
          <w:ilvl w:val="0"/>
          <w:numId w:val="7"/>
        </w:numPr>
        <w:ind w:left="0" w:firstLine="709"/>
        <w:contextualSpacing/>
        <w:jc w:val="both"/>
        <w:rPr>
          <w:rFonts w:eastAsia="Times New Roman"/>
          <w:sz w:val="24"/>
          <w:szCs w:val="24"/>
          <w:lang w:eastAsia="zh-CN"/>
        </w:rPr>
      </w:pPr>
      <w:r w:rsidRPr="00DE53D6">
        <w:rPr>
          <w:rFonts w:eastAsia="Times New Roman"/>
          <w:sz w:val="24"/>
          <w:szCs w:val="24"/>
          <w:lang w:eastAsia="zh-CN"/>
        </w:rPr>
        <w:t>Настоящие Правила применяются наряду с:</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r w:rsidRPr="00DE53D6">
        <w:rPr>
          <w:rFonts w:eastAsia="Times New Roman"/>
          <w:sz w:val="24"/>
          <w:szCs w:val="24"/>
          <w:lang w:eastAsia="zh-CN"/>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A95F3F" w:rsidRPr="00DE53D6" w:rsidRDefault="00A95F3F" w:rsidP="00A95F3F">
      <w:pPr>
        <w:tabs>
          <w:tab w:val="left" w:pos="993"/>
          <w:tab w:val="left" w:pos="1134"/>
          <w:tab w:val="left" w:pos="1276"/>
        </w:tabs>
        <w:ind w:firstLine="709"/>
        <w:contextualSpacing/>
        <w:jc w:val="both"/>
        <w:rPr>
          <w:rFonts w:eastAsia="Times New Roman"/>
          <w:bCs/>
          <w:sz w:val="24"/>
          <w:szCs w:val="24"/>
          <w:lang w:eastAsia="zh-CN"/>
        </w:rPr>
      </w:pPr>
      <w:r w:rsidRPr="00DE53D6">
        <w:rPr>
          <w:rFonts w:eastAsia="Times New Roman"/>
          <w:sz w:val="24"/>
          <w:szCs w:val="24"/>
          <w:lang w:eastAsia="zh-CN"/>
        </w:rPr>
        <w:lastRenderedPageBreak/>
        <w:t xml:space="preserve">- </w:t>
      </w:r>
      <w:r w:rsidRPr="00DE53D6">
        <w:rPr>
          <w:rFonts w:eastAsia="Times New Roman"/>
          <w:bCs/>
          <w:sz w:val="24"/>
          <w:szCs w:val="24"/>
          <w:lang w:eastAsia="zh-CN"/>
        </w:rPr>
        <w:t>региональными нормативами градостроительного проектирования Иркутской области;</w:t>
      </w:r>
    </w:p>
    <w:p w:rsidR="00A95F3F" w:rsidRPr="00DE53D6" w:rsidRDefault="00A95F3F" w:rsidP="00A95F3F">
      <w:pPr>
        <w:tabs>
          <w:tab w:val="left" w:pos="993"/>
          <w:tab w:val="left" w:pos="1134"/>
          <w:tab w:val="left" w:pos="1276"/>
        </w:tabs>
        <w:ind w:firstLine="709"/>
        <w:contextualSpacing/>
        <w:jc w:val="both"/>
        <w:rPr>
          <w:rFonts w:eastAsia="Times New Roman"/>
          <w:bCs/>
          <w:sz w:val="24"/>
          <w:szCs w:val="24"/>
          <w:lang w:eastAsia="zh-CN"/>
        </w:rPr>
      </w:pPr>
      <w:r w:rsidRPr="00DE53D6">
        <w:rPr>
          <w:rFonts w:eastAsia="Times New Roman"/>
          <w:bCs/>
          <w:sz w:val="24"/>
          <w:szCs w:val="24"/>
          <w:lang w:eastAsia="zh-CN"/>
        </w:rPr>
        <w:t xml:space="preserve">- местными нормативами градостроительного проектирования </w:t>
      </w:r>
      <w:r w:rsidR="005C1157">
        <w:rPr>
          <w:rFonts w:eastAsia="Times New Roman"/>
          <w:bCs/>
          <w:sz w:val="24"/>
          <w:szCs w:val="24"/>
          <w:lang w:eastAsia="zh-CN"/>
        </w:rPr>
        <w:t>Нижнеилимского</w:t>
      </w:r>
      <w:r w:rsidRPr="00DE53D6">
        <w:rPr>
          <w:rFonts w:eastAsia="Times New Roman"/>
          <w:bCs/>
          <w:sz w:val="24"/>
          <w:szCs w:val="24"/>
          <w:lang w:eastAsia="zh-CN"/>
        </w:rPr>
        <w:t xml:space="preserve"> муниципального района;</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r w:rsidRPr="00DE53D6">
        <w:rPr>
          <w:rFonts w:eastAsia="Times New Roman"/>
          <w:bCs/>
          <w:sz w:val="24"/>
          <w:szCs w:val="24"/>
          <w:lang w:eastAsia="zh-CN"/>
        </w:rPr>
        <w:t xml:space="preserve">- местными нормативами градостроительного проектирования </w:t>
      </w:r>
      <w:r w:rsidR="00732719">
        <w:rPr>
          <w:rFonts w:eastAsia="Times New Roman"/>
          <w:bCs/>
          <w:sz w:val="24"/>
          <w:szCs w:val="24"/>
          <w:lang w:eastAsia="zh-CN"/>
        </w:rPr>
        <w:t>Коршуновского</w:t>
      </w:r>
      <w:r w:rsidRPr="00DE53D6">
        <w:rPr>
          <w:rFonts w:eastAsia="Times New Roman"/>
          <w:bCs/>
          <w:sz w:val="24"/>
          <w:szCs w:val="24"/>
          <w:lang w:eastAsia="zh-CN"/>
        </w:rPr>
        <w:t xml:space="preserve"> муниципального образования </w:t>
      </w:r>
      <w:r w:rsidR="005C1157">
        <w:rPr>
          <w:rFonts w:eastAsia="Times New Roman"/>
          <w:bCs/>
          <w:sz w:val="24"/>
          <w:szCs w:val="24"/>
          <w:lang w:eastAsia="zh-CN"/>
        </w:rPr>
        <w:t>Нижнеилимского</w:t>
      </w:r>
      <w:r w:rsidRPr="00DE53D6">
        <w:rPr>
          <w:rFonts w:eastAsia="Times New Roman"/>
          <w:bCs/>
          <w:sz w:val="24"/>
          <w:szCs w:val="24"/>
          <w:lang w:eastAsia="zh-CN"/>
        </w:rPr>
        <w:t xml:space="preserve"> района </w:t>
      </w:r>
      <w:r w:rsidR="00054FE2" w:rsidRPr="00DE53D6">
        <w:rPr>
          <w:rFonts w:eastAsia="Times New Roman"/>
          <w:bCs/>
          <w:sz w:val="24"/>
          <w:szCs w:val="24"/>
          <w:lang w:eastAsia="zh-CN"/>
        </w:rPr>
        <w:t>И</w:t>
      </w:r>
      <w:r w:rsidRPr="00DE53D6">
        <w:rPr>
          <w:rFonts w:eastAsia="Times New Roman"/>
          <w:bCs/>
          <w:sz w:val="24"/>
          <w:szCs w:val="24"/>
          <w:lang w:eastAsia="zh-CN"/>
        </w:rPr>
        <w:t>ркутской области;</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r w:rsidRPr="00DE53D6">
        <w:rPr>
          <w:rFonts w:eastAsia="Times New Roman"/>
          <w:sz w:val="24"/>
          <w:szCs w:val="24"/>
          <w:lang w:eastAsia="zh-CN"/>
        </w:rPr>
        <w:t xml:space="preserve">– нормативно - правовыми актами сельского поселенияпо вопросам регулирования землепользования и застройки. </w:t>
      </w:r>
    </w:p>
    <w:p w:rsidR="00A95F3F" w:rsidRPr="00DE53D6" w:rsidRDefault="00A95F3F" w:rsidP="00F45922">
      <w:pPr>
        <w:numPr>
          <w:ilvl w:val="0"/>
          <w:numId w:val="8"/>
        </w:numPr>
        <w:ind w:left="0" w:firstLine="709"/>
        <w:contextualSpacing/>
        <w:jc w:val="both"/>
        <w:rPr>
          <w:rFonts w:eastAsia="Times New Roman"/>
          <w:sz w:val="24"/>
          <w:szCs w:val="24"/>
          <w:lang w:eastAsia="zh-CN"/>
        </w:rPr>
      </w:pPr>
      <w:r w:rsidRPr="00DE53D6">
        <w:rPr>
          <w:rFonts w:eastAsia="Times New Roman"/>
          <w:sz w:val="24"/>
          <w:szCs w:val="24"/>
          <w:lang w:eastAsia="zh-CN"/>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00732719">
        <w:rPr>
          <w:rFonts w:eastAsia="Times New Roman"/>
          <w:sz w:val="24"/>
          <w:szCs w:val="24"/>
          <w:lang w:eastAsia="zh-CN"/>
        </w:rPr>
        <w:t>Коршуновского</w:t>
      </w:r>
      <w:r w:rsidRPr="00DE53D6">
        <w:rPr>
          <w:rFonts w:eastAsia="Times New Roman"/>
          <w:sz w:val="24"/>
          <w:szCs w:val="24"/>
          <w:lang w:eastAsia="zh-CN"/>
        </w:rPr>
        <w:t xml:space="preserve"> муниципального образования.</w:t>
      </w:r>
    </w:p>
    <w:p w:rsidR="00A95F3F" w:rsidRPr="00DE53D6" w:rsidRDefault="00A95F3F" w:rsidP="00F45922">
      <w:pPr>
        <w:numPr>
          <w:ilvl w:val="0"/>
          <w:numId w:val="8"/>
        </w:numPr>
        <w:ind w:left="0" w:firstLine="709"/>
        <w:contextualSpacing/>
        <w:jc w:val="both"/>
        <w:rPr>
          <w:rFonts w:eastAsia="Times New Roman"/>
          <w:sz w:val="24"/>
          <w:szCs w:val="24"/>
          <w:lang w:eastAsia="zh-CN"/>
        </w:rPr>
      </w:pPr>
      <w:r w:rsidRPr="00DE53D6">
        <w:rPr>
          <w:rFonts w:eastAsia="Times New Roman"/>
          <w:sz w:val="24"/>
          <w:szCs w:val="24"/>
          <w:lang w:eastAsia="zh-CN"/>
        </w:rPr>
        <w:t>Настоящие Правила состоят из трех частей:</w:t>
      </w:r>
    </w:p>
    <w:p w:rsidR="00A95F3F" w:rsidRPr="00DE53D6"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w:t>
      </w:r>
      <w:r w:rsidRPr="00DE53D6">
        <w:rPr>
          <w:rFonts w:eastAsia="Times New Roman"/>
          <w:sz w:val="24"/>
          <w:szCs w:val="24"/>
          <w:lang w:eastAsia="zh-CN"/>
        </w:rPr>
        <w:t xml:space="preserve">. Порядок применения Правил и внесения в них изменений </w:t>
      </w:r>
    </w:p>
    <w:p w:rsidR="00A95F3F" w:rsidRPr="00DE53D6"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II</w:t>
      </w:r>
      <w:r w:rsidRPr="00DE53D6">
        <w:rPr>
          <w:rFonts w:eastAsia="Times New Roman"/>
          <w:sz w:val="24"/>
          <w:szCs w:val="24"/>
          <w:lang w:eastAsia="zh-CN"/>
        </w:rPr>
        <w:t>. Карты градостроительного зонирования</w:t>
      </w:r>
      <w:r w:rsidR="002569A0" w:rsidRPr="00DE53D6">
        <w:rPr>
          <w:rFonts w:eastAsia="Times New Roman"/>
          <w:sz w:val="24"/>
          <w:szCs w:val="24"/>
          <w:lang w:eastAsia="zh-CN"/>
        </w:rPr>
        <w:t>:</w:t>
      </w:r>
    </w:p>
    <w:p w:rsidR="00A95F3F" w:rsidRPr="00DE53D6"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III</w:t>
      </w:r>
      <w:r w:rsidRPr="00DE53D6">
        <w:rPr>
          <w:rFonts w:eastAsia="Times New Roman"/>
          <w:sz w:val="24"/>
          <w:szCs w:val="24"/>
          <w:lang w:eastAsia="zh-CN"/>
        </w:rPr>
        <w:t>. Градостроительные регламенты</w:t>
      </w:r>
    </w:p>
    <w:p w:rsidR="00232170" w:rsidRPr="00DE53D6" w:rsidRDefault="00232170" w:rsidP="000022EF">
      <w:pPr>
        <w:keepNext/>
        <w:spacing w:before="120" w:after="120"/>
        <w:ind w:firstLine="567"/>
        <w:jc w:val="both"/>
        <w:outlineLvl w:val="1"/>
        <w:rPr>
          <w:rFonts w:eastAsia="Times New Roman"/>
          <w:bCs/>
          <w:i/>
          <w:iCs/>
          <w:sz w:val="24"/>
          <w:szCs w:val="24"/>
          <w:lang/>
        </w:rPr>
      </w:pPr>
      <w:bookmarkStart w:id="8" w:name="_Toc450646135"/>
      <w:bookmarkStart w:id="9" w:name="_Toc515882702"/>
      <w:bookmarkStart w:id="10" w:name="_Toc455104848"/>
      <w:bookmarkEnd w:id="5"/>
      <w:bookmarkEnd w:id="6"/>
      <w:bookmarkEnd w:id="7"/>
      <w:r w:rsidRPr="00DE53D6">
        <w:rPr>
          <w:rFonts w:eastAsia="Times New Roman"/>
          <w:bCs/>
          <w:i/>
          <w:iCs/>
          <w:sz w:val="24"/>
          <w:szCs w:val="24"/>
          <w:lang/>
        </w:rPr>
        <w:t xml:space="preserve">Статья </w:t>
      </w:r>
      <w:r w:rsidR="00A95F3F" w:rsidRPr="00DE53D6">
        <w:rPr>
          <w:rFonts w:eastAsia="Times New Roman"/>
          <w:bCs/>
          <w:i/>
          <w:iCs/>
          <w:sz w:val="24"/>
          <w:szCs w:val="24"/>
          <w:lang/>
        </w:rPr>
        <w:t>3</w:t>
      </w:r>
      <w:r w:rsidRPr="00DE53D6">
        <w:rPr>
          <w:rFonts w:eastAsia="Times New Roman"/>
          <w:bCs/>
          <w:i/>
          <w:iCs/>
          <w:sz w:val="24"/>
          <w:szCs w:val="24"/>
          <w:lang/>
        </w:rPr>
        <w:t>. Открытость и доступность информации о землепользовании и застройке</w:t>
      </w:r>
      <w:bookmarkEnd w:id="8"/>
      <w:bookmarkEnd w:id="9"/>
      <w:bookmarkEnd w:id="10"/>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bookmarkStart w:id="11" w:name="_Toc450646136"/>
      <w:bookmarkStart w:id="12" w:name="_Toc515882703"/>
      <w:bookmarkStart w:id="13" w:name="_Toc455104849"/>
      <w:r w:rsidRPr="00DE53D6">
        <w:rPr>
          <w:rFonts w:eastAsia="Times New Roman"/>
          <w:sz w:val="24"/>
          <w:szCs w:val="24"/>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Администрация </w:t>
      </w:r>
      <w:r w:rsidR="00732719">
        <w:rPr>
          <w:rFonts w:eastAsia="Times New Roman"/>
          <w:sz w:val="24"/>
          <w:szCs w:val="24"/>
          <w:lang w:eastAsia="zh-CN"/>
        </w:rPr>
        <w:t>Коршуновского</w:t>
      </w:r>
      <w:r w:rsidRPr="00DE53D6">
        <w:rPr>
          <w:rFonts w:eastAsia="Times New Roman"/>
          <w:sz w:val="24"/>
          <w:szCs w:val="24"/>
          <w:lang w:eastAsia="zh-CN"/>
        </w:rPr>
        <w:t xml:space="preserve">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w:t>
      </w:r>
      <w:r w:rsidR="00726F42" w:rsidRPr="00DE53D6">
        <w:rPr>
          <w:rFonts w:eastAsia="Times New Roman"/>
          <w:sz w:val="24"/>
          <w:szCs w:val="24"/>
          <w:lang w:eastAsia="zh-CN"/>
        </w:rPr>
        <w:t>поселения в</w:t>
      </w:r>
      <w:r w:rsidRPr="00DE53D6">
        <w:rPr>
          <w:rFonts w:eastAsia="Times New Roman"/>
          <w:sz w:val="24"/>
          <w:szCs w:val="24"/>
          <w:lang w:eastAsia="zh-CN"/>
        </w:rPr>
        <w:t xml:space="preserve"> сети «Интернет», в порядке, установленном для официального опубликования муниципальных правовых актов, иной официальной информации.</w:t>
      </w:r>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Администрация </w:t>
      </w:r>
      <w:r w:rsidR="00732719">
        <w:rPr>
          <w:rFonts w:eastAsia="Times New Roman"/>
          <w:sz w:val="24"/>
          <w:szCs w:val="24"/>
          <w:lang w:eastAsia="zh-CN"/>
        </w:rPr>
        <w:t>Коршуновского</w:t>
      </w:r>
      <w:r w:rsidRPr="00DE53D6">
        <w:rPr>
          <w:rFonts w:eastAsia="Times New Roman"/>
          <w:sz w:val="24"/>
          <w:szCs w:val="24"/>
          <w:lang w:eastAsia="zh-CN"/>
        </w:rPr>
        <w:t xml:space="preserve"> сельского поселения по заявлени</w:t>
      </w:r>
      <w:r w:rsidR="00726F42" w:rsidRPr="00DE53D6">
        <w:rPr>
          <w:rFonts w:eastAsia="Times New Roman"/>
          <w:sz w:val="24"/>
          <w:szCs w:val="24"/>
          <w:lang w:eastAsia="zh-CN"/>
        </w:rPr>
        <w:t>я</w:t>
      </w:r>
      <w:r w:rsidRPr="00DE53D6">
        <w:rPr>
          <w:rFonts w:eastAsia="Times New Roman"/>
          <w:sz w:val="24"/>
          <w:szCs w:val="24"/>
          <w:lang w:eastAsia="zh-CN"/>
        </w:rPr>
        <w:t>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A95F3F" w:rsidRPr="00DE53D6" w:rsidRDefault="00A95F3F" w:rsidP="00A95F3F">
      <w:pPr>
        <w:widowControl w:val="0"/>
        <w:tabs>
          <w:tab w:val="left" w:pos="1134"/>
          <w:tab w:val="left" w:pos="8400"/>
        </w:tabs>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4. Физические и юридические </w:t>
      </w:r>
      <w:r w:rsidR="00726F42" w:rsidRPr="00DE53D6">
        <w:rPr>
          <w:rFonts w:eastAsia="Times New Roman"/>
          <w:sz w:val="24"/>
          <w:szCs w:val="24"/>
          <w:lang w:eastAsia="zh-CN"/>
        </w:rPr>
        <w:t>лица имеют</w:t>
      </w:r>
      <w:r w:rsidRPr="00DE53D6">
        <w:rPr>
          <w:rFonts w:eastAsia="Times New Roman"/>
          <w:sz w:val="24"/>
          <w:szCs w:val="24"/>
          <w:lang w:eastAsia="zh-CN"/>
        </w:rPr>
        <w:t xml:space="preserve">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232170" w:rsidRPr="00DE53D6" w:rsidRDefault="00232170" w:rsidP="000022EF">
      <w:pPr>
        <w:keepNext/>
        <w:spacing w:before="120" w:after="120"/>
        <w:ind w:firstLine="567"/>
        <w:jc w:val="both"/>
        <w:outlineLvl w:val="1"/>
        <w:rPr>
          <w:rFonts w:eastAsia="Times New Roman"/>
          <w:bCs/>
          <w:i/>
          <w:iCs/>
          <w:sz w:val="24"/>
          <w:szCs w:val="24"/>
          <w:lang/>
        </w:rPr>
      </w:pPr>
      <w:r w:rsidRPr="00DE53D6">
        <w:rPr>
          <w:rFonts w:eastAsia="Times New Roman"/>
          <w:bCs/>
          <w:i/>
          <w:iCs/>
          <w:sz w:val="24"/>
          <w:szCs w:val="24"/>
          <w:lang/>
        </w:rPr>
        <w:t xml:space="preserve">Статья </w:t>
      </w:r>
      <w:r w:rsidR="00A95F3F" w:rsidRPr="00DE53D6">
        <w:rPr>
          <w:rFonts w:eastAsia="Times New Roman"/>
          <w:bCs/>
          <w:i/>
          <w:iCs/>
          <w:sz w:val="24"/>
          <w:szCs w:val="24"/>
          <w:lang/>
        </w:rPr>
        <w:t>4</w:t>
      </w:r>
      <w:r w:rsidRPr="00DE53D6">
        <w:rPr>
          <w:rFonts w:eastAsia="Times New Roman"/>
          <w:bCs/>
          <w:i/>
          <w:iCs/>
          <w:sz w:val="24"/>
          <w:szCs w:val="24"/>
          <w:lang/>
        </w:rPr>
        <w:t>. Права использования недвижимости, возникшие до вступления в силу Правил</w:t>
      </w:r>
      <w:bookmarkEnd w:id="11"/>
      <w:bookmarkEnd w:id="12"/>
      <w:bookmarkEnd w:id="13"/>
    </w:p>
    <w:p w:rsidR="00A95F3F" w:rsidRPr="00DE53D6" w:rsidRDefault="00A95F3F" w:rsidP="00A95F3F">
      <w:pPr>
        <w:ind w:firstLine="709"/>
        <w:jc w:val="both"/>
        <w:rPr>
          <w:sz w:val="24"/>
          <w:szCs w:val="24"/>
        </w:rPr>
      </w:pPr>
      <w:r w:rsidRPr="00DE53D6">
        <w:rPr>
          <w:sz w:val="24"/>
          <w:szCs w:val="24"/>
        </w:rPr>
        <w:t xml:space="preserve">1. Принятые до введения в действие настоящих Правил нормативные правовые акты </w:t>
      </w:r>
      <w:r w:rsidR="00732719">
        <w:rPr>
          <w:sz w:val="24"/>
          <w:szCs w:val="24"/>
        </w:rPr>
        <w:t>Коршуновского</w:t>
      </w:r>
      <w:r w:rsidRPr="00DE53D6">
        <w:rPr>
          <w:sz w:val="24"/>
          <w:szCs w:val="24"/>
        </w:rPr>
        <w:t xml:space="preserve"> муниципального образования по вопросам землепользования и застройки применяются в части, не противоречащей настоящим Правилам.</w:t>
      </w:r>
    </w:p>
    <w:p w:rsidR="00A95F3F" w:rsidRPr="00DE53D6" w:rsidRDefault="00A95F3F" w:rsidP="00A95F3F">
      <w:pPr>
        <w:ind w:firstLine="709"/>
        <w:jc w:val="both"/>
        <w:rPr>
          <w:sz w:val="24"/>
          <w:szCs w:val="24"/>
        </w:rPr>
      </w:pPr>
      <w:r w:rsidRPr="00DE53D6">
        <w:rPr>
          <w:sz w:val="24"/>
          <w:szCs w:val="24"/>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A95F3F" w:rsidRPr="00DE53D6" w:rsidRDefault="005C4F44" w:rsidP="00A95F3F">
      <w:pPr>
        <w:ind w:firstLine="709"/>
        <w:jc w:val="both"/>
        <w:rPr>
          <w:sz w:val="24"/>
          <w:szCs w:val="24"/>
        </w:rPr>
      </w:pPr>
      <w:r w:rsidRPr="00DE53D6">
        <w:rPr>
          <w:sz w:val="24"/>
          <w:szCs w:val="24"/>
        </w:rPr>
        <w:t>1)</w:t>
      </w:r>
      <w:r w:rsidR="00A95F3F" w:rsidRPr="00DE53D6">
        <w:rPr>
          <w:sz w:val="24"/>
          <w:szCs w:val="24"/>
        </w:rPr>
        <w:tab/>
        <w:t>имеют вид, виды использования, которые не предусмотрены как разрешенные для соответствующих территориальных зон (раздел III настоящих Правил);</w:t>
      </w:r>
    </w:p>
    <w:p w:rsidR="00A95F3F" w:rsidRPr="00DE53D6" w:rsidRDefault="005C4F44" w:rsidP="00A95F3F">
      <w:pPr>
        <w:ind w:firstLine="709"/>
        <w:jc w:val="both"/>
        <w:rPr>
          <w:sz w:val="24"/>
          <w:szCs w:val="24"/>
        </w:rPr>
      </w:pPr>
      <w:r w:rsidRPr="00DE53D6">
        <w:rPr>
          <w:sz w:val="24"/>
          <w:szCs w:val="24"/>
        </w:rPr>
        <w:t>2)</w:t>
      </w:r>
      <w:r w:rsidR="00A95F3F" w:rsidRPr="00DE53D6">
        <w:rPr>
          <w:sz w:val="24"/>
          <w:szCs w:val="24"/>
        </w:rPr>
        <w:tab/>
        <w:t>имеют вид, виды использования, которые поименованы как разрешенные для со</w:t>
      </w:r>
      <w:r w:rsidR="00711E39" w:rsidRPr="00DE53D6">
        <w:rPr>
          <w:sz w:val="24"/>
          <w:szCs w:val="24"/>
        </w:rPr>
        <w:t>о</w:t>
      </w:r>
      <w:r w:rsidR="00A95F3F" w:rsidRPr="00DE53D6">
        <w:rPr>
          <w:sz w:val="24"/>
          <w:szCs w:val="24"/>
        </w:rPr>
        <w:t xml:space="preserve">тветствующих территориальных зон, но расположены </w:t>
      </w:r>
      <w:r w:rsidR="00711E39" w:rsidRPr="00DE53D6">
        <w:rPr>
          <w:sz w:val="24"/>
          <w:szCs w:val="24"/>
        </w:rPr>
        <w:t>в зонах с особыми условиями использования территорий</w:t>
      </w:r>
      <w:r w:rsidR="00A95F3F" w:rsidRPr="00DE53D6">
        <w:rPr>
          <w:sz w:val="24"/>
          <w:szCs w:val="24"/>
        </w:rPr>
        <w:t>, в пределах которых не предусмотрено размещение соответствующих объектов;</w:t>
      </w:r>
    </w:p>
    <w:p w:rsidR="00A95F3F" w:rsidRPr="00DE53D6" w:rsidRDefault="005C4F44" w:rsidP="00A95F3F">
      <w:pPr>
        <w:ind w:firstLine="709"/>
        <w:jc w:val="both"/>
        <w:rPr>
          <w:sz w:val="24"/>
          <w:szCs w:val="24"/>
        </w:rPr>
      </w:pPr>
      <w:r w:rsidRPr="00DE53D6">
        <w:rPr>
          <w:sz w:val="24"/>
          <w:szCs w:val="24"/>
        </w:rPr>
        <w:lastRenderedPageBreak/>
        <w:t>3)</w:t>
      </w:r>
      <w:r w:rsidR="00A95F3F" w:rsidRPr="00DE53D6">
        <w:rPr>
          <w:sz w:val="24"/>
          <w:szCs w:val="24"/>
        </w:rPr>
        <w:tab/>
        <w:t>имеют параметры меньше (площадь и линейные</w:t>
      </w:r>
      <w:r w:rsidR="00B8583B" w:rsidRPr="00DE53D6">
        <w:rPr>
          <w:sz w:val="24"/>
          <w:szCs w:val="24"/>
        </w:rPr>
        <w:t xml:space="preserve"> размеры земельных участков, от</w:t>
      </w:r>
      <w:r w:rsidR="00A95F3F" w:rsidRPr="00DE53D6">
        <w:rPr>
          <w:sz w:val="24"/>
          <w:szCs w:val="24"/>
        </w:rPr>
        <w:t>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A95F3F" w:rsidRPr="00DE53D6" w:rsidRDefault="005C4F44" w:rsidP="00A95F3F">
      <w:pPr>
        <w:ind w:firstLine="709"/>
        <w:jc w:val="both"/>
        <w:rPr>
          <w:sz w:val="24"/>
          <w:szCs w:val="24"/>
        </w:rPr>
      </w:pPr>
      <w:r w:rsidRPr="00DE53D6">
        <w:rPr>
          <w:sz w:val="24"/>
          <w:szCs w:val="24"/>
        </w:rPr>
        <w:t>3</w:t>
      </w:r>
      <w:r w:rsidR="00A95F3F" w:rsidRPr="00DE53D6">
        <w:rPr>
          <w:sz w:val="24"/>
          <w:szCs w:val="24"/>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w:t>
      </w:r>
      <w:r w:rsidR="00726F42" w:rsidRPr="00DE53D6">
        <w:rPr>
          <w:sz w:val="24"/>
          <w:szCs w:val="24"/>
        </w:rPr>
        <w:t>построек</w:t>
      </w:r>
      <w:r w:rsidR="00A95F3F" w:rsidRPr="00DE53D6">
        <w:rPr>
          <w:sz w:val="24"/>
          <w:szCs w:val="24"/>
        </w:rPr>
        <w:t xml:space="preserve"> регулируются гражданским и земельным законодательством.</w:t>
      </w:r>
    </w:p>
    <w:p w:rsidR="00B8583B" w:rsidRPr="00DE53D6" w:rsidRDefault="00B8583B" w:rsidP="00A95F3F">
      <w:pPr>
        <w:ind w:firstLine="709"/>
        <w:jc w:val="both"/>
        <w:rPr>
          <w:sz w:val="24"/>
          <w:szCs w:val="24"/>
        </w:rPr>
      </w:pPr>
    </w:p>
    <w:p w:rsidR="00B8583B" w:rsidRPr="00DE53D6" w:rsidRDefault="00B8583B" w:rsidP="00B8583B">
      <w:pPr>
        <w:keepNext/>
        <w:keepLines/>
        <w:tabs>
          <w:tab w:val="num" w:pos="720"/>
        </w:tabs>
        <w:ind w:firstLine="709"/>
        <w:contextualSpacing/>
        <w:jc w:val="both"/>
        <w:outlineLvl w:val="2"/>
        <w:rPr>
          <w:rFonts w:eastAsia="Times New Roman"/>
          <w:bCs/>
          <w:i/>
          <w:sz w:val="24"/>
          <w:szCs w:val="24"/>
          <w:lang w:eastAsia="zh-CN"/>
        </w:rPr>
      </w:pPr>
      <w:bookmarkStart w:id="14" w:name="ch6"/>
      <w:bookmarkStart w:id="15" w:name="_Toc491086607"/>
      <w:r w:rsidRPr="00DE53D6">
        <w:rPr>
          <w:rFonts w:eastAsia="Times New Roman"/>
          <w:i/>
          <w:sz w:val="24"/>
          <w:szCs w:val="24"/>
          <w:lang w:eastAsia="zh-CN"/>
        </w:rPr>
        <w:t xml:space="preserve">Статья 5. </w:t>
      </w:r>
      <w:bookmarkEnd w:id="14"/>
      <w:r w:rsidRPr="00DE53D6">
        <w:rPr>
          <w:rFonts w:eastAsia="Times New Roman"/>
          <w:i/>
          <w:sz w:val="24"/>
          <w:szCs w:val="24"/>
          <w:lang w:eastAsia="zh-CN"/>
        </w:rPr>
        <w:t>Использование и строительные изменения объектов недвижимости, несоответствующих настоящим Правилам</w:t>
      </w:r>
      <w:bookmarkEnd w:id="15"/>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1. Объекты недвижимости, предусмотренные п.2 ст. 4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B8583B" w:rsidRPr="00DE53D6" w:rsidRDefault="00B8583B" w:rsidP="00B8583B">
      <w:pPr>
        <w:tabs>
          <w:tab w:val="left" w:pos="1104"/>
        </w:tabs>
        <w:autoSpaceDE w:val="0"/>
        <w:ind w:firstLine="709"/>
        <w:jc w:val="both"/>
        <w:rPr>
          <w:rFonts w:eastAsia="Times New Roman"/>
          <w:sz w:val="24"/>
          <w:szCs w:val="24"/>
          <w:lang w:eastAsia="zh-CN"/>
        </w:rPr>
      </w:pPr>
      <w:r w:rsidRPr="00DE53D6">
        <w:rPr>
          <w:rFonts w:eastAsia="Times New Roman"/>
          <w:sz w:val="24"/>
          <w:szCs w:val="24"/>
          <w:lang w:eastAsia="zh-C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Не допускается увеличивать площадь и строительный объем объектов недвижимости, указанных в подпунктах 1, 2 п. 3 ст.4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Указанные в подпункте 3 п.2 ст.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8583B" w:rsidRPr="00DE53D6" w:rsidRDefault="00B8583B" w:rsidP="00B8583B">
      <w:pPr>
        <w:tabs>
          <w:tab w:val="left" w:pos="1104"/>
        </w:tabs>
        <w:autoSpaceDE w:val="0"/>
        <w:ind w:firstLine="709"/>
        <w:jc w:val="both"/>
        <w:rPr>
          <w:rFonts w:eastAsia="Times New Roman"/>
          <w:bCs/>
          <w:sz w:val="24"/>
          <w:szCs w:val="24"/>
          <w:lang w:eastAsia="zh-CN"/>
        </w:rPr>
      </w:pPr>
      <w:r w:rsidRPr="00DE53D6">
        <w:rPr>
          <w:rFonts w:eastAsia="Times New Roman"/>
          <w:sz w:val="24"/>
          <w:szCs w:val="24"/>
          <w:lang w:eastAsia="zh-CN"/>
        </w:rPr>
        <w:t>3. Несоответствующий вид использования недвижимости не может быть заменен на иной несоответствующий вид использования.</w:t>
      </w:r>
    </w:p>
    <w:p w:rsidR="00B8583B" w:rsidRPr="00DE53D6" w:rsidRDefault="00B8583B" w:rsidP="00B8583B">
      <w:pPr>
        <w:ind w:firstLine="709"/>
        <w:jc w:val="both"/>
        <w:rPr>
          <w:rFonts w:eastAsia="Times New Roman"/>
          <w:bCs/>
          <w:sz w:val="24"/>
          <w:szCs w:val="24"/>
          <w:lang w:eastAsia="zh-CN"/>
        </w:rPr>
      </w:pPr>
      <w:r w:rsidRPr="00DE53D6">
        <w:rPr>
          <w:rFonts w:eastAsia="Times New Roman"/>
          <w:bCs/>
          <w:sz w:val="24"/>
          <w:szCs w:val="24"/>
          <w:lang w:eastAsia="zh-CN"/>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8583B" w:rsidRPr="00DE53D6" w:rsidRDefault="00B8583B" w:rsidP="00B8583B">
      <w:pPr>
        <w:ind w:firstLine="709"/>
        <w:jc w:val="both"/>
        <w:rPr>
          <w:rFonts w:eastAsia="Times New Roman"/>
          <w:bCs/>
          <w:sz w:val="24"/>
          <w:szCs w:val="24"/>
          <w:lang w:eastAsia="zh-CN"/>
        </w:rPr>
      </w:pPr>
    </w:p>
    <w:p w:rsidR="007C2663" w:rsidRPr="00DE53D6" w:rsidRDefault="00B06433" w:rsidP="00B8583B">
      <w:pPr>
        <w:pStyle w:val="1"/>
        <w:keepNext w:val="0"/>
        <w:keepLines w:val="0"/>
        <w:widowControl w:val="0"/>
        <w:spacing w:before="0"/>
        <w:ind w:firstLine="709"/>
        <w:rPr>
          <w:rFonts w:ascii="Times New Roman" w:hAnsi="Times New Roman" w:cs="Times New Roman"/>
          <w:color w:val="auto"/>
          <w:sz w:val="24"/>
          <w:szCs w:val="24"/>
        </w:rPr>
      </w:pPr>
      <w:r w:rsidRPr="00DE53D6">
        <w:rPr>
          <w:rFonts w:ascii="Times New Roman" w:hAnsi="Times New Roman" w:cs="Times New Roman"/>
          <w:color w:val="auto"/>
          <w:sz w:val="24"/>
          <w:szCs w:val="24"/>
        </w:rPr>
        <w:t xml:space="preserve">Глава </w:t>
      </w:r>
      <w:r w:rsidR="006E7D9B" w:rsidRPr="00DE53D6">
        <w:rPr>
          <w:rFonts w:ascii="Times New Roman" w:hAnsi="Times New Roman" w:cs="Times New Roman"/>
          <w:color w:val="auto"/>
          <w:sz w:val="24"/>
          <w:szCs w:val="24"/>
        </w:rPr>
        <w:t>2</w:t>
      </w:r>
      <w:r w:rsidR="000C38CA" w:rsidRPr="00DE53D6">
        <w:rPr>
          <w:rFonts w:ascii="Times New Roman" w:hAnsi="Times New Roman" w:cs="Times New Roman"/>
          <w:color w:val="auto"/>
          <w:sz w:val="24"/>
          <w:szCs w:val="24"/>
        </w:rPr>
        <w:t>.</w:t>
      </w:r>
      <w:r w:rsidR="007309DE" w:rsidRPr="00DE53D6">
        <w:rPr>
          <w:rFonts w:ascii="Times New Roman" w:hAnsi="Times New Roman" w:cs="Times New Roman"/>
          <w:color w:val="auto"/>
          <w:sz w:val="24"/>
          <w:szCs w:val="24"/>
        </w:rPr>
        <w:t>Положение по регулированию землепользованию и застройке органами местного самоуправления</w:t>
      </w:r>
    </w:p>
    <w:p w:rsidR="00B8583B" w:rsidRPr="00DE53D6" w:rsidRDefault="00B8583B" w:rsidP="00B8583B">
      <w:pPr>
        <w:pStyle w:val="1"/>
        <w:keepNext w:val="0"/>
        <w:keepLines w:val="0"/>
        <w:widowControl w:val="0"/>
        <w:spacing w:before="120"/>
        <w:ind w:firstLine="567"/>
        <w:jc w:val="both"/>
        <w:rPr>
          <w:rFonts w:ascii="Times New Roman" w:eastAsia="Times New Roman" w:hAnsi="Times New Roman" w:cs="Times New Roman"/>
          <w:b w:val="0"/>
          <w:i/>
          <w:iCs/>
          <w:color w:val="auto"/>
          <w:sz w:val="24"/>
          <w:szCs w:val="24"/>
          <w:lang/>
        </w:rPr>
      </w:pPr>
      <w:r w:rsidRPr="00DE53D6">
        <w:rPr>
          <w:rFonts w:ascii="Times New Roman" w:eastAsia="Times New Roman" w:hAnsi="Times New Roman" w:cs="Times New Roman"/>
          <w:b w:val="0"/>
          <w:i/>
          <w:iCs/>
          <w:color w:val="auto"/>
          <w:sz w:val="24"/>
          <w:szCs w:val="24"/>
          <w:lang/>
        </w:rPr>
        <w:lastRenderedPageBreak/>
        <w:t xml:space="preserve">Статья </w:t>
      </w:r>
      <w:r w:rsidRPr="00DE53D6">
        <w:rPr>
          <w:rFonts w:ascii="Times New Roman" w:eastAsia="Times New Roman" w:hAnsi="Times New Roman" w:cs="Times New Roman"/>
          <w:b w:val="0"/>
          <w:i/>
          <w:iCs/>
          <w:color w:val="auto"/>
          <w:sz w:val="24"/>
          <w:szCs w:val="24"/>
          <w:lang/>
        </w:rPr>
        <w:t>6</w:t>
      </w:r>
      <w:r w:rsidRPr="00DE53D6">
        <w:rPr>
          <w:rFonts w:ascii="Times New Roman" w:eastAsia="Times New Roman" w:hAnsi="Times New Roman" w:cs="Times New Roman"/>
          <w:b w:val="0"/>
          <w:i/>
          <w:iCs/>
          <w:color w:val="auto"/>
          <w:sz w:val="24"/>
          <w:szCs w:val="24"/>
          <w:lang/>
        </w:rPr>
        <w:t>. Вопросы землепользования и застройки</w:t>
      </w:r>
    </w:p>
    <w:p w:rsidR="00B8583B" w:rsidRPr="00DE53D6" w:rsidRDefault="00B8583B" w:rsidP="00B8583B">
      <w:pPr>
        <w:ind w:firstLine="709"/>
        <w:jc w:val="both"/>
      </w:pPr>
      <w:r w:rsidRPr="00DE53D6">
        <w:t>1.</w:t>
      </w:r>
      <w:r w:rsidRPr="00DE53D6">
        <w:tab/>
        <w:t>К вопросам землепользования и застройки относятся:</w:t>
      </w:r>
    </w:p>
    <w:p w:rsidR="00B8583B" w:rsidRPr="00DE53D6" w:rsidRDefault="00B8583B" w:rsidP="00B8583B">
      <w:pPr>
        <w:ind w:firstLine="709"/>
        <w:jc w:val="both"/>
      </w:pPr>
      <w:r w:rsidRPr="00DE53D6">
        <w:t>-</w:t>
      </w:r>
      <w:r w:rsidRPr="00DE53D6">
        <w:tab/>
        <w:t xml:space="preserve">вопросы подготовки и внесения изменений в Правила; </w:t>
      </w:r>
    </w:p>
    <w:p w:rsidR="00B8583B" w:rsidRPr="00DE53D6" w:rsidRDefault="00B8583B" w:rsidP="00B8583B">
      <w:pPr>
        <w:ind w:firstLine="709"/>
        <w:jc w:val="both"/>
      </w:pPr>
      <w:r w:rsidRPr="00DE53D6">
        <w:t>-</w:t>
      </w:r>
      <w:r w:rsidRPr="00DE53D6">
        <w:tab/>
        <w:t xml:space="preserve">вопросы изменения видов разрешенного использования земельных участков и </w:t>
      </w:r>
      <w:r w:rsidR="00726F42" w:rsidRPr="00DE53D6">
        <w:t>объектов</w:t>
      </w:r>
      <w:r w:rsidRPr="00DE53D6">
        <w:t xml:space="preserve"> капитального строительства;</w:t>
      </w:r>
    </w:p>
    <w:p w:rsidR="00B8583B" w:rsidRPr="00DE53D6" w:rsidRDefault="00B8583B" w:rsidP="00B8583B">
      <w:pPr>
        <w:ind w:firstLine="709"/>
        <w:jc w:val="both"/>
      </w:pPr>
      <w:r w:rsidRPr="00DE53D6">
        <w:t>-</w:t>
      </w:r>
      <w:r w:rsidRPr="00DE53D6">
        <w:tab/>
        <w:t xml:space="preserve">вопросы подготовки разрешений на условно-разрешенный вид использования </w:t>
      </w:r>
      <w:r w:rsidR="00726F42" w:rsidRPr="00DE53D6">
        <w:t>земельного</w:t>
      </w:r>
      <w:r w:rsidRPr="00DE53D6">
        <w:t xml:space="preserve"> участка;</w:t>
      </w:r>
    </w:p>
    <w:p w:rsidR="00B8583B" w:rsidRPr="00DE53D6" w:rsidRDefault="00B8583B" w:rsidP="00B8583B">
      <w:pPr>
        <w:ind w:firstLine="709"/>
        <w:jc w:val="both"/>
      </w:pPr>
      <w:r w:rsidRPr="00DE53D6">
        <w:t>-</w:t>
      </w:r>
      <w:r w:rsidRPr="00DE53D6">
        <w:tab/>
        <w:t xml:space="preserve">вопросы подготовки разрешений на отклонение от предельных параметров </w:t>
      </w:r>
      <w:r w:rsidR="00726F42" w:rsidRPr="00DE53D6">
        <w:t>разрешённого</w:t>
      </w:r>
      <w:r w:rsidRPr="00DE53D6">
        <w:t xml:space="preserve"> строительства;</w:t>
      </w:r>
    </w:p>
    <w:p w:rsidR="00B8583B" w:rsidRPr="00DE53D6" w:rsidRDefault="00B8583B" w:rsidP="00B8583B">
      <w:pPr>
        <w:ind w:firstLine="709"/>
        <w:jc w:val="both"/>
      </w:pPr>
      <w:r w:rsidRPr="00DE53D6">
        <w:t>-</w:t>
      </w:r>
      <w:r w:rsidRPr="00DE53D6">
        <w:tab/>
        <w:t>вопросы подготовки документации по планировке территории;</w:t>
      </w:r>
    </w:p>
    <w:p w:rsidR="00B8583B" w:rsidRPr="00DE53D6" w:rsidRDefault="00B8583B" w:rsidP="00B8583B">
      <w:pPr>
        <w:ind w:firstLine="709"/>
        <w:jc w:val="both"/>
      </w:pPr>
      <w:r w:rsidRPr="00DE53D6">
        <w:t>-</w:t>
      </w:r>
      <w:r w:rsidRPr="00DE53D6">
        <w:tab/>
        <w:t>иные вопросы регулирования землепользования и застройки.</w:t>
      </w:r>
    </w:p>
    <w:p w:rsidR="00B8583B" w:rsidRPr="00DE53D6" w:rsidRDefault="00B8583B" w:rsidP="00B8583B">
      <w:pPr>
        <w:pStyle w:val="1"/>
        <w:spacing w:before="120"/>
        <w:ind w:firstLine="567"/>
        <w:jc w:val="both"/>
        <w:rPr>
          <w:rFonts w:ascii="Times New Roman" w:eastAsia="Times New Roman" w:hAnsi="Times New Roman" w:cs="Times New Roman"/>
          <w:b w:val="0"/>
          <w:i/>
          <w:iCs/>
          <w:color w:val="auto"/>
          <w:sz w:val="24"/>
          <w:szCs w:val="24"/>
          <w:lang/>
        </w:rPr>
      </w:pPr>
      <w:r w:rsidRPr="00DE53D6">
        <w:rPr>
          <w:rFonts w:ascii="Times New Roman" w:eastAsia="Times New Roman" w:hAnsi="Times New Roman" w:cs="Times New Roman"/>
          <w:b w:val="0"/>
          <w:i/>
          <w:iCs/>
          <w:color w:val="auto"/>
          <w:sz w:val="24"/>
          <w:szCs w:val="24"/>
          <w:lang/>
        </w:rPr>
        <w:t xml:space="preserve">Статья </w:t>
      </w:r>
      <w:r w:rsidRPr="00DE53D6">
        <w:rPr>
          <w:rFonts w:ascii="Times New Roman" w:eastAsia="Times New Roman" w:hAnsi="Times New Roman" w:cs="Times New Roman"/>
          <w:b w:val="0"/>
          <w:i/>
          <w:iCs/>
          <w:color w:val="auto"/>
          <w:sz w:val="24"/>
          <w:szCs w:val="24"/>
          <w:lang/>
        </w:rPr>
        <w:t>7</w:t>
      </w:r>
      <w:r w:rsidRPr="00DE53D6">
        <w:rPr>
          <w:rFonts w:ascii="Times New Roman" w:eastAsia="Times New Roman" w:hAnsi="Times New Roman" w:cs="Times New Roman"/>
          <w:b w:val="0"/>
          <w:i/>
          <w:iCs/>
          <w:color w:val="auto"/>
          <w:sz w:val="24"/>
          <w:szCs w:val="24"/>
          <w:lang/>
        </w:rPr>
        <w:t xml:space="preserve"> Общие положения о лицах, осуществляющих землепользование и застрой-ку, и их действиях</w:t>
      </w:r>
    </w:p>
    <w:p w:rsidR="00B8583B" w:rsidRPr="00DE53D6" w:rsidRDefault="00B8583B" w:rsidP="00B8583B">
      <w:pPr>
        <w:ind w:firstLine="567"/>
      </w:pPr>
      <w:r w:rsidRPr="00DE53D6">
        <w:t>В соответствии с законодательством настоящие Правила регулируют действия:</w:t>
      </w:r>
    </w:p>
    <w:p w:rsidR="00B8583B" w:rsidRPr="00DE53D6" w:rsidRDefault="00B8583B" w:rsidP="00B8583B">
      <w:pPr>
        <w:ind w:firstLine="567"/>
      </w:pPr>
      <w:r w:rsidRPr="00DE53D6">
        <w:t xml:space="preserve">1) физических и юридических лиц, осуществляющих землепользование и застройку на территории </w:t>
      </w:r>
      <w:r w:rsidR="00732719">
        <w:t>Коршуновского</w:t>
      </w:r>
      <w:r w:rsidRPr="00DE53D6">
        <w:t xml:space="preserve"> муниципального образования;</w:t>
      </w:r>
    </w:p>
    <w:p w:rsidR="00B8583B" w:rsidRPr="00DE53D6" w:rsidRDefault="00B8583B" w:rsidP="00B8583B">
      <w:pPr>
        <w:ind w:firstLine="567"/>
      </w:pPr>
      <w:r w:rsidRPr="00DE53D6">
        <w:t xml:space="preserve">2) органов, уполномоченных осуществлять контроль за соблюдением настоящих Правил на территории </w:t>
      </w:r>
      <w:r w:rsidR="00732719">
        <w:t>Коршуновского</w:t>
      </w:r>
      <w:r w:rsidRPr="00DE53D6">
        <w:t xml:space="preserve"> муниципального образования.</w:t>
      </w:r>
    </w:p>
    <w:p w:rsidR="00B8583B" w:rsidRPr="00DE53D6" w:rsidRDefault="00B8583B" w:rsidP="00B8583B"/>
    <w:p w:rsidR="00B8583B" w:rsidRPr="00DE53D6" w:rsidRDefault="00B8583B" w:rsidP="00B8583B">
      <w:pPr>
        <w:pStyle w:val="1"/>
        <w:spacing w:before="120"/>
        <w:ind w:firstLine="567"/>
        <w:jc w:val="both"/>
        <w:rPr>
          <w:rFonts w:ascii="Times New Roman" w:eastAsia="Times New Roman" w:hAnsi="Times New Roman" w:cs="Times New Roman"/>
          <w:b w:val="0"/>
          <w:i/>
          <w:iCs/>
          <w:color w:val="auto"/>
          <w:sz w:val="24"/>
          <w:szCs w:val="24"/>
          <w:lang/>
        </w:rPr>
      </w:pPr>
      <w:r w:rsidRPr="00DE53D6">
        <w:rPr>
          <w:rFonts w:ascii="Times New Roman" w:eastAsia="Times New Roman" w:hAnsi="Times New Roman" w:cs="Times New Roman"/>
          <w:b w:val="0"/>
          <w:i/>
          <w:iCs/>
          <w:color w:val="auto"/>
          <w:sz w:val="24"/>
          <w:szCs w:val="24"/>
          <w:lang/>
        </w:rPr>
        <w:t xml:space="preserve">Статья </w:t>
      </w:r>
      <w:r w:rsidRPr="00DE53D6">
        <w:rPr>
          <w:rFonts w:ascii="Times New Roman" w:eastAsia="Times New Roman" w:hAnsi="Times New Roman" w:cs="Times New Roman"/>
          <w:b w:val="0"/>
          <w:i/>
          <w:iCs/>
          <w:color w:val="auto"/>
          <w:sz w:val="24"/>
          <w:szCs w:val="24"/>
          <w:lang/>
        </w:rPr>
        <w:t>8</w:t>
      </w:r>
      <w:r w:rsidRPr="00DE53D6">
        <w:rPr>
          <w:rFonts w:ascii="Times New Roman" w:eastAsia="Times New Roman" w:hAnsi="Times New Roman" w:cs="Times New Roman"/>
          <w:b w:val="0"/>
          <w:i/>
          <w:iCs/>
          <w:color w:val="auto"/>
          <w:sz w:val="24"/>
          <w:szCs w:val="24"/>
          <w:lang/>
        </w:rPr>
        <w:t>. Регулирование землепользования и застройки органами местного само-управления</w:t>
      </w:r>
    </w:p>
    <w:p w:rsidR="00B8583B" w:rsidRPr="00DE53D6" w:rsidRDefault="00B8583B" w:rsidP="005C4F44">
      <w:pPr>
        <w:ind w:firstLine="567"/>
        <w:jc w:val="both"/>
      </w:pPr>
      <w:r w:rsidRPr="00DE53D6">
        <w:t>1. Полномочия в части землепользования и застройки в соответстви</w:t>
      </w:r>
      <w:r w:rsidR="005C4F44" w:rsidRPr="00DE53D6">
        <w:t xml:space="preserve">и </w:t>
      </w:r>
      <w:r w:rsidR="00726F42" w:rsidRPr="00DE53D6">
        <w:t>с Градостроительным</w:t>
      </w:r>
      <w:r w:rsidRPr="00DE53D6">
        <w:t xml:space="preserve"> кодексом Российской Федерации" от 29.12.2004 </w:t>
      </w:r>
      <w:r w:rsidR="005C4F44" w:rsidRPr="00DE53D6">
        <w:t>№</w:t>
      </w:r>
      <w:r w:rsidRPr="00DE53D6">
        <w:t xml:space="preserve"> 190-ФЗ, Федеральным законом от 06.10.2003 </w:t>
      </w:r>
      <w:r w:rsidR="005C4F44" w:rsidRPr="00DE53D6">
        <w:t>№</w:t>
      </w:r>
      <w:r w:rsidRPr="00DE53D6">
        <w:t xml:space="preserve">131-ФЗ "Об общих принципах организации местного самоуправления в Российской Федерации", </w:t>
      </w:r>
      <w:r w:rsidR="00726F42" w:rsidRPr="00DE53D6">
        <w:t>Законом Иркутской</w:t>
      </w:r>
      <w:r w:rsidR="005C4F44" w:rsidRPr="00DE53D6">
        <w:t xml:space="preserve"> области от 03.11.2016 № 96-ОЗ «О закреплении за сельскими поселениями Иркутской области вопросов местного значения", </w:t>
      </w:r>
      <w:r w:rsidRPr="00DE53D6">
        <w:t xml:space="preserve">Уставом </w:t>
      </w:r>
      <w:r w:rsidR="00732719">
        <w:t>Коршуновского</w:t>
      </w:r>
      <w:r w:rsidRPr="00DE53D6">
        <w:t xml:space="preserve"> сельского поселения осуществляют:</w:t>
      </w:r>
    </w:p>
    <w:p w:rsidR="00B8583B" w:rsidRPr="00DE53D6" w:rsidRDefault="00B8583B" w:rsidP="00B8583B">
      <w:pPr>
        <w:ind w:firstLine="567"/>
        <w:jc w:val="both"/>
      </w:pPr>
      <w:r w:rsidRPr="00DE53D6">
        <w:t xml:space="preserve">Органы местного самоуправления </w:t>
      </w:r>
      <w:r w:rsidR="00732719">
        <w:t>Коршуновского</w:t>
      </w:r>
      <w:r w:rsidRPr="00DE53D6">
        <w:t xml:space="preserve"> муниципального образования:</w:t>
      </w:r>
    </w:p>
    <w:p w:rsidR="00B8583B" w:rsidRPr="00DE53D6" w:rsidRDefault="00B8583B" w:rsidP="00B8583B">
      <w:pPr>
        <w:ind w:firstLine="567"/>
        <w:jc w:val="both"/>
      </w:pPr>
      <w:r w:rsidRPr="00DE53D6">
        <w:t xml:space="preserve">1) Дума </w:t>
      </w:r>
      <w:r w:rsidR="00732719">
        <w:t>Коршуновского</w:t>
      </w:r>
      <w:r w:rsidRPr="00DE53D6">
        <w:t xml:space="preserve"> сельского поселения;</w:t>
      </w:r>
    </w:p>
    <w:p w:rsidR="00B8583B" w:rsidRPr="00DE53D6" w:rsidRDefault="00B8583B" w:rsidP="00B8583B">
      <w:pPr>
        <w:ind w:firstLine="567"/>
        <w:jc w:val="both"/>
      </w:pPr>
      <w:r w:rsidRPr="00DE53D6">
        <w:t xml:space="preserve">2) Администрация </w:t>
      </w:r>
      <w:r w:rsidR="00732719">
        <w:t>Коршуновского</w:t>
      </w:r>
      <w:r w:rsidRPr="00DE53D6">
        <w:t xml:space="preserve"> сельского поселения;</w:t>
      </w:r>
    </w:p>
    <w:p w:rsidR="00B8583B" w:rsidRPr="00DE53D6" w:rsidRDefault="00B8583B" w:rsidP="00B8583B">
      <w:pPr>
        <w:ind w:firstLine="567"/>
        <w:jc w:val="both"/>
      </w:pPr>
      <w:r w:rsidRPr="00DE53D6">
        <w:t xml:space="preserve">3) Глава муниципального образования - глава </w:t>
      </w:r>
      <w:r w:rsidR="00732719">
        <w:t>Коршуновского</w:t>
      </w:r>
      <w:r w:rsidRPr="00DE53D6">
        <w:t xml:space="preserve"> сельского поселения.</w:t>
      </w:r>
    </w:p>
    <w:p w:rsidR="00B8583B" w:rsidRDefault="00B8583B" w:rsidP="00B8583B">
      <w:pPr>
        <w:ind w:firstLine="567"/>
        <w:jc w:val="both"/>
      </w:pPr>
      <w:r w:rsidRPr="00DE53D6">
        <w:t xml:space="preserve">2. Органы местного самоуправления </w:t>
      </w:r>
      <w:r w:rsidR="00732719">
        <w:t>Коршуновского</w:t>
      </w:r>
      <w:r w:rsidRPr="00DE53D6">
        <w:t xml:space="preserve"> муниципального образования вправе заключать соглашения с органами местного самоуправления </w:t>
      </w:r>
      <w:r w:rsidR="005C1157">
        <w:t>Нижнеилимского</w:t>
      </w:r>
      <w:r w:rsidRPr="00DE53D6">
        <w:t xml:space="preserve">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w:t>
      </w:r>
      <w:r w:rsidR="005C1157">
        <w:t>Нижнеилимского</w:t>
      </w:r>
      <w:r w:rsidRPr="00DE53D6">
        <w:t xml:space="preserve"> района Иркутской области в соответствии с бюджетным кодексом Российской Федерации.</w:t>
      </w:r>
    </w:p>
    <w:p w:rsidR="00FB605C" w:rsidRDefault="00FB605C" w:rsidP="00FB605C">
      <w:pPr>
        <w:ind w:firstLine="567"/>
        <w:jc w:val="both"/>
      </w:pPr>
      <w:r>
        <w:t xml:space="preserve">3. К полномочиям Нижнеилимского района по соглашению о передаче полномочий относятся предоставление следующих муниципальных услуг: </w:t>
      </w:r>
    </w:p>
    <w:p w:rsidR="00FB605C" w:rsidRDefault="00FB605C" w:rsidP="00FB605C">
      <w:pPr>
        <w:ind w:firstLine="567"/>
        <w:jc w:val="both"/>
      </w:pPr>
      <w:r>
        <w:t xml:space="preserve">1). Выдача схем расположения земельных  участков. </w:t>
      </w:r>
    </w:p>
    <w:p w:rsidR="00FB605C" w:rsidRDefault="00FB605C" w:rsidP="00FB605C">
      <w:pPr>
        <w:ind w:firstLine="567"/>
        <w:jc w:val="both"/>
      </w:pPr>
      <w:r>
        <w:t xml:space="preserve">2) Выдача градостроительных планов земельных участков, </w:t>
      </w:r>
    </w:p>
    <w:p w:rsidR="00FB605C" w:rsidRDefault="00FB605C" w:rsidP="00FB605C">
      <w:pPr>
        <w:ind w:firstLine="567"/>
        <w:jc w:val="both"/>
      </w:pPr>
      <w:r>
        <w:t xml:space="preserve">4. К полномочиям Думы </w:t>
      </w:r>
      <w:r w:rsidR="00732719">
        <w:t>Коршуновского</w:t>
      </w:r>
      <w:r>
        <w:t xml:space="preserve"> сельского поселения в области землепользования и застройки относятся полномочия, установленные Уставом </w:t>
      </w:r>
      <w:r w:rsidR="00732719">
        <w:t>Коршуновского</w:t>
      </w:r>
      <w:r>
        <w:t xml:space="preserve">муниципального образования, утвержденного решением Думы </w:t>
      </w:r>
      <w:r w:rsidR="00732719">
        <w:t>Коршуновского</w:t>
      </w:r>
      <w:r>
        <w:t xml:space="preserve"> сельского поселения № 39 от 30.08. 2007 года, в том числе:</w:t>
      </w:r>
    </w:p>
    <w:p w:rsidR="00FB605C" w:rsidRDefault="00FB605C" w:rsidP="00FB605C">
      <w:pPr>
        <w:ind w:firstLine="567"/>
        <w:jc w:val="both"/>
      </w:pPr>
      <w:r>
        <w:t xml:space="preserve">- утверждение генерального плана </w:t>
      </w:r>
      <w:r w:rsidR="00732719">
        <w:t>Коршуновского</w:t>
      </w:r>
      <w:r>
        <w:t xml:space="preserve"> сельского поселения и иной градостроительной документации о градостроительном планировании развития поселения;</w:t>
      </w:r>
    </w:p>
    <w:p w:rsidR="00FB605C" w:rsidRDefault="00FB605C" w:rsidP="00FB605C">
      <w:pPr>
        <w:ind w:firstLine="567"/>
        <w:jc w:val="both"/>
      </w:pPr>
      <w:r>
        <w:t>- утверждение правил землепользования и застройки поселения, в том числе определение в соответствии с земельным законодательством порядка предоставления и изъятия земельных участков для муниципальных нужд, а также распоряжения земельными участками на территории данного поселения;</w:t>
      </w:r>
    </w:p>
    <w:p w:rsidR="00B8583B" w:rsidRDefault="00FB605C" w:rsidP="00FB605C">
      <w:pPr>
        <w:ind w:firstLine="567"/>
        <w:jc w:val="both"/>
      </w:pPr>
      <w:r>
        <w:t xml:space="preserve">- утверждение правил содержания и благоустройства территории </w:t>
      </w:r>
      <w:r w:rsidR="00732719">
        <w:t>Коршуновского</w:t>
      </w:r>
      <w:r>
        <w:t xml:space="preserve"> сельского поселения.</w:t>
      </w:r>
    </w:p>
    <w:p w:rsidR="00FB605C" w:rsidRDefault="00FB605C" w:rsidP="00FB605C">
      <w:pPr>
        <w:ind w:firstLine="567"/>
        <w:jc w:val="both"/>
      </w:pPr>
      <w:r>
        <w:lastRenderedPageBreak/>
        <w:t xml:space="preserve">5. К полномочиям администрации </w:t>
      </w:r>
      <w:r w:rsidR="00732719">
        <w:t>Коршуновского</w:t>
      </w:r>
      <w:r>
        <w:t xml:space="preserve"> сельского поселения в области землепользования и застройки относятся полномочия:</w:t>
      </w:r>
    </w:p>
    <w:p w:rsidR="00FB605C" w:rsidRDefault="00FB605C" w:rsidP="00FB605C">
      <w:pPr>
        <w:ind w:firstLine="567"/>
        <w:jc w:val="both"/>
      </w:pPr>
      <w:r>
        <w:t>- принятие правовых актов по вопросам регулирования земельных правоотношений в соответствии с действующим земельным законодательством в пределах своих полномочий.</w:t>
      </w:r>
    </w:p>
    <w:p w:rsidR="00FB605C" w:rsidRDefault="00FB605C" w:rsidP="00FB605C">
      <w:pPr>
        <w:ind w:firstLine="567"/>
        <w:jc w:val="both"/>
      </w:pPr>
      <w:r>
        <w:t xml:space="preserve">6. К полномочиям Главы поселения </w:t>
      </w:r>
      <w:r w:rsidR="00732719">
        <w:t>Коршуновского</w:t>
      </w:r>
      <w:r>
        <w:t xml:space="preserve"> сельского поселения в области землепользования и застройки относятся полномочия, установленные Уставом </w:t>
      </w:r>
      <w:r w:rsidR="00732719">
        <w:t>Коршуновского</w:t>
      </w:r>
      <w:r>
        <w:t xml:space="preserve">муниципального образования, утвержденного решением Думы </w:t>
      </w:r>
      <w:r w:rsidR="00732719">
        <w:t>Коршуновского</w:t>
      </w:r>
      <w:r>
        <w:t xml:space="preserve"> сельского поселения № 39 от 30.08. 2007 года;</w:t>
      </w:r>
    </w:p>
    <w:p w:rsidR="00FB605C" w:rsidRDefault="00FB605C" w:rsidP="00FB605C">
      <w:pPr>
        <w:ind w:firstLine="567"/>
        <w:jc w:val="both"/>
      </w:pPr>
      <w:r>
        <w:t>7 Орган, уполномоченный в области архитектуры и градостроительства по вопросам</w:t>
      </w:r>
    </w:p>
    <w:p w:rsidR="00FB605C" w:rsidRDefault="00FB605C" w:rsidP="00FB605C">
      <w:pPr>
        <w:ind w:firstLine="567"/>
        <w:jc w:val="both"/>
      </w:pPr>
      <w:r>
        <w:t>подготовки и исполнения Правил:</w:t>
      </w:r>
    </w:p>
    <w:p w:rsidR="00FB605C" w:rsidRDefault="00FB605C" w:rsidP="00FB605C">
      <w:pPr>
        <w:ind w:firstLine="567"/>
        <w:jc w:val="both"/>
      </w:pPr>
      <w:r>
        <w:t xml:space="preserve">- осуществляет, в пределах своей компетенции, проверку проекта Правил и проектов внесения в них изменений на соответствие требованиям технических регламентов, генеральному плану </w:t>
      </w:r>
      <w:r w:rsidR="00732719">
        <w:t>Коршуновского</w:t>
      </w:r>
      <w:r>
        <w:t xml:space="preserve"> сельского поселения, схемам территориального планирования</w:t>
      </w:r>
    </w:p>
    <w:p w:rsidR="00FB605C" w:rsidRDefault="00FB605C" w:rsidP="00FB605C">
      <w:pPr>
        <w:ind w:firstLine="567"/>
        <w:jc w:val="both"/>
      </w:pPr>
      <w:r>
        <w:t>Российской Федерации, Иркутской области;</w:t>
      </w:r>
    </w:p>
    <w:p w:rsidR="00FB605C" w:rsidRDefault="00FB605C" w:rsidP="00FB605C">
      <w:pPr>
        <w:ind w:firstLine="567"/>
        <w:jc w:val="both"/>
      </w:pPr>
      <w:r>
        <w:t xml:space="preserve">- выступает с предложениями о направлении подготовленного проекта Правил и проектов внесения в них изменений главе </w:t>
      </w:r>
      <w:r w:rsidR="00732719">
        <w:t>Коршуновского</w:t>
      </w:r>
      <w:r>
        <w:t xml:space="preserve"> сельского поселения для принятия решения о проведении публичных слушаний по ним или об их отклонении, либо направлении их на доработку;</w:t>
      </w:r>
    </w:p>
    <w:p w:rsidR="00FB605C" w:rsidRDefault="00FB605C" w:rsidP="00FB605C">
      <w:pPr>
        <w:ind w:firstLine="567"/>
        <w:jc w:val="both"/>
      </w:pPr>
      <w:r>
        <w:t>- предоставляет по запросам Комиссии по землепользованию и застройке заключения, по вопросам, выносимым в соответствии с настоящими Правилами на её рассмотрение;</w:t>
      </w:r>
    </w:p>
    <w:p w:rsidR="00FB605C" w:rsidRDefault="00FB605C" w:rsidP="00FB605C">
      <w:pPr>
        <w:ind w:firstLine="567"/>
        <w:jc w:val="both"/>
      </w:pPr>
      <w:r>
        <w:t>- предоставляет заинтересованным лицам (заявителям) информацию в области регулирования землепользования и застройки в пределах своей компетенции;</w:t>
      </w:r>
    </w:p>
    <w:p w:rsidR="00FB605C" w:rsidRPr="00DE53D6" w:rsidRDefault="00FB605C" w:rsidP="00FB605C">
      <w:pPr>
        <w:ind w:firstLine="567"/>
        <w:jc w:val="both"/>
      </w:pPr>
      <w:r>
        <w:t xml:space="preserve">- осуществляет иные полномочия в области регулирования землепользования и застройки в соответствии с законодательством Российской Федерации, и нормативными правовыми актами органов местного самоуправления </w:t>
      </w:r>
      <w:r w:rsidR="00732719">
        <w:t>Коршуновского</w:t>
      </w:r>
      <w:r>
        <w:t xml:space="preserve"> сельского поселения.</w:t>
      </w:r>
    </w:p>
    <w:p w:rsidR="00B8583B" w:rsidRPr="00DE53D6" w:rsidRDefault="00B8583B" w:rsidP="00B8583B">
      <w:pPr>
        <w:pStyle w:val="1"/>
        <w:spacing w:before="120"/>
        <w:ind w:firstLine="567"/>
        <w:jc w:val="both"/>
        <w:rPr>
          <w:rFonts w:ascii="Times New Roman" w:eastAsia="Times New Roman" w:hAnsi="Times New Roman" w:cs="Times New Roman"/>
          <w:b w:val="0"/>
          <w:i/>
          <w:iCs/>
          <w:color w:val="auto"/>
          <w:sz w:val="24"/>
          <w:szCs w:val="24"/>
          <w:lang/>
        </w:rPr>
      </w:pPr>
      <w:r w:rsidRPr="00DE53D6">
        <w:rPr>
          <w:rFonts w:ascii="Times New Roman" w:eastAsia="Times New Roman" w:hAnsi="Times New Roman" w:cs="Times New Roman"/>
          <w:b w:val="0"/>
          <w:i/>
          <w:iCs/>
          <w:color w:val="auto"/>
          <w:sz w:val="24"/>
          <w:szCs w:val="24"/>
          <w:lang/>
        </w:rPr>
        <w:t xml:space="preserve">Статья </w:t>
      </w:r>
      <w:r w:rsidR="009977A6" w:rsidRPr="00DE53D6">
        <w:rPr>
          <w:rFonts w:ascii="Times New Roman" w:eastAsia="Times New Roman" w:hAnsi="Times New Roman" w:cs="Times New Roman"/>
          <w:b w:val="0"/>
          <w:i/>
          <w:iCs/>
          <w:color w:val="auto"/>
          <w:sz w:val="24"/>
          <w:szCs w:val="24"/>
          <w:lang/>
        </w:rPr>
        <w:t>9</w:t>
      </w:r>
      <w:r w:rsidRPr="00DE53D6">
        <w:rPr>
          <w:rFonts w:ascii="Times New Roman" w:eastAsia="Times New Roman" w:hAnsi="Times New Roman" w:cs="Times New Roman"/>
          <w:b w:val="0"/>
          <w:i/>
          <w:iCs/>
          <w:color w:val="auto"/>
          <w:sz w:val="24"/>
          <w:szCs w:val="24"/>
          <w:lang/>
        </w:rPr>
        <w:t>. Комиссия по землепользованию и застройке</w:t>
      </w:r>
    </w:p>
    <w:p w:rsidR="00FB605C" w:rsidRDefault="00FB605C" w:rsidP="00FB605C">
      <w:pPr>
        <w:ind w:firstLine="709"/>
        <w:jc w:val="both"/>
      </w:pPr>
      <w:r>
        <w:t xml:space="preserve">1. Комиссия по землепользованию и застройке </w:t>
      </w:r>
      <w:r w:rsidR="00732719">
        <w:t>Коршуновского</w:t>
      </w:r>
      <w:r>
        <w:t xml:space="preserve"> сельского поселения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
    <w:p w:rsidR="00FB605C" w:rsidRDefault="00FB605C" w:rsidP="00FB605C">
      <w:pPr>
        <w:ind w:firstLine="709"/>
        <w:jc w:val="both"/>
      </w:pPr>
      <w:r>
        <w:t xml:space="preserve">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w:t>
      </w:r>
      <w:r w:rsidR="00732719">
        <w:t>Коршуновского</w:t>
      </w:r>
      <w:r>
        <w:t xml:space="preserve"> сельского поселения.</w:t>
      </w:r>
    </w:p>
    <w:p w:rsidR="00FB605C" w:rsidRDefault="00FB605C" w:rsidP="00FB605C">
      <w:pPr>
        <w:ind w:firstLine="709"/>
        <w:jc w:val="both"/>
      </w:pPr>
      <w:r>
        <w:t xml:space="preserve">Согласно статьи 31 Градостроительного Кодекса Российской Федерации состав Комиссии формируется главой поселения из представителей функциональных и отраслевых органов администрации </w:t>
      </w:r>
      <w:r w:rsidR="00732719">
        <w:t>Коршуновского</w:t>
      </w:r>
      <w:r>
        <w:t xml:space="preserve"> сельского поселения, представительного органа </w:t>
      </w:r>
      <w:r w:rsidR="00732719">
        <w:t>Коршуновского</w:t>
      </w:r>
      <w:r>
        <w:t xml:space="preserve"> сельского поселения, иных организаций и физических лиц.</w:t>
      </w:r>
    </w:p>
    <w:p w:rsidR="00FB605C" w:rsidRDefault="00FB605C" w:rsidP="00FB605C">
      <w:pPr>
        <w:ind w:firstLine="709"/>
        <w:jc w:val="both"/>
      </w:pPr>
      <w:r>
        <w:t>В состав Комиссии должны быть включены:</w:t>
      </w:r>
    </w:p>
    <w:p w:rsidR="00FB605C" w:rsidRDefault="00FB605C" w:rsidP="00FB605C">
      <w:pPr>
        <w:ind w:firstLine="709"/>
        <w:jc w:val="both"/>
      </w:pPr>
      <w:r>
        <w:t xml:space="preserve">- депутаты Думы </w:t>
      </w:r>
      <w:r w:rsidR="00732719">
        <w:t>Коршуновского</w:t>
      </w:r>
      <w:r>
        <w:t xml:space="preserve"> сельского поселения</w:t>
      </w:r>
    </w:p>
    <w:p w:rsidR="00FB605C" w:rsidRDefault="00FB605C" w:rsidP="00FB605C">
      <w:pPr>
        <w:ind w:firstLine="709"/>
        <w:jc w:val="both"/>
      </w:pPr>
      <w:r>
        <w:t xml:space="preserve">- представители Администрации </w:t>
      </w:r>
      <w:r w:rsidR="00732719">
        <w:t>Коршуновского</w:t>
      </w:r>
      <w:r>
        <w:t xml:space="preserve"> сельского поселения;</w:t>
      </w:r>
    </w:p>
    <w:p w:rsidR="00FB605C" w:rsidRDefault="00FB605C" w:rsidP="00FB605C">
      <w:pPr>
        <w:ind w:firstLine="709"/>
        <w:jc w:val="both"/>
      </w:pPr>
      <w:r>
        <w:t>- лица, представляющие общественные и частные интересы граждан (указанные лица не могут являться государственными или муниципальными служащими).</w:t>
      </w:r>
    </w:p>
    <w:p w:rsidR="00FB605C" w:rsidRDefault="00FB605C" w:rsidP="00FB605C">
      <w:pPr>
        <w:ind w:firstLine="709"/>
        <w:jc w:val="both"/>
      </w:pPr>
      <w:r>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w:t>
      </w:r>
    </w:p>
    <w:p w:rsidR="00FB605C" w:rsidRDefault="00FB605C" w:rsidP="00FB605C">
      <w:pPr>
        <w:ind w:firstLine="709"/>
        <w:jc w:val="both"/>
      </w:pPr>
      <w: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r w:rsidR="00732719">
        <w:t>Коршуновского</w:t>
      </w:r>
      <w:r>
        <w:t xml:space="preserve"> сельского поселения.</w:t>
      </w:r>
    </w:p>
    <w:p w:rsidR="00FB605C" w:rsidRDefault="00FB605C" w:rsidP="00FB605C">
      <w:pPr>
        <w:ind w:firstLine="709"/>
        <w:jc w:val="both"/>
      </w:pPr>
      <w:r>
        <w:t>3. В компетенцию Комиссии входят:</w:t>
      </w:r>
    </w:p>
    <w:p w:rsidR="00FB605C" w:rsidRDefault="00FB605C" w:rsidP="00FB605C">
      <w:pPr>
        <w:ind w:firstLine="709"/>
        <w:jc w:val="both"/>
      </w:pPr>
      <w:r>
        <w:t>1) организация и подготовка проектов документов по внесению изменений в Правила;</w:t>
      </w:r>
    </w:p>
    <w:p w:rsidR="00FB605C" w:rsidRDefault="00FB605C" w:rsidP="00FB605C">
      <w:pPr>
        <w:ind w:firstLine="709"/>
        <w:jc w:val="both"/>
      </w:pPr>
      <w:r>
        <w:t>2) 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FB605C" w:rsidRDefault="00FB605C" w:rsidP="00FB605C">
      <w:pPr>
        <w:ind w:firstLine="709"/>
        <w:jc w:val="both"/>
      </w:pPr>
      <w:r>
        <w:lastRenderedPageBreak/>
        <w:t>3) координация деятельности органов местного самоуправления по вопросам землепользования и застройки;</w:t>
      </w:r>
    </w:p>
    <w:p w:rsidR="00FB605C" w:rsidRDefault="00FB605C" w:rsidP="00FB605C">
      <w:pPr>
        <w:ind w:firstLine="709"/>
        <w:jc w:val="both"/>
      </w:pPr>
      <w:r>
        <w:t>4) рассмотрение предложений граждан и юридических лиц по внесению изменений в правила землепользования и застройки;</w:t>
      </w:r>
    </w:p>
    <w:p w:rsidR="00FB605C" w:rsidRDefault="00FB605C" w:rsidP="00FB605C">
      <w:pPr>
        <w:ind w:firstLine="709"/>
        <w:jc w:val="both"/>
      </w:pPr>
      <w:r>
        <w:t>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FB605C" w:rsidRDefault="00FB605C" w:rsidP="00FB605C">
      <w:pPr>
        <w:ind w:firstLine="709"/>
        <w:jc w:val="both"/>
      </w:pPr>
      <w:r>
        <w:t>6) рассмотрение иных вопросов, касающихся реализации Правил.</w:t>
      </w:r>
    </w:p>
    <w:p w:rsidR="00FB605C" w:rsidRDefault="00FB605C" w:rsidP="00FB605C">
      <w:pPr>
        <w:ind w:firstLine="709"/>
        <w:jc w:val="both"/>
      </w:pPr>
      <w:r>
        <w:t xml:space="preserve">Комиссия может наделяться другими полномочиями нормативным правовым актом главы </w:t>
      </w:r>
      <w:r w:rsidR="00732719">
        <w:t>Коршуновского</w:t>
      </w:r>
      <w:r>
        <w:t xml:space="preserve"> сельского поселения.</w:t>
      </w:r>
    </w:p>
    <w:p w:rsidR="00FB605C" w:rsidRDefault="00FB605C" w:rsidP="00FB605C">
      <w:pPr>
        <w:ind w:firstLine="709"/>
        <w:jc w:val="both"/>
      </w:pPr>
      <w:r>
        <w:t>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FB605C" w:rsidRDefault="00FB605C" w:rsidP="00FB605C">
      <w:pPr>
        <w:ind w:firstLine="709"/>
        <w:jc w:val="both"/>
      </w:pPr>
      <w: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FB605C" w:rsidRDefault="00FB605C" w:rsidP="00FB605C">
      <w:pPr>
        <w:ind w:firstLine="709"/>
        <w:jc w:val="both"/>
      </w:pPr>
      <w:r>
        <w:t>Протоколы заседаний Комиссии являются открытыми для всех заинтересованныхлиц, которые могут получать копии протоколов за плату</w:t>
      </w:r>
      <w:r w:rsidR="00F231C3">
        <w:t>, размеры которой не должны пре</w:t>
      </w:r>
      <w:r>
        <w:t>вышать затрат на их изготовление.</w:t>
      </w:r>
    </w:p>
    <w:p w:rsidR="00FB605C" w:rsidRDefault="00FB605C" w:rsidP="00FB605C">
      <w:pPr>
        <w:ind w:firstLine="709"/>
        <w:jc w:val="both"/>
      </w:pPr>
      <w:r>
        <w:t>Документы, рассматриваемые на заседаниях Коми</w:t>
      </w:r>
      <w:r w:rsidR="00F231C3">
        <w:t>ссии, протоколы Комиссии хранят</w:t>
      </w:r>
      <w:r>
        <w:t>ся в архиве Комиссии.</w:t>
      </w:r>
    </w:p>
    <w:p w:rsidR="00F231C3" w:rsidRDefault="00F231C3" w:rsidP="00FB605C">
      <w:pPr>
        <w:ind w:firstLine="709"/>
        <w:jc w:val="both"/>
      </w:pPr>
    </w:p>
    <w:p w:rsidR="007C2663" w:rsidRPr="00F231C3" w:rsidRDefault="00B06433" w:rsidP="008F1271">
      <w:pPr>
        <w:ind w:firstLine="709"/>
        <w:jc w:val="both"/>
        <w:rPr>
          <w:b/>
          <w:sz w:val="24"/>
          <w:szCs w:val="24"/>
        </w:rPr>
      </w:pPr>
      <w:r w:rsidRPr="00F231C3">
        <w:rPr>
          <w:b/>
          <w:sz w:val="24"/>
          <w:szCs w:val="24"/>
        </w:rPr>
        <w:t xml:space="preserve">Глава </w:t>
      </w:r>
      <w:r w:rsidR="006E7D9B" w:rsidRPr="00F231C3">
        <w:rPr>
          <w:b/>
          <w:sz w:val="24"/>
          <w:szCs w:val="24"/>
        </w:rPr>
        <w:t>3</w:t>
      </w:r>
      <w:r w:rsidR="00166192" w:rsidRPr="00F231C3">
        <w:rPr>
          <w:b/>
          <w:sz w:val="24"/>
          <w:szCs w:val="24"/>
        </w:rPr>
        <w:t>.</w:t>
      </w:r>
      <w:r w:rsidR="003C2314" w:rsidRPr="00F231C3">
        <w:rPr>
          <w:b/>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E7D9B" w:rsidRPr="00DE53D6" w:rsidRDefault="006E7D9B" w:rsidP="000022EF">
      <w:pPr>
        <w:keepNext/>
        <w:spacing w:before="120" w:after="120"/>
        <w:ind w:firstLine="567"/>
        <w:jc w:val="both"/>
        <w:outlineLvl w:val="1"/>
        <w:rPr>
          <w:rFonts w:eastAsia="Times New Roman"/>
          <w:bCs/>
          <w:i/>
          <w:iCs/>
          <w:sz w:val="24"/>
          <w:szCs w:val="24"/>
          <w:lang/>
        </w:rPr>
      </w:pPr>
      <w:bookmarkStart w:id="16" w:name="_Toc515882709"/>
      <w:bookmarkStart w:id="17" w:name="_Toc455104855"/>
      <w:r w:rsidRPr="00DE53D6">
        <w:rPr>
          <w:rFonts w:eastAsia="Times New Roman"/>
          <w:bCs/>
          <w:i/>
          <w:iCs/>
          <w:sz w:val="24"/>
          <w:szCs w:val="24"/>
          <w:lang/>
        </w:rPr>
        <w:t>Статья 10.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6"/>
      <w:bookmarkEnd w:id="17"/>
    </w:p>
    <w:p w:rsidR="006E7D9B" w:rsidRPr="00DE53D6" w:rsidRDefault="006E7D9B" w:rsidP="000022EF">
      <w:pPr>
        <w:ind w:firstLine="567"/>
        <w:jc w:val="both"/>
        <w:rPr>
          <w:rFonts w:eastAsia="Times New Roman"/>
          <w:sz w:val="24"/>
          <w:szCs w:val="24"/>
        </w:rPr>
      </w:pPr>
      <w:r w:rsidRPr="00DE53D6">
        <w:rPr>
          <w:rFonts w:eastAsia="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w:t>
      </w:r>
      <w:r w:rsidR="005C4F44" w:rsidRPr="00DE53D6">
        <w:rPr>
          <w:rFonts w:eastAsia="Times New Roman"/>
          <w:sz w:val="24"/>
          <w:szCs w:val="24"/>
        </w:rPr>
        <w:t xml:space="preserve">разрешения главы местной администрации </w:t>
      </w:r>
      <w:r w:rsidR="00726F42" w:rsidRPr="00DE53D6">
        <w:rPr>
          <w:rFonts w:eastAsia="Times New Roman"/>
          <w:sz w:val="24"/>
          <w:szCs w:val="24"/>
        </w:rPr>
        <w:t>на условно</w:t>
      </w:r>
      <w:r w:rsidR="005C4F44" w:rsidRPr="00DE53D6">
        <w:rPr>
          <w:rFonts w:eastAsia="Times New Roman"/>
          <w:sz w:val="24"/>
          <w:szCs w:val="24"/>
        </w:rPr>
        <w:t xml:space="preserve"> разрешенный вид использования земельного участка, в соответствии </w:t>
      </w:r>
      <w:r w:rsidR="00726F42" w:rsidRPr="00DE53D6">
        <w:rPr>
          <w:rFonts w:eastAsia="Times New Roman"/>
          <w:sz w:val="24"/>
          <w:szCs w:val="24"/>
        </w:rPr>
        <w:t>с установленным</w:t>
      </w:r>
      <w:r w:rsidR="005C4F44" w:rsidRPr="00DE53D6">
        <w:rPr>
          <w:rFonts w:eastAsia="Times New Roman"/>
          <w:sz w:val="24"/>
          <w:szCs w:val="24"/>
        </w:rPr>
        <w:t xml:space="preserve"> ст. 39 Гр</w:t>
      </w:r>
      <w:r w:rsidR="00726F42" w:rsidRPr="00DE53D6">
        <w:rPr>
          <w:rFonts w:eastAsia="Times New Roman"/>
          <w:sz w:val="24"/>
          <w:szCs w:val="24"/>
        </w:rPr>
        <w:t>адостроительного кодекса</w:t>
      </w:r>
      <w:r w:rsidR="005C4F44" w:rsidRPr="00DE53D6">
        <w:rPr>
          <w:rFonts w:eastAsia="Times New Roman"/>
          <w:sz w:val="24"/>
          <w:szCs w:val="24"/>
        </w:rPr>
        <w:t xml:space="preserve"> РФ и настоящими Правилами порядком.</w:t>
      </w:r>
    </w:p>
    <w:p w:rsidR="006E7D9B" w:rsidRPr="00DE53D6" w:rsidRDefault="006E7D9B" w:rsidP="000022EF">
      <w:pPr>
        <w:ind w:firstLine="567"/>
        <w:jc w:val="both"/>
        <w:rPr>
          <w:rFonts w:eastAsia="Times New Roman"/>
          <w:sz w:val="24"/>
          <w:szCs w:val="24"/>
        </w:rPr>
      </w:pPr>
      <w:r w:rsidRPr="00DE53D6">
        <w:rPr>
          <w:rFonts w:eastAsia="Times New Roman"/>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C2663" w:rsidRPr="00DE53D6" w:rsidRDefault="007C2663" w:rsidP="000022EF">
      <w:pPr>
        <w:widowControl w:val="0"/>
        <w:tabs>
          <w:tab w:val="right" w:pos="567"/>
        </w:tabs>
        <w:ind w:firstLine="567"/>
        <w:jc w:val="both"/>
        <w:rPr>
          <w:sz w:val="24"/>
          <w:szCs w:val="24"/>
        </w:rPr>
      </w:pPr>
      <w:r w:rsidRPr="00DE53D6">
        <w:rPr>
          <w:sz w:val="24"/>
          <w:szCs w:val="24"/>
        </w:rPr>
        <w:t> </w:t>
      </w:r>
    </w:p>
    <w:p w:rsidR="006E7D9B" w:rsidRPr="00DE53D6" w:rsidRDefault="006E7D9B" w:rsidP="000022EF">
      <w:pPr>
        <w:keepNext/>
        <w:spacing w:after="120"/>
        <w:ind w:firstLine="567"/>
        <w:jc w:val="both"/>
        <w:outlineLvl w:val="1"/>
        <w:rPr>
          <w:rFonts w:eastAsia="Times New Roman"/>
          <w:bCs/>
          <w:i/>
          <w:iCs/>
          <w:sz w:val="24"/>
          <w:szCs w:val="24"/>
          <w:lang/>
        </w:rPr>
      </w:pPr>
      <w:bookmarkStart w:id="18" w:name="_Toc515882710"/>
      <w:bookmarkStart w:id="19" w:name="_Toc455104856"/>
      <w:r w:rsidRPr="00DE53D6">
        <w:rPr>
          <w:rFonts w:eastAsia="Times New Roman"/>
          <w:bCs/>
          <w:i/>
          <w:iCs/>
          <w:sz w:val="24"/>
          <w:szCs w:val="24"/>
          <w:lang/>
        </w:rPr>
        <w:t>Статья 11. Порядок предоставления разрешения на условно разрешенный вид использования</w:t>
      </w:r>
      <w:bookmarkEnd w:id="18"/>
      <w:bookmarkEnd w:id="19"/>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w:t>
      </w:r>
      <w:r w:rsidRPr="00DE53D6">
        <w:rPr>
          <w:rFonts w:eastAsia="Times New Roman"/>
          <w:sz w:val="24"/>
          <w:szCs w:val="24"/>
        </w:rPr>
        <w:lastRenderedPageBreak/>
        <w:t xml:space="preserve">капитального строительства (далее - разрешение на условно разрешенный вид использования), направляет в </w:t>
      </w:r>
      <w:r w:rsidR="00F62F94" w:rsidRPr="00DE53D6">
        <w:rPr>
          <w:rFonts w:eastAsia="Times New Roman"/>
          <w:sz w:val="24"/>
          <w:szCs w:val="24"/>
        </w:rPr>
        <w:t>комиссию по землепользованию и застройки</w:t>
      </w:r>
      <w:r w:rsidRPr="00DE53D6">
        <w:rPr>
          <w:rFonts w:eastAsia="Times New Roman"/>
          <w:sz w:val="24"/>
          <w:szCs w:val="24"/>
        </w:rPr>
        <w:t xml:space="preserve"> заявление о предоставлении разрешения на условно разрешенный вид использования.</w:t>
      </w:r>
      <w:r w:rsidR="003D316A" w:rsidRPr="003D316A">
        <w:rPr>
          <w:rFonts w:eastAsia="Times New Roman"/>
          <w:sz w:val="24"/>
          <w:szCs w:val="24"/>
          <w:highlight w:val="green"/>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w:t>
      </w:r>
      <w:r w:rsidRPr="00DE53D6">
        <w:rPr>
          <w:rFonts w:eastAsia="Times New Roman"/>
          <w:sz w:val="24"/>
          <w:szCs w:val="24"/>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6E7D9B" w:rsidRDefault="006E7D9B" w:rsidP="000022EF">
      <w:pPr>
        <w:ind w:firstLine="567"/>
        <w:jc w:val="both"/>
        <w:rPr>
          <w:rFonts w:eastAsia="Times New Roman"/>
          <w:sz w:val="24"/>
          <w:szCs w:val="24"/>
        </w:rPr>
      </w:pPr>
      <w:r w:rsidRPr="00DE53D6">
        <w:rPr>
          <w:rFonts w:eastAsia="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B71B4" w:rsidRDefault="00F231C3" w:rsidP="00F231C3">
      <w:pPr>
        <w:ind w:firstLine="567"/>
        <w:jc w:val="both"/>
        <w:rPr>
          <w:rFonts w:eastAsia="Times New Roman"/>
          <w:sz w:val="24"/>
          <w:szCs w:val="24"/>
        </w:rPr>
      </w:pPr>
      <w:r w:rsidRPr="00F231C3">
        <w:rPr>
          <w:rFonts w:eastAsia="Times New Roman"/>
          <w:sz w:val="24"/>
          <w:szCs w:val="24"/>
        </w:rPr>
        <w:t xml:space="preserve">4. </w:t>
      </w:r>
      <w:r w:rsidR="003D316A" w:rsidRPr="007B71B4">
        <w:rPr>
          <w:rFonts w:eastAsia="Times New Roman"/>
          <w:sz w:val="24"/>
          <w:szCs w:val="24"/>
          <w:highlight w:val="green"/>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F231C3" w:rsidRPr="00F231C3" w:rsidRDefault="00F231C3" w:rsidP="00F231C3">
      <w:pPr>
        <w:ind w:firstLine="567"/>
        <w:jc w:val="both"/>
        <w:rPr>
          <w:rFonts w:eastAsia="Times New Roman"/>
          <w:sz w:val="24"/>
          <w:szCs w:val="24"/>
        </w:rPr>
      </w:pPr>
      <w:r w:rsidRPr="00F231C3">
        <w:rPr>
          <w:rFonts w:eastAsia="Times New Roman"/>
          <w:sz w:val="24"/>
          <w:szCs w:val="24"/>
        </w:rPr>
        <w:t>5. Участники публичных слушаний по вопросу о предоставлении разрешения наусловно разрешенный вид использования вправе представить в уполномоченный орган своипредложения и замечания, касающиеся указанного вопроса, для включения их в протоколпубличных слушаний.</w:t>
      </w:r>
    </w:p>
    <w:p w:rsidR="00F231C3" w:rsidRPr="00DE53D6" w:rsidRDefault="00F231C3" w:rsidP="00F231C3">
      <w:pPr>
        <w:ind w:firstLine="567"/>
        <w:jc w:val="both"/>
        <w:rPr>
          <w:rFonts w:eastAsia="Times New Roman"/>
          <w:sz w:val="24"/>
          <w:szCs w:val="24"/>
        </w:rPr>
      </w:pPr>
      <w:r w:rsidRPr="00F231C3">
        <w:rPr>
          <w:rFonts w:eastAsia="Times New Roman"/>
          <w:sz w:val="24"/>
          <w:szCs w:val="24"/>
        </w:rPr>
        <w:t xml:space="preserve">6. Заключение о результатах публичных слушаний </w:t>
      </w:r>
      <w:r>
        <w:rPr>
          <w:rFonts w:eastAsia="Times New Roman"/>
          <w:sz w:val="24"/>
          <w:szCs w:val="24"/>
        </w:rPr>
        <w:t>по вопросу предоставления разре</w:t>
      </w:r>
      <w:r w:rsidRPr="00F231C3">
        <w:rPr>
          <w:rFonts w:eastAsia="Times New Roman"/>
          <w:sz w:val="24"/>
          <w:szCs w:val="24"/>
        </w:rPr>
        <w:t xml:space="preserve">шения на условно разрешенный вид использования подлежит опубликованию в порядке,установленном для официального опубликования муниципальных правовых актов, инойофициальной информации, и размещается на официальном сайте </w:t>
      </w:r>
      <w:r w:rsidR="00732719">
        <w:rPr>
          <w:rFonts w:eastAsia="Times New Roman"/>
          <w:sz w:val="24"/>
          <w:szCs w:val="24"/>
        </w:rPr>
        <w:t>Коршуновского</w:t>
      </w:r>
      <w:r w:rsidRPr="00F231C3">
        <w:rPr>
          <w:rFonts w:eastAsia="Times New Roman"/>
          <w:sz w:val="24"/>
          <w:szCs w:val="24"/>
        </w:rPr>
        <w:t xml:space="preserve"> сельскогопоселения в информационно-телекоммуникационной сети «Интернет».</w:t>
      </w:r>
    </w:p>
    <w:p w:rsidR="006E7D9B" w:rsidRPr="00DE53D6" w:rsidRDefault="00F231C3" w:rsidP="000022EF">
      <w:pPr>
        <w:ind w:firstLine="567"/>
        <w:jc w:val="both"/>
        <w:rPr>
          <w:rFonts w:eastAsia="Times New Roman"/>
          <w:sz w:val="24"/>
          <w:szCs w:val="24"/>
        </w:rPr>
      </w:pPr>
      <w:r>
        <w:rPr>
          <w:rFonts w:eastAsia="Times New Roman"/>
          <w:sz w:val="24"/>
          <w:szCs w:val="24"/>
        </w:rPr>
        <w:t>7.</w:t>
      </w:r>
      <w:r w:rsidR="006E7D9B" w:rsidRPr="00DE53D6">
        <w:rPr>
          <w:rFonts w:eastAsia="Times New Roman"/>
          <w:sz w:val="24"/>
          <w:szCs w:val="24"/>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E7D9B" w:rsidRPr="00DE53D6" w:rsidRDefault="00F231C3" w:rsidP="000022EF">
      <w:pPr>
        <w:ind w:firstLine="567"/>
        <w:jc w:val="both"/>
        <w:rPr>
          <w:rFonts w:eastAsia="Times New Roman"/>
          <w:sz w:val="24"/>
          <w:szCs w:val="24"/>
        </w:rPr>
      </w:pPr>
      <w:r>
        <w:rPr>
          <w:rFonts w:eastAsia="Times New Roman"/>
          <w:sz w:val="24"/>
          <w:szCs w:val="24"/>
        </w:rPr>
        <w:t>8</w:t>
      </w:r>
      <w:r w:rsidR="006E7D9B" w:rsidRPr="00DE53D6">
        <w:rPr>
          <w:rFonts w:eastAsia="Times New Roman"/>
          <w:sz w:val="24"/>
          <w:szCs w:val="24"/>
        </w:rPr>
        <w:t xml:space="preserve">. </w:t>
      </w:r>
      <w:r w:rsidR="00BC556D" w:rsidRPr="00DE53D6">
        <w:rPr>
          <w:rFonts w:eastAsia="Times New Roman"/>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w:t>
      </w:r>
      <w:r w:rsidR="00732719">
        <w:rPr>
          <w:rFonts w:eastAsia="Times New Roman"/>
          <w:sz w:val="24"/>
          <w:szCs w:val="24"/>
        </w:rPr>
        <w:t>Коршуновского</w:t>
      </w:r>
      <w:r w:rsidR="00BC556D" w:rsidRPr="00DE53D6">
        <w:rPr>
          <w:rFonts w:eastAsia="Times New Roman"/>
          <w:sz w:val="24"/>
          <w:szCs w:val="24"/>
        </w:rPr>
        <w:t xml:space="preserve"> сельского поселения принять решение о предоставлении </w:t>
      </w:r>
      <w:r w:rsidR="00BC556D" w:rsidRPr="00DE53D6">
        <w:rPr>
          <w:rFonts w:eastAsia="Times New Roman"/>
          <w:sz w:val="24"/>
          <w:szCs w:val="24"/>
        </w:rPr>
        <w:lastRenderedPageBreak/>
        <w:t>разрешения на условно разрешенный вид использования или об отказе в предоставлении такого разрешения</w:t>
      </w:r>
      <w:r w:rsidR="006E7D9B" w:rsidRPr="00DE53D6">
        <w:rPr>
          <w:rFonts w:eastAsia="Times New Roman"/>
          <w:sz w:val="24"/>
          <w:szCs w:val="24"/>
        </w:rPr>
        <w:t>.</w:t>
      </w:r>
    </w:p>
    <w:p w:rsidR="006E7D9B" w:rsidRPr="00DE53D6" w:rsidRDefault="00F231C3" w:rsidP="000022EF">
      <w:pPr>
        <w:ind w:firstLine="567"/>
        <w:jc w:val="both"/>
        <w:rPr>
          <w:rFonts w:eastAsia="Times New Roman"/>
          <w:sz w:val="24"/>
          <w:szCs w:val="24"/>
        </w:rPr>
      </w:pPr>
      <w:r>
        <w:rPr>
          <w:rFonts w:eastAsia="Times New Roman"/>
          <w:sz w:val="24"/>
          <w:szCs w:val="24"/>
        </w:rPr>
        <w:t>9</w:t>
      </w:r>
      <w:r w:rsidR="006E7D9B" w:rsidRPr="00DE53D6">
        <w:rPr>
          <w:rFonts w:eastAsia="Times New Roman"/>
          <w:sz w:val="24"/>
          <w:szCs w:val="24"/>
        </w:rPr>
        <w:t xml:space="preserve">. </w:t>
      </w:r>
      <w:r w:rsidR="00BC556D" w:rsidRPr="00DE53D6">
        <w:rPr>
          <w:rFonts w:eastAsia="Times New Roman"/>
          <w:sz w:val="24"/>
          <w:szCs w:val="24"/>
        </w:rPr>
        <w:t xml:space="preserve">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732719">
        <w:rPr>
          <w:rFonts w:eastAsia="Times New Roman"/>
          <w:sz w:val="24"/>
          <w:szCs w:val="24"/>
        </w:rPr>
        <w:t>Коршуновского</w:t>
      </w:r>
      <w:r w:rsidR="00BC556D" w:rsidRPr="00DE53D6">
        <w:rPr>
          <w:rFonts w:eastAsia="Times New Roman"/>
          <w:sz w:val="24"/>
          <w:szCs w:val="24"/>
        </w:rPr>
        <w:t xml:space="preserve"> сельского поселения в информационно-телекоммуникационной сети «Интернет»</w:t>
      </w:r>
    </w:p>
    <w:p w:rsidR="006E7D9B" w:rsidRPr="00DE53D6" w:rsidRDefault="00F231C3" w:rsidP="000022EF">
      <w:pPr>
        <w:ind w:firstLine="567"/>
        <w:jc w:val="both"/>
        <w:rPr>
          <w:rFonts w:eastAsia="Times New Roman"/>
          <w:sz w:val="24"/>
          <w:szCs w:val="24"/>
        </w:rPr>
      </w:pPr>
      <w:r>
        <w:rPr>
          <w:rFonts w:eastAsia="Times New Roman"/>
          <w:sz w:val="24"/>
          <w:szCs w:val="24"/>
        </w:rPr>
        <w:t>10</w:t>
      </w:r>
      <w:r w:rsidR="006E7D9B" w:rsidRPr="00DE53D6">
        <w:rPr>
          <w:rFonts w:eastAsia="Times New Roman"/>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E7D9B" w:rsidRPr="00DE53D6" w:rsidRDefault="00F231C3" w:rsidP="000022EF">
      <w:pPr>
        <w:ind w:firstLine="567"/>
        <w:jc w:val="both"/>
        <w:rPr>
          <w:rFonts w:eastAsia="Times New Roman"/>
          <w:sz w:val="24"/>
          <w:szCs w:val="24"/>
        </w:rPr>
      </w:pPr>
      <w:r>
        <w:rPr>
          <w:rFonts w:eastAsia="Times New Roman"/>
          <w:sz w:val="24"/>
          <w:szCs w:val="24"/>
        </w:rPr>
        <w:t>11</w:t>
      </w:r>
      <w:r w:rsidR="006E7D9B" w:rsidRPr="00DE53D6">
        <w:rPr>
          <w:rFonts w:eastAsia="Times New Roman"/>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B2742" w:rsidRPr="00DE53D6" w:rsidRDefault="00F231C3" w:rsidP="000022EF">
      <w:pPr>
        <w:ind w:firstLine="567"/>
        <w:jc w:val="both"/>
        <w:rPr>
          <w:sz w:val="24"/>
          <w:szCs w:val="24"/>
        </w:rPr>
      </w:pPr>
      <w:r>
        <w:rPr>
          <w:sz w:val="24"/>
          <w:szCs w:val="24"/>
        </w:rPr>
        <w:t>12</w:t>
      </w:r>
      <w:r w:rsidR="007B2742" w:rsidRPr="00DE53D6">
        <w:rPr>
          <w:sz w:val="24"/>
          <w:szCs w:val="24"/>
        </w:rPr>
        <w:t xml:space="preserve">. Со дня поступления в </w:t>
      </w:r>
      <w:r w:rsidR="004E1EC2" w:rsidRPr="00DE53D6">
        <w:rPr>
          <w:sz w:val="24"/>
          <w:szCs w:val="24"/>
        </w:rPr>
        <w:t xml:space="preserve">администрацию </w:t>
      </w:r>
      <w:r w:rsidR="00732719">
        <w:rPr>
          <w:sz w:val="24"/>
          <w:szCs w:val="24"/>
        </w:rPr>
        <w:t>Коршуновского</w:t>
      </w:r>
      <w:r w:rsidR="004E1EC2" w:rsidRPr="00DE53D6">
        <w:rPr>
          <w:sz w:val="24"/>
          <w:szCs w:val="24"/>
        </w:rPr>
        <w:t xml:space="preserve"> сельского поселения</w:t>
      </w:r>
      <w:r w:rsidR="007B2742" w:rsidRPr="00DE53D6">
        <w:rPr>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w:t>
      </w:r>
      <w:r w:rsidR="004E1EC2" w:rsidRPr="00DE53D6">
        <w:rPr>
          <w:sz w:val="24"/>
          <w:szCs w:val="24"/>
        </w:rPr>
        <w:t xml:space="preserve">администрацией </w:t>
      </w:r>
      <w:r w:rsidR="00732719">
        <w:rPr>
          <w:sz w:val="24"/>
          <w:szCs w:val="24"/>
        </w:rPr>
        <w:t>Коршуновского</w:t>
      </w:r>
      <w:r w:rsidR="004E1EC2" w:rsidRPr="00DE53D6">
        <w:rPr>
          <w:sz w:val="24"/>
          <w:szCs w:val="24"/>
        </w:rPr>
        <w:t xml:space="preserve"> сельского поселения</w:t>
      </w:r>
      <w:r w:rsidR="007B2742" w:rsidRPr="00DE53D6">
        <w:rPr>
          <w:sz w:val="24"/>
          <w:szCs w:val="24"/>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940C0B" w:rsidRPr="00DE53D6">
        <w:rPr>
          <w:sz w:val="24"/>
          <w:szCs w:val="24"/>
        </w:rPr>
        <w:t>Градостроительного кодекса РФ</w:t>
      </w:r>
      <w:r w:rsidR="007B2742" w:rsidRPr="00DE53D6">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D3545" w:rsidRPr="00DE53D6" w:rsidRDefault="00BC556D" w:rsidP="000022EF">
      <w:pPr>
        <w:ind w:firstLine="567"/>
        <w:jc w:val="both"/>
        <w:rPr>
          <w:sz w:val="24"/>
          <w:szCs w:val="24"/>
        </w:rPr>
      </w:pPr>
      <w:r w:rsidRPr="00DE53D6">
        <w:rPr>
          <w:sz w:val="24"/>
          <w:szCs w:val="24"/>
        </w:rPr>
        <w:t>1</w:t>
      </w:r>
      <w:r w:rsidR="00F231C3">
        <w:rPr>
          <w:sz w:val="24"/>
          <w:szCs w:val="24"/>
        </w:rPr>
        <w:t>3</w:t>
      </w:r>
      <w:r w:rsidR="007B2742" w:rsidRPr="00DE53D6">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E7D9B" w:rsidRPr="00DE53D6" w:rsidRDefault="006E7D9B" w:rsidP="000022EF">
      <w:pPr>
        <w:keepNext/>
        <w:spacing w:before="120" w:after="120"/>
        <w:ind w:firstLine="567"/>
        <w:jc w:val="both"/>
        <w:outlineLvl w:val="1"/>
        <w:rPr>
          <w:rFonts w:eastAsia="Times New Roman"/>
          <w:bCs/>
          <w:i/>
          <w:iCs/>
          <w:sz w:val="24"/>
          <w:szCs w:val="24"/>
          <w:lang/>
        </w:rPr>
      </w:pPr>
      <w:bookmarkStart w:id="20" w:name="_Toc515882711"/>
      <w:bookmarkStart w:id="21" w:name="_Toc455104857"/>
      <w:r w:rsidRPr="00DE53D6">
        <w:rPr>
          <w:rFonts w:eastAsia="Times New Roman"/>
          <w:bCs/>
          <w:i/>
          <w:iCs/>
          <w:sz w:val="24"/>
          <w:szCs w:val="24"/>
          <w:lang/>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0"/>
      <w:bookmarkEnd w:id="21"/>
    </w:p>
    <w:p w:rsidR="006E7D9B" w:rsidRDefault="006E7D9B" w:rsidP="000022EF">
      <w:pPr>
        <w:ind w:firstLine="567"/>
        <w:jc w:val="both"/>
        <w:rPr>
          <w:rFonts w:eastAsia="Times New Roman"/>
          <w:sz w:val="24"/>
          <w:szCs w:val="24"/>
        </w:rPr>
      </w:pPr>
      <w:r w:rsidRPr="00DE53D6">
        <w:rPr>
          <w:rFonts w:eastAsia="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B71B4" w:rsidRPr="00DE53D6" w:rsidRDefault="007B71B4" w:rsidP="000022EF">
      <w:pPr>
        <w:ind w:firstLine="567"/>
        <w:jc w:val="both"/>
        <w:rPr>
          <w:rFonts w:eastAsia="Times New Roman"/>
          <w:sz w:val="24"/>
          <w:szCs w:val="24"/>
        </w:rPr>
      </w:pPr>
      <w:r w:rsidRPr="007B71B4">
        <w:rPr>
          <w:rFonts w:eastAsia="Times New Roman"/>
          <w:sz w:val="24"/>
          <w:szCs w:val="24"/>
          <w:highlight w:val="green"/>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w:t>
      </w:r>
      <w:r w:rsidRPr="007B71B4">
        <w:rPr>
          <w:rFonts w:eastAsia="Times New Roman"/>
          <w:sz w:val="24"/>
          <w:szCs w:val="24"/>
          <w:highlight w:val="green"/>
        </w:rPr>
        <w:lastRenderedPageBreak/>
        <w:t>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BC556D" w:rsidRPr="00DE53D6">
        <w:rPr>
          <w:rFonts w:eastAsia="Times New Roman"/>
          <w:sz w:val="24"/>
          <w:szCs w:val="24"/>
        </w:rPr>
        <w:t>комиссию по землепользованию и застройки</w:t>
      </w:r>
      <w:r w:rsidRPr="00DE53D6">
        <w:rPr>
          <w:rFonts w:eastAsia="Times New Roman"/>
          <w:sz w:val="24"/>
          <w:szCs w:val="24"/>
        </w:rPr>
        <w:t xml:space="preserve"> заявление о предоставлении такого разрешения.</w:t>
      </w:r>
      <w:r w:rsidR="007B71B4" w:rsidRPr="007B71B4">
        <w:rPr>
          <w:rFonts w:eastAsia="Times New Roman"/>
          <w:sz w:val="24"/>
          <w:szCs w:val="24"/>
          <w:highlight w:val="green"/>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E7D9B" w:rsidRPr="00DE53D6" w:rsidRDefault="006E7D9B" w:rsidP="000022EF">
      <w:pPr>
        <w:ind w:firstLine="567"/>
        <w:jc w:val="both"/>
        <w:rPr>
          <w:rFonts w:eastAsia="Times New Roman"/>
          <w:sz w:val="24"/>
          <w:szCs w:val="24"/>
        </w:rPr>
      </w:pPr>
      <w:r w:rsidRPr="00DE53D6">
        <w:rPr>
          <w:rFonts w:eastAsia="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r w:rsidR="007B71B4">
        <w:rPr>
          <w:rFonts w:eastAsia="Times New Roman"/>
          <w:sz w:val="24"/>
          <w:szCs w:val="24"/>
        </w:rPr>
        <w:t>,</w:t>
      </w:r>
      <w:r w:rsidR="007B71B4" w:rsidRPr="007B71B4">
        <w:rPr>
          <w:rFonts w:eastAsia="Times New Roman"/>
          <w:sz w:val="24"/>
          <w:szCs w:val="24"/>
        </w:rPr>
        <w:t xml:space="preserve">за исключением случая, указанного в части 1.1 </w:t>
      </w:r>
      <w:r w:rsidR="007B71B4" w:rsidRPr="007B71B4">
        <w:rPr>
          <w:rFonts w:eastAsia="Times New Roman"/>
          <w:sz w:val="24"/>
          <w:szCs w:val="24"/>
          <w:highlight w:val="green"/>
        </w:rPr>
        <w:t>статьи 40 Градостроительного кодека РФ</w:t>
      </w:r>
      <w:r w:rsidR="007B71B4">
        <w:rPr>
          <w:rFonts w:eastAsia="Times New Roman"/>
          <w:sz w:val="24"/>
          <w:szCs w:val="24"/>
        </w:rPr>
        <w:t>.</w:t>
      </w:r>
      <w:r w:rsidRPr="00DE53D6">
        <w:rPr>
          <w:rFonts w:eastAsia="Times New Roman"/>
          <w:sz w:val="24"/>
          <w:szCs w:val="24"/>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6. </w:t>
      </w:r>
      <w:r w:rsidR="003E3AFD" w:rsidRPr="00DE53D6">
        <w:rPr>
          <w:rFonts w:eastAsia="Times New Roman"/>
          <w:sz w:val="24"/>
          <w:szCs w:val="24"/>
        </w:rPr>
        <w:t xml:space="preserve">Глава </w:t>
      </w:r>
      <w:r w:rsidR="00732719">
        <w:rPr>
          <w:rFonts w:eastAsia="Times New Roman"/>
          <w:sz w:val="24"/>
          <w:szCs w:val="24"/>
        </w:rPr>
        <w:t>Коршуновского</w:t>
      </w:r>
      <w:r w:rsidR="003E3AFD" w:rsidRPr="00DE53D6">
        <w:rPr>
          <w:rFonts w:eastAsia="Times New Roman"/>
          <w:sz w:val="24"/>
          <w:szCs w:val="24"/>
        </w:rPr>
        <w:t xml:space="preserve"> сельского поселения 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40C0B" w:rsidRPr="00DE53D6" w:rsidRDefault="00940C0B" w:rsidP="000022EF">
      <w:pPr>
        <w:ind w:firstLine="567"/>
        <w:jc w:val="both"/>
        <w:rPr>
          <w:rFonts w:eastAsia="Times New Roman"/>
          <w:sz w:val="24"/>
          <w:szCs w:val="24"/>
        </w:rPr>
      </w:pPr>
      <w:r w:rsidRPr="00DE53D6">
        <w:rPr>
          <w:rFonts w:eastAsia="Times New Roman"/>
          <w:sz w:val="24"/>
          <w:szCs w:val="24"/>
        </w:rPr>
        <w:t xml:space="preserve">7. Со дня поступления в </w:t>
      </w:r>
      <w:r w:rsidR="004E1EC2" w:rsidRPr="00DE53D6">
        <w:rPr>
          <w:rFonts w:eastAsia="Times New Roman"/>
          <w:sz w:val="24"/>
          <w:szCs w:val="24"/>
        </w:rPr>
        <w:t xml:space="preserve">администрацию </w:t>
      </w:r>
      <w:r w:rsidR="00732719">
        <w:rPr>
          <w:rFonts w:eastAsia="Times New Roman"/>
          <w:sz w:val="24"/>
          <w:szCs w:val="24"/>
        </w:rPr>
        <w:t>Коршуновского</w:t>
      </w:r>
      <w:r w:rsidR="004E1EC2" w:rsidRPr="00DE53D6">
        <w:rPr>
          <w:rFonts w:eastAsia="Times New Roman"/>
          <w:sz w:val="24"/>
          <w:szCs w:val="24"/>
        </w:rPr>
        <w:t xml:space="preserve"> сельского поселения</w:t>
      </w:r>
      <w:r w:rsidRPr="00DE53D6">
        <w:rPr>
          <w:rFonts w:eastAsia="Times New Roman"/>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w:t>
      </w:r>
      <w:r w:rsidR="003C2314" w:rsidRPr="00DE53D6">
        <w:rPr>
          <w:rFonts w:eastAsia="Times New Roman"/>
          <w:sz w:val="24"/>
          <w:szCs w:val="24"/>
        </w:rPr>
        <w:t>РФ</w:t>
      </w:r>
      <w:r w:rsidRPr="00DE53D6">
        <w:rPr>
          <w:rFonts w:eastAsia="Times New Roman"/>
          <w:sz w:val="24"/>
          <w:szCs w:val="24"/>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4E1EC2" w:rsidRPr="00DE53D6">
        <w:rPr>
          <w:rFonts w:eastAsia="Times New Roman"/>
          <w:sz w:val="24"/>
          <w:szCs w:val="24"/>
        </w:rPr>
        <w:t xml:space="preserve">администрацией </w:t>
      </w:r>
      <w:r w:rsidR="00732719">
        <w:rPr>
          <w:rFonts w:eastAsia="Times New Roman"/>
          <w:sz w:val="24"/>
          <w:szCs w:val="24"/>
        </w:rPr>
        <w:t>Коршуновского</w:t>
      </w:r>
      <w:r w:rsidR="004E1EC2" w:rsidRPr="00DE53D6">
        <w:rPr>
          <w:rFonts w:eastAsia="Times New Roman"/>
          <w:sz w:val="24"/>
          <w:szCs w:val="24"/>
        </w:rPr>
        <w:t xml:space="preserve"> сельского поселения </w:t>
      </w:r>
      <w:r w:rsidRPr="00DE53D6">
        <w:rPr>
          <w:rFonts w:eastAsia="Times New Roman"/>
          <w:sz w:val="24"/>
          <w:szCs w:val="24"/>
        </w:rPr>
        <w:t xml:space="preserve">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DE53D6">
        <w:rPr>
          <w:rFonts w:eastAsia="Times New Roman"/>
          <w:sz w:val="24"/>
          <w:szCs w:val="24"/>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940C0B" w:rsidRPr="00DE53D6" w:rsidRDefault="00940C0B" w:rsidP="000022EF">
      <w:pPr>
        <w:ind w:firstLine="567"/>
        <w:jc w:val="both"/>
        <w:rPr>
          <w:rFonts w:eastAsia="Times New Roman"/>
          <w:sz w:val="24"/>
          <w:szCs w:val="24"/>
        </w:rPr>
      </w:pPr>
      <w:r w:rsidRPr="00DE53D6">
        <w:rPr>
          <w:rFonts w:eastAsia="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E7D9B" w:rsidRDefault="007B71B4" w:rsidP="000022EF">
      <w:pPr>
        <w:ind w:firstLine="567"/>
        <w:jc w:val="both"/>
        <w:rPr>
          <w:rFonts w:eastAsia="Times New Roman"/>
          <w:sz w:val="24"/>
          <w:szCs w:val="24"/>
        </w:rPr>
      </w:pPr>
      <w:r>
        <w:rPr>
          <w:rFonts w:eastAsia="Times New Roman"/>
          <w:sz w:val="24"/>
          <w:szCs w:val="24"/>
        </w:rPr>
        <w:t>9</w:t>
      </w:r>
      <w:r w:rsidRPr="007B71B4">
        <w:rPr>
          <w:rFonts w:eastAsia="Times New Roman"/>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7B71B4" w:rsidRPr="00DE53D6" w:rsidRDefault="007B71B4" w:rsidP="000022EF">
      <w:pPr>
        <w:ind w:firstLine="567"/>
        <w:jc w:val="both"/>
        <w:rPr>
          <w:rFonts w:eastAsia="Times New Roman"/>
          <w:sz w:val="24"/>
          <w:szCs w:val="24"/>
        </w:rPr>
      </w:pPr>
    </w:p>
    <w:p w:rsidR="007C2663" w:rsidRPr="00DE53D6" w:rsidRDefault="00A36F59" w:rsidP="000022EF">
      <w:pPr>
        <w:pStyle w:val="1"/>
        <w:spacing w:before="0"/>
        <w:ind w:firstLine="567"/>
        <w:jc w:val="both"/>
        <w:rPr>
          <w:rFonts w:ascii="Times New Roman" w:hAnsi="Times New Roman" w:cs="Times New Roman"/>
          <w:color w:val="auto"/>
          <w:sz w:val="24"/>
          <w:szCs w:val="24"/>
        </w:rPr>
      </w:pPr>
      <w:r w:rsidRPr="00DE53D6">
        <w:rPr>
          <w:rFonts w:ascii="Times New Roman" w:eastAsia="Calibri" w:hAnsi="Times New Roman" w:cs="Times New Roman"/>
          <w:color w:val="auto"/>
          <w:sz w:val="24"/>
          <w:szCs w:val="24"/>
        </w:rPr>
        <w:t xml:space="preserve">Глава </w:t>
      </w:r>
      <w:r w:rsidR="006E7D9B" w:rsidRPr="00DE53D6">
        <w:rPr>
          <w:rFonts w:ascii="Times New Roman" w:eastAsia="Calibri" w:hAnsi="Times New Roman" w:cs="Times New Roman"/>
          <w:color w:val="auto"/>
          <w:sz w:val="24"/>
          <w:szCs w:val="24"/>
        </w:rPr>
        <w:t>4</w:t>
      </w:r>
      <w:r w:rsidR="007C2663" w:rsidRPr="00DE53D6">
        <w:rPr>
          <w:rFonts w:ascii="Times New Roman" w:eastAsia="Calibri" w:hAnsi="Times New Roman" w:cs="Times New Roman"/>
          <w:color w:val="auto"/>
          <w:sz w:val="24"/>
          <w:szCs w:val="24"/>
        </w:rPr>
        <w:t>.</w:t>
      </w:r>
      <w:r w:rsidR="003C2314" w:rsidRPr="00DE53D6">
        <w:rPr>
          <w:rFonts w:ascii="Times New Roman" w:hAnsi="Times New Roman" w:cs="Times New Roman"/>
          <w:noProof/>
          <w:color w:val="auto"/>
          <w:sz w:val="24"/>
          <w:szCs w:val="24"/>
        </w:rPr>
        <w:t xml:space="preserve">Положение </w:t>
      </w:r>
      <w:r w:rsidR="008654C7" w:rsidRPr="00DE53D6">
        <w:rPr>
          <w:rFonts w:ascii="Times New Roman" w:hAnsi="Times New Roman" w:cs="Times New Roman"/>
          <w:noProof/>
          <w:color w:val="auto"/>
          <w:sz w:val="24"/>
          <w:szCs w:val="24"/>
        </w:rPr>
        <w:t>о подготовке</w:t>
      </w:r>
      <w:r w:rsidR="003C2314" w:rsidRPr="00DE53D6">
        <w:rPr>
          <w:rFonts w:ascii="Times New Roman" w:hAnsi="Times New Roman" w:cs="Times New Roman"/>
          <w:color w:val="auto"/>
          <w:sz w:val="24"/>
          <w:szCs w:val="24"/>
        </w:rPr>
        <w:t xml:space="preserve"> документации по планировке территории органами местного самоуправления</w:t>
      </w:r>
    </w:p>
    <w:p w:rsidR="006E7D9B" w:rsidRPr="00DE53D6" w:rsidRDefault="007C2663" w:rsidP="00D5506C">
      <w:pPr>
        <w:ind w:firstLine="567"/>
        <w:rPr>
          <w:rFonts w:eastAsia="Times New Roman"/>
          <w:bCs/>
          <w:i/>
          <w:iCs/>
          <w:sz w:val="24"/>
          <w:szCs w:val="24"/>
          <w:lang/>
        </w:rPr>
      </w:pPr>
      <w:r w:rsidRPr="00DE53D6">
        <w:rPr>
          <w:b/>
          <w:sz w:val="24"/>
          <w:szCs w:val="24"/>
        </w:rPr>
        <w:t> </w:t>
      </w:r>
      <w:bookmarkStart w:id="22" w:name="_Toc515882713"/>
      <w:bookmarkStart w:id="23" w:name="_Toc455104859"/>
      <w:r w:rsidR="006E7D9B" w:rsidRPr="00DE53D6">
        <w:rPr>
          <w:rFonts w:eastAsia="Times New Roman"/>
          <w:bCs/>
          <w:i/>
          <w:iCs/>
          <w:sz w:val="24"/>
          <w:szCs w:val="24"/>
          <w:lang/>
        </w:rPr>
        <w:t>Статья 13. Общие положения о планировке территории</w:t>
      </w:r>
      <w:bookmarkEnd w:id="22"/>
      <w:bookmarkEnd w:id="23"/>
    </w:p>
    <w:p w:rsidR="007B71B4" w:rsidRDefault="006E7D9B" w:rsidP="007B71B4">
      <w:pPr>
        <w:ind w:firstLine="567"/>
        <w:jc w:val="both"/>
        <w:rPr>
          <w:rFonts w:eastAsia="Times New Roman"/>
          <w:sz w:val="24"/>
          <w:szCs w:val="24"/>
        </w:rPr>
      </w:pPr>
      <w:r w:rsidRPr="00DE53D6">
        <w:rPr>
          <w:rFonts w:eastAsia="Times New Roman"/>
          <w:sz w:val="24"/>
          <w:szCs w:val="24"/>
        </w:rPr>
        <w:t xml:space="preserve">1 </w:t>
      </w:r>
      <w:r w:rsidR="007B71B4" w:rsidRPr="007B71B4">
        <w:rPr>
          <w:rFonts w:eastAsia="Times New Roman"/>
          <w:sz w:val="24"/>
          <w:szCs w:val="24"/>
          <w:highlight w:val="green"/>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E7D9B" w:rsidRPr="00DE53D6" w:rsidRDefault="006E7D9B" w:rsidP="007B71B4">
      <w:pPr>
        <w:ind w:firstLine="567"/>
        <w:jc w:val="both"/>
        <w:rPr>
          <w:rFonts w:eastAsia="Times New Roman"/>
          <w:sz w:val="24"/>
          <w:szCs w:val="24"/>
        </w:rPr>
      </w:pPr>
      <w:r w:rsidRPr="00DE53D6">
        <w:rPr>
          <w:rFonts w:eastAsia="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E7D9B" w:rsidRPr="00DE53D6" w:rsidRDefault="006E7D9B" w:rsidP="000022EF">
      <w:pPr>
        <w:ind w:firstLine="567"/>
        <w:jc w:val="both"/>
        <w:rPr>
          <w:rFonts w:eastAsia="Times New Roman"/>
          <w:sz w:val="24"/>
          <w:szCs w:val="24"/>
        </w:rPr>
      </w:pPr>
      <w:r w:rsidRPr="00DE53D6">
        <w:rPr>
          <w:rFonts w:eastAsia="Times New Roman"/>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необходимы установление, изменение или отмена красных линий;</w:t>
      </w:r>
    </w:p>
    <w:p w:rsidR="006E7D9B" w:rsidRPr="00DE53D6" w:rsidRDefault="006E7D9B" w:rsidP="000022EF">
      <w:pPr>
        <w:ind w:firstLine="567"/>
        <w:jc w:val="both"/>
        <w:rPr>
          <w:rFonts w:eastAsia="Times New Roman"/>
          <w:sz w:val="24"/>
          <w:szCs w:val="24"/>
        </w:rPr>
      </w:pPr>
      <w:r w:rsidRPr="00DE53D6">
        <w:rPr>
          <w:rFonts w:eastAsia="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E7D9B" w:rsidRDefault="006E7D9B" w:rsidP="000022EF">
      <w:pPr>
        <w:ind w:firstLine="567"/>
        <w:jc w:val="both"/>
        <w:rPr>
          <w:rFonts w:eastAsia="Times New Roman"/>
          <w:sz w:val="24"/>
          <w:szCs w:val="24"/>
        </w:rPr>
      </w:pPr>
      <w:r w:rsidRPr="00DE53D6">
        <w:rPr>
          <w:rFonts w:eastAsia="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B71B4" w:rsidRPr="007B71B4" w:rsidRDefault="007B71B4" w:rsidP="007B71B4">
      <w:pPr>
        <w:ind w:firstLine="567"/>
        <w:jc w:val="both"/>
        <w:rPr>
          <w:rFonts w:eastAsia="Times New Roman"/>
          <w:sz w:val="24"/>
          <w:szCs w:val="24"/>
          <w:highlight w:val="green"/>
        </w:rPr>
      </w:pPr>
      <w:r w:rsidRPr="007B71B4">
        <w:rPr>
          <w:rFonts w:eastAsia="Times New Roman"/>
          <w:sz w:val="24"/>
          <w:szCs w:val="24"/>
        </w:rPr>
        <w:t xml:space="preserve">7) </w:t>
      </w:r>
      <w:r w:rsidRPr="007B71B4">
        <w:rPr>
          <w:rFonts w:eastAsia="Times New Roman"/>
          <w:sz w:val="24"/>
          <w:szCs w:val="24"/>
          <w:highlight w:val="green"/>
        </w:rPr>
        <w:t>планируется осуществление комплексного развития территории;</w:t>
      </w:r>
    </w:p>
    <w:p w:rsidR="007B71B4" w:rsidRPr="00DE53D6" w:rsidRDefault="007B71B4" w:rsidP="007B71B4">
      <w:pPr>
        <w:ind w:firstLine="567"/>
        <w:jc w:val="both"/>
        <w:rPr>
          <w:rFonts w:eastAsia="Times New Roman"/>
          <w:sz w:val="24"/>
          <w:szCs w:val="24"/>
        </w:rPr>
      </w:pPr>
      <w:r w:rsidRPr="007B71B4">
        <w:rPr>
          <w:rFonts w:eastAsia="Times New Roman"/>
          <w:sz w:val="24"/>
          <w:szCs w:val="24"/>
          <w:highlight w:val="green"/>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w:t>
      </w:r>
      <w:r w:rsidRPr="007B71B4">
        <w:rPr>
          <w:rFonts w:eastAsia="Times New Roman"/>
          <w:sz w:val="24"/>
          <w:szCs w:val="24"/>
          <w:highlight w:val="green"/>
        </w:rPr>
        <w:lastRenderedPageBreak/>
        <w:t>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3. Посредством документации по планировке территории определяются: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линии градостроительного регулирования, в том числе:</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б) линии регулирования застройки, если они не определены градостроительными регламентами в составе настоящих Правил;</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371444" w:rsidRPr="00DE53D6" w:rsidRDefault="006E7D9B" w:rsidP="000022EF">
      <w:pPr>
        <w:ind w:firstLine="567"/>
        <w:jc w:val="both"/>
        <w:rPr>
          <w:rFonts w:eastAsia="Times New Roman"/>
          <w:sz w:val="24"/>
          <w:szCs w:val="24"/>
        </w:rPr>
      </w:pPr>
      <w:r w:rsidRPr="00DE53D6">
        <w:rPr>
          <w:rFonts w:eastAsia="Times New Roman"/>
          <w:sz w:val="24"/>
          <w:szCs w:val="24"/>
        </w:rPr>
        <w:t>ж) границы земельных участков на территориях существующей застройки, не разделенных на земельные участки;</w:t>
      </w:r>
    </w:p>
    <w:p w:rsidR="00371444" w:rsidRPr="00DE53D6" w:rsidRDefault="006E7D9B" w:rsidP="000022EF">
      <w:pPr>
        <w:ind w:firstLine="567"/>
        <w:jc w:val="both"/>
        <w:rPr>
          <w:rFonts w:eastAsia="Times New Roman"/>
          <w:sz w:val="24"/>
          <w:szCs w:val="24"/>
        </w:rPr>
      </w:pPr>
      <w:r w:rsidRPr="00DE53D6">
        <w:rPr>
          <w:rFonts w:eastAsia="Times New Roman"/>
          <w:sz w:val="24"/>
          <w:szCs w:val="24"/>
        </w:rPr>
        <w:t xml:space="preserve">3) </w:t>
      </w:r>
      <w:r w:rsidRPr="00DE53D6">
        <w:rPr>
          <w:rFonts w:eastAsia="Times New Roman"/>
          <w:sz w:val="24"/>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r w:rsidR="00CC0E37">
        <w:rPr>
          <w:rFonts w:eastAsia="Times New Roman"/>
          <w:sz w:val="24"/>
          <w:szCs w:val="24"/>
        </w:rPr>
        <w:t>.</w:t>
      </w:r>
    </w:p>
    <w:p w:rsidR="00371444" w:rsidRPr="00DE53D6" w:rsidRDefault="00371444" w:rsidP="000022EF">
      <w:pPr>
        <w:keepNext/>
        <w:spacing w:before="120" w:after="120"/>
        <w:ind w:firstLine="567"/>
        <w:jc w:val="both"/>
        <w:outlineLvl w:val="1"/>
        <w:rPr>
          <w:rFonts w:eastAsia="Times New Roman"/>
          <w:bCs/>
          <w:i/>
          <w:iCs/>
          <w:sz w:val="24"/>
          <w:szCs w:val="24"/>
          <w:lang/>
        </w:rPr>
      </w:pPr>
      <w:bookmarkStart w:id="24" w:name="_Toc515882714"/>
      <w:bookmarkStart w:id="25" w:name="_Toc455104860"/>
      <w:r w:rsidRPr="00DE53D6">
        <w:rPr>
          <w:rFonts w:eastAsia="Times New Roman"/>
          <w:bCs/>
          <w:i/>
          <w:iCs/>
          <w:sz w:val="24"/>
          <w:szCs w:val="24"/>
          <w:lang/>
        </w:rPr>
        <w:t>Статья 14. Проекты планировки территории</w:t>
      </w:r>
      <w:bookmarkEnd w:id="24"/>
      <w:bookmarkEnd w:id="25"/>
    </w:p>
    <w:p w:rsidR="00371444" w:rsidRPr="00DE53D6" w:rsidRDefault="00371444" w:rsidP="000022EF">
      <w:pPr>
        <w:ind w:firstLine="567"/>
        <w:jc w:val="both"/>
        <w:rPr>
          <w:rFonts w:eastAsia="Times New Roman"/>
          <w:sz w:val="24"/>
          <w:szCs w:val="24"/>
        </w:rPr>
      </w:pPr>
      <w:r w:rsidRPr="00DE53D6">
        <w:rPr>
          <w:rFonts w:eastAsia="Times New Roman"/>
          <w:sz w:val="24"/>
          <w:szCs w:val="24"/>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 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3. Решение о подготовке документации по планировке территории применительно к территории </w:t>
      </w:r>
      <w:r w:rsidR="00732719">
        <w:rPr>
          <w:rFonts w:eastAsia="Times New Roman"/>
          <w:sz w:val="24"/>
          <w:szCs w:val="24"/>
        </w:rPr>
        <w:t>Коршуновского</w:t>
      </w:r>
      <w:r w:rsidRPr="00DE53D6">
        <w:rPr>
          <w:rFonts w:eastAsia="Times New Roman"/>
          <w:sz w:val="24"/>
          <w:szCs w:val="24"/>
        </w:rPr>
        <w:t xml:space="preserve"> сельского поселения, за исключением случаев, указанных в частях </w:t>
      </w:r>
      <w:r w:rsidR="006A21C2">
        <w:rPr>
          <w:rFonts w:eastAsia="Times New Roman"/>
          <w:sz w:val="24"/>
          <w:szCs w:val="24"/>
        </w:rPr>
        <w:t xml:space="preserve">1.1, </w:t>
      </w:r>
      <w:r w:rsidRPr="00DE53D6">
        <w:rPr>
          <w:rFonts w:eastAsia="Times New Roman"/>
          <w:sz w:val="24"/>
          <w:szCs w:val="24"/>
        </w:rPr>
        <w:t>2 - 4.2 и 5.2</w:t>
      </w:r>
      <w:r w:rsidR="006A21C2">
        <w:rPr>
          <w:rFonts w:eastAsia="Times New Roman"/>
          <w:sz w:val="24"/>
          <w:szCs w:val="24"/>
        </w:rPr>
        <w:t>, 12.2</w:t>
      </w:r>
      <w:r w:rsidRPr="00DE53D6">
        <w:rPr>
          <w:rFonts w:eastAsia="Times New Roman"/>
          <w:sz w:val="24"/>
          <w:szCs w:val="24"/>
        </w:rPr>
        <w:t xml:space="preserve"> статьи 45 Градостроительного кодекса Российской Федерации, принимается администрацией </w:t>
      </w:r>
      <w:r w:rsidR="00732719">
        <w:rPr>
          <w:rFonts w:eastAsia="Times New Roman"/>
          <w:sz w:val="24"/>
          <w:szCs w:val="24"/>
        </w:rPr>
        <w:t>Коршуновского</w:t>
      </w:r>
      <w:r w:rsidRPr="00DE53D6">
        <w:rPr>
          <w:rFonts w:eastAsia="Times New Roman"/>
          <w:sz w:val="24"/>
          <w:szCs w:val="24"/>
        </w:rPr>
        <w:t xml:space="preserve">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w:t>
      </w:r>
      <w:r w:rsidRPr="00DE53D6">
        <w:rPr>
          <w:rFonts w:eastAsia="Times New Roman"/>
          <w:sz w:val="24"/>
          <w:szCs w:val="24"/>
        </w:rPr>
        <w:lastRenderedPageBreak/>
        <w:t>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w:t>
      </w:r>
      <w:r w:rsidR="00732719">
        <w:rPr>
          <w:rFonts w:eastAsia="Times New Roman"/>
          <w:sz w:val="24"/>
          <w:szCs w:val="24"/>
        </w:rPr>
        <w:t>Коршуновского</w:t>
      </w:r>
      <w:r w:rsidR="002D4001" w:rsidRPr="00DE53D6">
        <w:rPr>
          <w:rFonts w:eastAsia="Times New Roman"/>
          <w:sz w:val="24"/>
          <w:szCs w:val="24"/>
        </w:rPr>
        <w:t xml:space="preserve"> сельского </w:t>
      </w:r>
      <w:r w:rsidR="008654C7" w:rsidRPr="00DE53D6">
        <w:rPr>
          <w:rFonts w:eastAsia="Times New Roman"/>
          <w:sz w:val="24"/>
          <w:szCs w:val="24"/>
        </w:rPr>
        <w:t>поселения решения</w:t>
      </w:r>
      <w:r w:rsidRPr="00DE53D6">
        <w:rPr>
          <w:rFonts w:eastAsia="Times New Roman"/>
          <w:sz w:val="24"/>
          <w:szCs w:val="24"/>
        </w:rPr>
        <w:t xml:space="preserve"> о подготовке документации по планировке территории не требуется.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w:t>
      </w:r>
      <w:r w:rsidR="00732719">
        <w:rPr>
          <w:rFonts w:eastAsia="Times New Roman"/>
          <w:sz w:val="24"/>
          <w:szCs w:val="24"/>
        </w:rPr>
        <w:t>Коршуновского</w:t>
      </w:r>
      <w:r w:rsidRPr="00DE53D6">
        <w:rPr>
          <w:rFonts w:eastAsia="Times New Roman"/>
          <w:sz w:val="24"/>
          <w:szCs w:val="24"/>
        </w:rPr>
        <w:t xml:space="preserve">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w:t>
      </w:r>
      <w:r w:rsidR="00732719">
        <w:rPr>
          <w:rFonts w:eastAsia="Times New Roman"/>
          <w:sz w:val="24"/>
          <w:szCs w:val="24"/>
        </w:rPr>
        <w:t>Коршуновского</w:t>
      </w:r>
      <w:r w:rsidRPr="00DE53D6">
        <w:rPr>
          <w:rFonts w:eastAsia="Times New Roman"/>
          <w:sz w:val="24"/>
          <w:szCs w:val="24"/>
        </w:rPr>
        <w:t xml:space="preserve"> сельского поселения свои предложения о порядке, сроках подготовки и содержании проекта планировки территории.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5. Заказчиками на разработку проектов планировки могут выступать уполномоченные органы администрации </w:t>
      </w:r>
      <w:r w:rsidR="00732719">
        <w:rPr>
          <w:rFonts w:eastAsia="Times New Roman"/>
          <w:sz w:val="24"/>
          <w:szCs w:val="24"/>
        </w:rPr>
        <w:t>Коршуновского</w:t>
      </w:r>
      <w:r w:rsidRPr="00DE53D6">
        <w:rPr>
          <w:rFonts w:eastAsia="Times New Roman"/>
          <w:sz w:val="24"/>
          <w:szCs w:val="24"/>
        </w:rPr>
        <w:t xml:space="preserve"> сельского поселения и подведомственные им службы и организации, а также физические и (или) юридические лица.</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w:t>
      </w:r>
      <w:r w:rsidR="00732719">
        <w:rPr>
          <w:rFonts w:eastAsia="Times New Roman"/>
          <w:sz w:val="24"/>
          <w:szCs w:val="24"/>
        </w:rPr>
        <w:t>Коршуновского</w:t>
      </w:r>
      <w:r w:rsidRPr="00DE53D6">
        <w:rPr>
          <w:rFonts w:eastAsia="Times New Roman"/>
          <w:sz w:val="24"/>
          <w:szCs w:val="24"/>
        </w:rPr>
        <w:t xml:space="preserve"> сельского поселения, на которых расположены земельные участки в формировании и (или) приобретении прав, на которые они заинтересованы.</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В случае если разработка проектов планировки территории </w:t>
      </w:r>
      <w:r w:rsidR="00732719">
        <w:rPr>
          <w:rFonts w:eastAsia="Times New Roman"/>
          <w:sz w:val="24"/>
          <w:szCs w:val="24"/>
        </w:rPr>
        <w:t>Коршуновского</w:t>
      </w:r>
      <w:r w:rsidRPr="00DE53D6">
        <w:rPr>
          <w:rFonts w:eastAsia="Times New Roman"/>
          <w:sz w:val="24"/>
          <w:szCs w:val="24"/>
        </w:rPr>
        <w:t xml:space="preserve"> сельского поселения производится по заказам органов администрации данного муниципального образования и подведомственных им служб и организаций, ее финансирование осуществляется за счет средств бюджета </w:t>
      </w:r>
      <w:r w:rsidR="00732719">
        <w:rPr>
          <w:rFonts w:eastAsia="Times New Roman"/>
          <w:sz w:val="24"/>
          <w:szCs w:val="24"/>
        </w:rPr>
        <w:t>Коршуновского</w:t>
      </w:r>
      <w:r w:rsidRPr="00DE53D6">
        <w:rPr>
          <w:rFonts w:eastAsia="Times New Roman"/>
          <w:sz w:val="24"/>
          <w:szCs w:val="24"/>
        </w:rPr>
        <w:t xml:space="preserve"> сельского поселения. Подготовка проектов планировки юридическими и физическими лицами осуществляется за счет средств указанных лиц.</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7. Подготовка документации по планировке территории </w:t>
      </w:r>
      <w:r w:rsidR="00732719">
        <w:rPr>
          <w:rFonts w:eastAsia="Times New Roman"/>
          <w:sz w:val="24"/>
          <w:szCs w:val="24"/>
        </w:rPr>
        <w:t>Коршуновского</w:t>
      </w:r>
      <w:r w:rsidRPr="00DE53D6">
        <w:rPr>
          <w:rFonts w:eastAsia="Times New Roman"/>
          <w:sz w:val="24"/>
          <w:szCs w:val="24"/>
        </w:rPr>
        <w:t xml:space="preserve"> сельского поселения осуществляется на основании заключенного договора в соответствии с законодательством Российской Федерации.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371444" w:rsidRPr="00DE53D6" w:rsidRDefault="00371444" w:rsidP="000022EF">
      <w:pPr>
        <w:ind w:firstLine="567"/>
        <w:jc w:val="both"/>
        <w:rPr>
          <w:rFonts w:eastAsia="Times New Roman"/>
          <w:sz w:val="24"/>
          <w:szCs w:val="24"/>
        </w:rPr>
      </w:pPr>
      <w:r w:rsidRPr="00DE53D6">
        <w:rPr>
          <w:rFonts w:eastAsia="Times New Roman"/>
          <w:sz w:val="24"/>
          <w:szCs w:val="24"/>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8. </w:t>
      </w:r>
      <w:r w:rsidR="00A92C33" w:rsidRPr="00DE53D6">
        <w:rPr>
          <w:rFonts w:eastAsia="Times New Roman"/>
          <w:sz w:val="24"/>
          <w:szCs w:val="24"/>
        </w:rPr>
        <w:t xml:space="preserve">Администрация </w:t>
      </w:r>
      <w:r w:rsidR="00732719">
        <w:rPr>
          <w:rFonts w:eastAsia="Times New Roman"/>
          <w:sz w:val="24"/>
          <w:szCs w:val="24"/>
        </w:rPr>
        <w:t>Коршуновского</w:t>
      </w:r>
      <w:r w:rsidR="00A92C33" w:rsidRPr="00DE53D6">
        <w:rPr>
          <w:rFonts w:eastAsia="Times New Roman"/>
          <w:sz w:val="24"/>
          <w:szCs w:val="24"/>
        </w:rPr>
        <w:t xml:space="preserve"> сельского поселения </w:t>
      </w:r>
      <w:r w:rsidRPr="00DE53D6">
        <w:rPr>
          <w:rFonts w:eastAsia="Times New Roman"/>
          <w:sz w:val="24"/>
          <w:szCs w:val="24"/>
        </w:rPr>
        <w:t xml:space="preserve">в течение </w:t>
      </w:r>
      <w:r w:rsidR="00CC0E37" w:rsidRPr="00CC0E37">
        <w:rPr>
          <w:rFonts w:eastAsia="Times New Roman"/>
          <w:sz w:val="24"/>
          <w:szCs w:val="24"/>
          <w:highlight w:val="green"/>
        </w:rPr>
        <w:t>двадцати рабочих дней</w:t>
      </w:r>
      <w:r w:rsidRPr="00DE53D6">
        <w:rPr>
          <w:rFonts w:eastAsia="Times New Roman"/>
          <w:sz w:val="24"/>
          <w:szCs w:val="24"/>
        </w:rPr>
        <w:t xml:space="preserve">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По результатам проверки </w:t>
      </w:r>
      <w:r w:rsidR="00A92C33" w:rsidRPr="00DE53D6">
        <w:rPr>
          <w:rFonts w:eastAsia="Times New Roman"/>
          <w:sz w:val="24"/>
          <w:szCs w:val="24"/>
        </w:rPr>
        <w:t xml:space="preserve">администрацией </w:t>
      </w:r>
      <w:r w:rsidR="00732719">
        <w:rPr>
          <w:rFonts w:eastAsia="Times New Roman"/>
          <w:sz w:val="24"/>
          <w:szCs w:val="24"/>
        </w:rPr>
        <w:t>Коршуновского</w:t>
      </w:r>
      <w:r w:rsidR="00A92C33" w:rsidRPr="00DE53D6">
        <w:rPr>
          <w:rFonts w:eastAsia="Times New Roman"/>
          <w:sz w:val="24"/>
          <w:szCs w:val="24"/>
        </w:rPr>
        <w:t xml:space="preserve"> сельского поселения</w:t>
      </w:r>
      <w:r w:rsidRPr="00DE53D6">
        <w:rPr>
          <w:rFonts w:eastAsia="Times New Roman"/>
          <w:sz w:val="24"/>
          <w:szCs w:val="24"/>
        </w:rPr>
        <w:t xml:space="preserve"> принимает решение о направлении указанной документации на утверждение главе </w:t>
      </w:r>
      <w:r w:rsidR="00732719">
        <w:rPr>
          <w:rFonts w:eastAsia="Times New Roman"/>
          <w:sz w:val="24"/>
          <w:szCs w:val="24"/>
        </w:rPr>
        <w:t>Коршуновского</w:t>
      </w:r>
      <w:r w:rsidRPr="00DE53D6">
        <w:rPr>
          <w:rFonts w:eastAsia="Times New Roman"/>
          <w:sz w:val="24"/>
          <w:szCs w:val="24"/>
        </w:rPr>
        <w:t xml:space="preserve"> сельского поселения, либо о направлении ее на доработку с указанием даты ее повторного представления.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9. Разработанные проекты планировки территорий, изменения в утвержденные ранее проекты планировки территорий подлежат до их утверждения рассмотрению на общественных обсуждениях или публичных слушаниях в порядке, установленном </w:t>
      </w:r>
      <w:r w:rsidRPr="00DE53D6">
        <w:rPr>
          <w:rFonts w:eastAsia="Times New Roman"/>
          <w:sz w:val="24"/>
          <w:szCs w:val="24"/>
        </w:rPr>
        <w:lastRenderedPageBreak/>
        <w:t xml:space="preserve">действующим законодательством, Уставом </w:t>
      </w:r>
      <w:r w:rsidR="00732719">
        <w:rPr>
          <w:rFonts w:eastAsia="Times New Roman"/>
          <w:sz w:val="24"/>
          <w:szCs w:val="24"/>
        </w:rPr>
        <w:t>Коршуновского</w:t>
      </w:r>
      <w:r w:rsidRPr="00DE53D6">
        <w:rPr>
          <w:rFonts w:eastAsia="Times New Roman"/>
          <w:sz w:val="24"/>
          <w:szCs w:val="24"/>
        </w:rPr>
        <w:t xml:space="preserve"> сельского поселения и настоящими Правилами. Обеспечение организации работ </w:t>
      </w:r>
      <w:r w:rsidR="008654C7" w:rsidRPr="00DE53D6">
        <w:rPr>
          <w:rFonts w:eastAsia="Times New Roman"/>
          <w:sz w:val="24"/>
          <w:szCs w:val="24"/>
        </w:rPr>
        <w:t>по проведению</w:t>
      </w:r>
      <w:r w:rsidRPr="00DE53D6">
        <w:rPr>
          <w:rFonts w:eastAsia="Times New Roman"/>
          <w:sz w:val="24"/>
          <w:szCs w:val="24"/>
        </w:rPr>
        <w:t xml:space="preserve"> общественных обсуждений, публичных слушаний осуществляет </w:t>
      </w:r>
      <w:r w:rsidR="00A92C33" w:rsidRPr="00DE53D6">
        <w:rPr>
          <w:rFonts w:eastAsia="Times New Roman"/>
          <w:sz w:val="24"/>
          <w:szCs w:val="24"/>
        </w:rPr>
        <w:t xml:space="preserve">администрация </w:t>
      </w:r>
      <w:r w:rsidR="00732719">
        <w:rPr>
          <w:rFonts w:eastAsia="Times New Roman"/>
          <w:sz w:val="24"/>
          <w:szCs w:val="24"/>
        </w:rPr>
        <w:t>Коршуновского</w:t>
      </w:r>
      <w:r w:rsidR="00A92C33" w:rsidRPr="00DE53D6">
        <w:rPr>
          <w:rFonts w:eastAsia="Times New Roman"/>
          <w:sz w:val="24"/>
          <w:szCs w:val="24"/>
        </w:rPr>
        <w:t xml:space="preserve"> сельского поселения</w:t>
      </w:r>
      <w:r w:rsidRPr="00DE53D6">
        <w:rPr>
          <w:rFonts w:eastAsia="Times New Roman"/>
          <w:sz w:val="24"/>
          <w:szCs w:val="24"/>
        </w:rPr>
        <w:t>. Расходы по обеспечению общественных обсуждений, публичных слушаний несет заказчик.</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10. Глава </w:t>
      </w:r>
      <w:r w:rsidR="00732719">
        <w:rPr>
          <w:rFonts w:eastAsia="Times New Roman"/>
          <w:sz w:val="24"/>
          <w:szCs w:val="24"/>
        </w:rPr>
        <w:t>Коршуновского</w:t>
      </w:r>
      <w:r w:rsidRPr="00DE53D6">
        <w:rPr>
          <w:rFonts w:eastAsia="Times New Roman"/>
          <w:sz w:val="24"/>
          <w:szCs w:val="24"/>
        </w:rPr>
        <w:t xml:space="preserve"> сельского поселения с учетом заключения о результатах общественных обсуждений, публичных слушаний по проекту планировки территории, </w:t>
      </w:r>
      <w:r w:rsidR="008654C7" w:rsidRPr="00DE53D6">
        <w:rPr>
          <w:rFonts w:eastAsia="Times New Roman"/>
          <w:sz w:val="24"/>
          <w:szCs w:val="24"/>
        </w:rPr>
        <w:t>заключения уполномоченного</w:t>
      </w:r>
      <w:r w:rsidRPr="00DE53D6">
        <w:rPr>
          <w:rFonts w:eastAsia="Times New Roman"/>
          <w:sz w:val="24"/>
          <w:szCs w:val="24"/>
        </w:rPr>
        <w:t xml:space="preserve">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11. Утвержденный проект планировки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r w:rsidR="00732719">
        <w:rPr>
          <w:rFonts w:eastAsia="Times New Roman"/>
          <w:sz w:val="24"/>
          <w:szCs w:val="24"/>
        </w:rPr>
        <w:t>Коршуновского</w:t>
      </w:r>
      <w:r w:rsidRPr="00DE53D6">
        <w:rPr>
          <w:rFonts w:eastAsia="Times New Roman"/>
          <w:sz w:val="24"/>
          <w:szCs w:val="24"/>
        </w:rPr>
        <w:t xml:space="preserve"> сельского поселения, иной официальной информации, и размещается на официальном сайте </w:t>
      </w:r>
      <w:r w:rsidR="00732719">
        <w:rPr>
          <w:rFonts w:eastAsia="Times New Roman"/>
          <w:sz w:val="24"/>
          <w:szCs w:val="24"/>
        </w:rPr>
        <w:t>Коршуновского</w:t>
      </w:r>
      <w:r w:rsidR="008654C7" w:rsidRPr="00DE53D6">
        <w:rPr>
          <w:rFonts w:eastAsia="Times New Roman"/>
          <w:sz w:val="24"/>
          <w:szCs w:val="24"/>
        </w:rPr>
        <w:t>сельского поселения</w:t>
      </w:r>
      <w:r w:rsidRPr="00DE53D6">
        <w:rPr>
          <w:rFonts w:eastAsia="Times New Roman"/>
          <w:sz w:val="24"/>
          <w:szCs w:val="24"/>
        </w:rPr>
        <w:t xml:space="preserve"> в информационно-телекоммуникационной сети «Интернет», в течение семи дней со дня утверждения указанной документации.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12. Проект планировки территории выполняется не менее, чем в 2-х экземплярах, если заказчиком указанного проекта является администрация </w:t>
      </w:r>
      <w:r w:rsidR="00732719">
        <w:rPr>
          <w:rFonts w:eastAsia="Times New Roman"/>
          <w:sz w:val="24"/>
          <w:szCs w:val="24"/>
        </w:rPr>
        <w:t>Коршуновского</w:t>
      </w:r>
      <w:r w:rsidRPr="00DE53D6">
        <w:rPr>
          <w:rFonts w:eastAsia="Times New Roman"/>
          <w:sz w:val="24"/>
          <w:szCs w:val="24"/>
        </w:rPr>
        <w:t xml:space="preserve"> сельского </w:t>
      </w:r>
      <w:r w:rsidR="008654C7" w:rsidRPr="00DE53D6">
        <w:rPr>
          <w:rFonts w:eastAsia="Times New Roman"/>
          <w:sz w:val="24"/>
          <w:szCs w:val="24"/>
        </w:rPr>
        <w:t>поселения и</w:t>
      </w:r>
      <w:r w:rsidRPr="00DE53D6">
        <w:rPr>
          <w:rFonts w:eastAsia="Times New Roman"/>
          <w:sz w:val="24"/>
          <w:szCs w:val="24"/>
        </w:rPr>
        <w:t xml:space="preserve"> не менее, чем в 3-х экземплярах во всех остальных случаях. Один экземпляр проекта планировки территории, подлежит передаче на безвозмездной основе в архив данного муниципального образования.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13. Разработка проектов планировки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14. Разработка проектов планировки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15. Используемые при подготовке проекта планировки территории топографические планы и карты приобретаются заказчиком.</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16. Проекты планировки подлежат согласованию в соответствии с требованиями Градостроительного кодекса РФ.</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17. Подготовка проекта планировки осуществляется на основании технического задания, согласованного с органами, осуществляющими контроль за предупреждением чрезвычайных ситуаций и ликвидацией их последствий. В случае, если проект планировки территории разрабатывается не по заказу администрации </w:t>
      </w:r>
      <w:r w:rsidR="00732719">
        <w:rPr>
          <w:rFonts w:eastAsia="Times New Roman"/>
          <w:sz w:val="24"/>
          <w:szCs w:val="24"/>
        </w:rPr>
        <w:t>Коршуновского</w:t>
      </w:r>
      <w:r w:rsidRPr="00DE53D6">
        <w:rPr>
          <w:rFonts w:eastAsia="Times New Roman"/>
          <w:sz w:val="24"/>
          <w:szCs w:val="24"/>
        </w:rPr>
        <w:t xml:space="preserve"> сельского поселения, то заказчик должен согласовать техническое задание так же и с администрацией </w:t>
      </w:r>
      <w:r w:rsidR="00732719">
        <w:rPr>
          <w:rFonts w:eastAsia="Times New Roman"/>
          <w:sz w:val="24"/>
          <w:szCs w:val="24"/>
        </w:rPr>
        <w:t>Коршуновского</w:t>
      </w:r>
      <w:r w:rsidR="008654C7" w:rsidRPr="00DE53D6">
        <w:rPr>
          <w:rFonts w:eastAsia="Times New Roman"/>
          <w:sz w:val="24"/>
          <w:szCs w:val="24"/>
        </w:rPr>
        <w:t>сельского поселения</w:t>
      </w:r>
      <w:r w:rsidRPr="00DE53D6">
        <w:rPr>
          <w:rFonts w:eastAsia="Times New Roman"/>
          <w:sz w:val="24"/>
          <w:szCs w:val="24"/>
        </w:rPr>
        <w:t>.</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18. В случае,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w:t>
      </w:r>
      <w:r w:rsidR="00732719">
        <w:rPr>
          <w:rFonts w:eastAsia="Times New Roman"/>
          <w:sz w:val="24"/>
          <w:szCs w:val="24"/>
        </w:rPr>
        <w:t>Коршуновского</w:t>
      </w:r>
      <w:r w:rsidRPr="00DE53D6">
        <w:rPr>
          <w:rFonts w:eastAsia="Times New Roman"/>
          <w:sz w:val="24"/>
          <w:szCs w:val="24"/>
        </w:rPr>
        <w:t xml:space="preserve"> сельского поселения только после согласования технического задания владельцами таких участков.</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19. Проекты планировки территории разрабатываются на основании настоящих Правил, генерального плана </w:t>
      </w:r>
      <w:r w:rsidR="00732719">
        <w:rPr>
          <w:rFonts w:eastAsia="Times New Roman"/>
          <w:sz w:val="24"/>
          <w:szCs w:val="24"/>
        </w:rPr>
        <w:t>Коршуновского</w:t>
      </w:r>
      <w:r w:rsidRPr="00DE53D6">
        <w:rPr>
          <w:rFonts w:eastAsia="Times New Roman"/>
          <w:sz w:val="24"/>
          <w:szCs w:val="24"/>
        </w:rPr>
        <w:t xml:space="preserve"> сельского поселения, а </w:t>
      </w:r>
      <w:r w:rsidR="008654C7" w:rsidRPr="00DE53D6">
        <w:rPr>
          <w:rFonts w:eastAsia="Times New Roman"/>
          <w:sz w:val="24"/>
          <w:szCs w:val="24"/>
        </w:rPr>
        <w:t>также</w:t>
      </w:r>
      <w:r w:rsidRPr="00DE53D6">
        <w:rPr>
          <w:rFonts w:eastAsia="Times New Roman"/>
          <w:sz w:val="24"/>
          <w:szCs w:val="24"/>
        </w:rPr>
        <w:t xml:space="preserve"> с учетом ранее разработанной и утвержденной иной градостроительной документации, в том числе проектов планировки и проектов застройки, а </w:t>
      </w:r>
      <w:r w:rsidR="008654C7" w:rsidRPr="00DE53D6">
        <w:rPr>
          <w:rFonts w:eastAsia="Times New Roman"/>
          <w:sz w:val="24"/>
          <w:szCs w:val="24"/>
        </w:rPr>
        <w:t>также</w:t>
      </w:r>
      <w:r w:rsidRPr="00DE53D6">
        <w:rPr>
          <w:rFonts w:eastAsia="Times New Roman"/>
          <w:sz w:val="24"/>
          <w:szCs w:val="24"/>
        </w:rPr>
        <w:t xml:space="preserve"> в соответствии с техническими регламентами.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lastRenderedPageBreak/>
        <w:t>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21.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 проектируемой территории.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22. Проект планировки территории является основой для разработки проектов межевания территорий.</w:t>
      </w:r>
    </w:p>
    <w:p w:rsidR="00371444" w:rsidRPr="00DE53D6" w:rsidRDefault="00371444" w:rsidP="000022EF">
      <w:pPr>
        <w:ind w:firstLine="567"/>
        <w:jc w:val="both"/>
        <w:rPr>
          <w:rFonts w:eastAsia="Times New Roman"/>
          <w:b/>
          <w:bCs/>
          <w:sz w:val="24"/>
          <w:szCs w:val="24"/>
        </w:rPr>
      </w:pPr>
    </w:p>
    <w:p w:rsidR="00371444" w:rsidRPr="00DE53D6" w:rsidRDefault="00371444" w:rsidP="000022EF">
      <w:pPr>
        <w:keepNext/>
        <w:ind w:firstLine="567"/>
        <w:jc w:val="both"/>
        <w:outlineLvl w:val="1"/>
        <w:rPr>
          <w:rFonts w:eastAsia="Times New Roman"/>
          <w:bCs/>
          <w:i/>
          <w:iCs/>
          <w:sz w:val="24"/>
          <w:szCs w:val="24"/>
          <w:lang/>
        </w:rPr>
      </w:pPr>
      <w:bookmarkStart w:id="26" w:name="_Toc515882715"/>
      <w:bookmarkStart w:id="27" w:name="_Toc455104861"/>
      <w:r w:rsidRPr="00DE53D6">
        <w:rPr>
          <w:rFonts w:eastAsia="Times New Roman"/>
          <w:bCs/>
          <w:i/>
          <w:iCs/>
          <w:sz w:val="24"/>
          <w:szCs w:val="24"/>
          <w:lang/>
        </w:rPr>
        <w:t>Статья 15. Проекты межевания территорий</w:t>
      </w:r>
      <w:bookmarkEnd w:id="26"/>
      <w:bookmarkEnd w:id="27"/>
    </w:p>
    <w:p w:rsidR="00CC0E37" w:rsidRDefault="00371444" w:rsidP="000022EF">
      <w:pPr>
        <w:ind w:firstLine="567"/>
        <w:contextualSpacing/>
        <w:jc w:val="both"/>
        <w:rPr>
          <w:rFonts w:eastAsia="Times New Roman"/>
          <w:sz w:val="24"/>
          <w:szCs w:val="24"/>
        </w:rPr>
      </w:pPr>
      <w:r w:rsidRPr="00DE53D6">
        <w:rPr>
          <w:rFonts w:eastAsia="Times New Roman"/>
          <w:sz w:val="24"/>
          <w:szCs w:val="24"/>
        </w:rPr>
        <w:t xml:space="preserve">1. </w:t>
      </w:r>
      <w:r w:rsidR="00CC0E37" w:rsidRPr="00CC0E37">
        <w:rPr>
          <w:rFonts w:eastAsia="Times New Roman"/>
          <w:sz w:val="24"/>
          <w:szCs w:val="24"/>
          <w:highlight w:val="green"/>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Подготовка проекта межевания территории осуществляется для: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определения местоположения границ образуемых и изменяемых земельных участков;</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371444" w:rsidRPr="00DE53D6" w:rsidRDefault="002C3535" w:rsidP="000022EF">
      <w:pPr>
        <w:ind w:firstLine="567"/>
        <w:contextualSpacing/>
        <w:jc w:val="both"/>
        <w:rPr>
          <w:rFonts w:eastAsia="Times New Roman"/>
          <w:sz w:val="24"/>
          <w:szCs w:val="24"/>
        </w:rPr>
      </w:pPr>
      <w:bookmarkStart w:id="28" w:name="dst714"/>
      <w:bookmarkEnd w:id="28"/>
      <w:r w:rsidRPr="00DE53D6">
        <w:rPr>
          <w:rFonts w:eastAsia="Times New Roman"/>
          <w:sz w:val="24"/>
          <w:szCs w:val="24"/>
        </w:rPr>
        <w:t>5</w:t>
      </w:r>
      <w:r w:rsidR="00371444" w:rsidRPr="00DE53D6">
        <w:rPr>
          <w:rFonts w:eastAsia="Times New Roman"/>
          <w:sz w:val="24"/>
          <w:szCs w:val="24"/>
        </w:rPr>
        <w:t>. Проект межевания территории состоит из основной части, которая подлежит утверждению, и материалов по обоснованию этого проекта.</w:t>
      </w:r>
    </w:p>
    <w:p w:rsidR="00371444" w:rsidRPr="00DE53D6" w:rsidRDefault="002C3535" w:rsidP="000022EF">
      <w:pPr>
        <w:ind w:firstLine="567"/>
        <w:contextualSpacing/>
        <w:jc w:val="both"/>
        <w:rPr>
          <w:rFonts w:eastAsia="Times New Roman"/>
          <w:sz w:val="24"/>
          <w:szCs w:val="24"/>
        </w:rPr>
      </w:pPr>
      <w:r w:rsidRPr="00DE53D6">
        <w:rPr>
          <w:rFonts w:eastAsia="Times New Roman"/>
          <w:sz w:val="24"/>
          <w:szCs w:val="24"/>
        </w:rPr>
        <w:t>6</w:t>
      </w:r>
      <w:r w:rsidR="00371444" w:rsidRPr="00DE53D6">
        <w:rPr>
          <w:rFonts w:eastAsia="Times New Roman"/>
          <w:sz w:val="24"/>
          <w:szCs w:val="24"/>
        </w:rPr>
        <w:t>. Основная часть проекта межевания территории включает в себя текстовую часть и чертежи межевания территории.</w:t>
      </w:r>
    </w:p>
    <w:p w:rsidR="00371444" w:rsidRPr="00DE53D6" w:rsidRDefault="002C3535" w:rsidP="000022EF">
      <w:pPr>
        <w:ind w:firstLine="567"/>
        <w:contextualSpacing/>
        <w:jc w:val="both"/>
        <w:rPr>
          <w:rFonts w:eastAsia="Times New Roman"/>
          <w:sz w:val="24"/>
          <w:szCs w:val="24"/>
        </w:rPr>
      </w:pPr>
      <w:r w:rsidRPr="00DE53D6">
        <w:rPr>
          <w:rFonts w:eastAsia="Times New Roman"/>
          <w:sz w:val="24"/>
          <w:szCs w:val="24"/>
        </w:rPr>
        <w:t>7</w:t>
      </w:r>
      <w:r w:rsidR="00371444" w:rsidRPr="00DE53D6">
        <w:rPr>
          <w:rFonts w:eastAsia="Times New Roman"/>
          <w:sz w:val="24"/>
          <w:szCs w:val="24"/>
        </w:rPr>
        <w:t>. Текстовая часть проекта межевания территории включает в себя: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перечень и сведения о площади образуемых земельных участков, в том числе возможные способы их образования;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lastRenderedPageBreak/>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002C3535" w:rsidRPr="00DE53D6">
        <w:rPr>
          <w:rFonts w:eastAsia="Times New Roman"/>
          <w:sz w:val="24"/>
          <w:szCs w:val="24"/>
        </w:rPr>
        <w:t>Градостроительным кодексом РФ</w:t>
      </w:r>
      <w:r w:rsidRPr="00DE53D6">
        <w:rPr>
          <w:rFonts w:eastAsia="Times New Roman"/>
          <w:sz w:val="24"/>
          <w:szCs w:val="24"/>
        </w:rPr>
        <w:t>.</w:t>
      </w:r>
    </w:p>
    <w:p w:rsidR="002C3535" w:rsidRPr="00DE53D6" w:rsidRDefault="002C3535" w:rsidP="000022EF">
      <w:pPr>
        <w:ind w:firstLine="567"/>
        <w:jc w:val="both"/>
        <w:rPr>
          <w:rFonts w:eastAsia="Times New Roman"/>
          <w:sz w:val="24"/>
          <w:szCs w:val="24"/>
        </w:rPr>
      </w:pPr>
      <w:r w:rsidRPr="00DE53D6">
        <w:rPr>
          <w:rFonts w:eastAsia="Times New Roman"/>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C3535" w:rsidRPr="00DE53D6" w:rsidRDefault="002C3535" w:rsidP="000022EF">
      <w:pPr>
        <w:ind w:firstLine="567"/>
        <w:jc w:val="both"/>
        <w:rPr>
          <w:rFonts w:eastAsia="Times New Roman"/>
          <w:sz w:val="24"/>
          <w:szCs w:val="24"/>
        </w:rPr>
      </w:pPr>
      <w:r w:rsidRPr="00DE53D6">
        <w:rPr>
          <w:rFonts w:eastAsia="Times New Roman"/>
          <w:sz w:val="24"/>
          <w:szCs w:val="24"/>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sidR="00A55AA2">
        <w:rPr>
          <w:rFonts w:eastAsia="Times New Roman"/>
          <w:sz w:val="24"/>
          <w:szCs w:val="24"/>
        </w:rPr>
        <w:t>Градостроительным кодексом РФ</w:t>
      </w:r>
      <w:r w:rsidRPr="00DE53D6">
        <w:rPr>
          <w:rFonts w:eastAsia="Times New Roman"/>
          <w:sz w:val="24"/>
          <w:szCs w:val="24"/>
        </w:rPr>
        <w:t xml:space="preserve"> для территориальных зон.</w:t>
      </w:r>
    </w:p>
    <w:p w:rsidR="00371444" w:rsidRPr="00DE53D6" w:rsidRDefault="008A23B4" w:rsidP="000022EF">
      <w:pPr>
        <w:ind w:firstLine="567"/>
        <w:contextualSpacing/>
        <w:jc w:val="both"/>
        <w:rPr>
          <w:rFonts w:eastAsia="Times New Roman"/>
          <w:sz w:val="24"/>
          <w:szCs w:val="24"/>
        </w:rPr>
      </w:pPr>
      <w:r w:rsidRPr="00DE53D6">
        <w:rPr>
          <w:rFonts w:eastAsia="Times New Roman"/>
          <w:sz w:val="24"/>
          <w:szCs w:val="24"/>
        </w:rPr>
        <w:t>8</w:t>
      </w:r>
      <w:r w:rsidR="00371444" w:rsidRPr="00DE53D6">
        <w:rPr>
          <w:rFonts w:eastAsia="Times New Roman"/>
          <w:sz w:val="24"/>
          <w:szCs w:val="24"/>
        </w:rPr>
        <w:t>. На чертежах межевания территории отображаются: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линии отступа от красных линий в целях определения мест допустимого размещения зданий, строений, сооружений;</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5) границы публичных сервитутов.</w:t>
      </w:r>
    </w:p>
    <w:p w:rsidR="00371444" w:rsidRPr="00DE53D6" w:rsidRDefault="008A23B4" w:rsidP="000022EF">
      <w:pPr>
        <w:ind w:firstLine="567"/>
        <w:contextualSpacing/>
        <w:jc w:val="both"/>
        <w:rPr>
          <w:rFonts w:eastAsia="Times New Roman"/>
          <w:sz w:val="24"/>
          <w:szCs w:val="24"/>
        </w:rPr>
      </w:pPr>
      <w:r w:rsidRPr="00DE53D6">
        <w:rPr>
          <w:rFonts w:eastAsia="Times New Roman"/>
          <w:sz w:val="24"/>
          <w:szCs w:val="24"/>
        </w:rPr>
        <w:t>9</w:t>
      </w:r>
      <w:r w:rsidR="00371444" w:rsidRPr="00DE53D6">
        <w:rPr>
          <w:rFonts w:eastAsia="Times New Roman"/>
          <w:sz w:val="24"/>
          <w:szCs w:val="24"/>
        </w:rPr>
        <w:t>. Материалы по обоснованию проекта межевания территории включают в себя чертежи, на которых отображаются: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границы существующих земельных участков;</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границы зон с особыми условиями использования территорий;</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местоположение существующих объектов капитального строительства;</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границы особо охраняемых природных территорий;</w:t>
      </w:r>
    </w:p>
    <w:p w:rsidR="008A23B4" w:rsidRPr="00DE53D6" w:rsidRDefault="00371444" w:rsidP="000022EF">
      <w:pPr>
        <w:ind w:firstLine="567"/>
        <w:contextualSpacing/>
        <w:jc w:val="both"/>
        <w:rPr>
          <w:rFonts w:eastAsia="Times New Roman"/>
          <w:sz w:val="24"/>
          <w:szCs w:val="24"/>
        </w:rPr>
      </w:pPr>
      <w:r w:rsidRPr="00DE53D6">
        <w:rPr>
          <w:rFonts w:eastAsia="Times New Roman"/>
          <w:sz w:val="24"/>
          <w:szCs w:val="24"/>
        </w:rPr>
        <w:t>5) границы территори</w:t>
      </w:r>
      <w:r w:rsidR="008A23B4" w:rsidRPr="00DE53D6">
        <w:rPr>
          <w:rFonts w:eastAsia="Times New Roman"/>
          <w:sz w:val="24"/>
          <w:szCs w:val="24"/>
        </w:rPr>
        <w:t>й объектов культурного наследия;</w:t>
      </w:r>
    </w:p>
    <w:p w:rsidR="008A23B4" w:rsidRPr="00DE53D6" w:rsidRDefault="008A23B4" w:rsidP="000022EF">
      <w:pPr>
        <w:ind w:firstLine="567"/>
        <w:jc w:val="both"/>
        <w:rPr>
          <w:rFonts w:eastAsia="Times New Roman"/>
          <w:sz w:val="24"/>
          <w:szCs w:val="24"/>
        </w:rPr>
      </w:pPr>
      <w:r w:rsidRPr="00DE53D6">
        <w:rPr>
          <w:rFonts w:eastAsia="Times New Roman"/>
          <w:sz w:val="24"/>
          <w:szCs w:val="24"/>
        </w:rPr>
        <w:t>6) границы лесничеств, участковых лесничеств, лесных кварталов, лесотаксационных выделов или частей лесотаксационных выделов.</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10</w:t>
      </w:r>
      <w:r w:rsidR="00371444" w:rsidRPr="00DE53D6">
        <w:rPr>
          <w:rFonts w:eastAsia="Times New Roman"/>
          <w:sz w:val="24"/>
          <w:szCs w:val="24"/>
        </w:rPr>
        <w:t xml:space="preserve">. Решение о подготовке проекта </w:t>
      </w:r>
      <w:r w:rsidR="008654C7" w:rsidRPr="00DE53D6">
        <w:rPr>
          <w:rFonts w:eastAsia="Times New Roman"/>
          <w:sz w:val="24"/>
          <w:szCs w:val="24"/>
        </w:rPr>
        <w:t>межевания территории</w:t>
      </w:r>
      <w:r w:rsidR="00371444" w:rsidRPr="00DE53D6">
        <w:rPr>
          <w:rFonts w:eastAsia="Times New Roman"/>
          <w:sz w:val="24"/>
          <w:szCs w:val="24"/>
        </w:rPr>
        <w:t xml:space="preserve"> применительно к территории </w:t>
      </w:r>
      <w:r w:rsidR="00732719">
        <w:rPr>
          <w:rFonts w:eastAsia="Times New Roman"/>
          <w:sz w:val="24"/>
          <w:szCs w:val="24"/>
        </w:rPr>
        <w:t>Коршуновского</w:t>
      </w:r>
      <w:r w:rsidR="00371444" w:rsidRPr="00DE53D6">
        <w:rPr>
          <w:rFonts w:eastAsia="Times New Roman"/>
          <w:sz w:val="24"/>
          <w:szCs w:val="24"/>
        </w:rPr>
        <w:t xml:space="preserve"> сельского поселения, за исключением случаев, указанных в частях 2 - 4.2 и 5.2 статьи 45 Градостроительного кодекса Российской Федерации, принимается </w:t>
      </w:r>
      <w:r w:rsidR="002D4001" w:rsidRPr="00DE53D6">
        <w:rPr>
          <w:rFonts w:eastAsia="Times New Roman"/>
          <w:sz w:val="24"/>
          <w:szCs w:val="24"/>
        </w:rPr>
        <w:t>главой</w:t>
      </w:r>
      <w:r w:rsidR="00732719">
        <w:rPr>
          <w:rFonts w:eastAsia="Times New Roman"/>
          <w:sz w:val="24"/>
          <w:szCs w:val="24"/>
        </w:rPr>
        <w:t>Коршуновского</w:t>
      </w:r>
      <w:r w:rsidR="002D4001" w:rsidRPr="00DE53D6">
        <w:rPr>
          <w:rFonts w:eastAsia="Times New Roman"/>
          <w:sz w:val="24"/>
          <w:szCs w:val="24"/>
        </w:rPr>
        <w:t xml:space="preserve"> сельского поселения</w:t>
      </w:r>
      <w:r w:rsidR="00371444" w:rsidRPr="00DE53D6">
        <w:rPr>
          <w:rFonts w:eastAsia="Times New Roman"/>
          <w:sz w:val="24"/>
          <w:szCs w:val="24"/>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w:t>
      </w:r>
      <w:r w:rsidR="002D4001" w:rsidRPr="00DE53D6">
        <w:rPr>
          <w:rFonts w:eastAsia="Times New Roman"/>
          <w:sz w:val="24"/>
          <w:szCs w:val="24"/>
        </w:rPr>
        <w:t xml:space="preserve">главой </w:t>
      </w:r>
      <w:r w:rsidR="00732719">
        <w:rPr>
          <w:rFonts w:eastAsia="Times New Roman"/>
          <w:sz w:val="24"/>
          <w:szCs w:val="24"/>
        </w:rPr>
        <w:t>Коршуновского</w:t>
      </w:r>
      <w:r w:rsidR="002D4001" w:rsidRPr="00DE53D6">
        <w:rPr>
          <w:rFonts w:eastAsia="Times New Roman"/>
          <w:sz w:val="24"/>
          <w:szCs w:val="24"/>
        </w:rPr>
        <w:t xml:space="preserve"> сельского поселения</w:t>
      </w:r>
      <w:r w:rsidR="00371444" w:rsidRPr="00DE53D6">
        <w:rPr>
          <w:rFonts w:eastAsia="Times New Roman"/>
          <w:sz w:val="24"/>
          <w:szCs w:val="24"/>
        </w:rPr>
        <w:t xml:space="preserve"> решения о подготовке документации по планировке территории не требуется.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lastRenderedPageBreak/>
        <w:t xml:space="preserve">Решение о разработке проектов межевания территорий подлежит опубликованию в порядке, установленном для официального опубликования муниципальных правовых актов органов местного самоуправления </w:t>
      </w:r>
      <w:r w:rsidR="00732719">
        <w:rPr>
          <w:rFonts w:eastAsia="Times New Roman"/>
          <w:sz w:val="24"/>
          <w:szCs w:val="24"/>
        </w:rPr>
        <w:t>Коршуновского</w:t>
      </w:r>
      <w:r w:rsidRPr="00DE53D6">
        <w:rPr>
          <w:rFonts w:eastAsia="Times New Roman"/>
          <w:sz w:val="24"/>
          <w:szCs w:val="24"/>
        </w:rPr>
        <w:t xml:space="preserve"> сельского поселения, иной официальной информации, и размещается на официальном сайте муниципального образования (при наличии официального сайта) в информационно-телекоммуникационной сети «Интернет».</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1</w:t>
      </w:r>
      <w:r w:rsidRPr="00DE53D6">
        <w:rPr>
          <w:rFonts w:eastAsia="Times New Roman"/>
          <w:sz w:val="24"/>
          <w:szCs w:val="24"/>
        </w:rPr>
        <w:t xml:space="preserve">. Разработанные проекты межевания территорий, изменения в утвержденные ранее проекты межевания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w:t>
      </w:r>
      <w:r w:rsidR="00732719">
        <w:rPr>
          <w:rFonts w:eastAsia="Times New Roman"/>
          <w:sz w:val="24"/>
          <w:szCs w:val="24"/>
        </w:rPr>
        <w:t>Коршуновского</w:t>
      </w:r>
      <w:r w:rsidRPr="00DE53D6">
        <w:rPr>
          <w:rFonts w:eastAsia="Times New Roman"/>
          <w:sz w:val="24"/>
          <w:szCs w:val="24"/>
        </w:rPr>
        <w:t xml:space="preserve"> сельского поселения и настоящими Правилами. Обеспечение организации работ </w:t>
      </w:r>
      <w:r w:rsidR="008654C7" w:rsidRPr="00DE53D6">
        <w:rPr>
          <w:rFonts w:eastAsia="Times New Roman"/>
          <w:sz w:val="24"/>
          <w:szCs w:val="24"/>
        </w:rPr>
        <w:t>по проведению</w:t>
      </w:r>
      <w:r w:rsidRPr="00DE53D6">
        <w:rPr>
          <w:rFonts w:eastAsia="Times New Roman"/>
          <w:sz w:val="24"/>
          <w:szCs w:val="24"/>
        </w:rPr>
        <w:t xml:space="preserve"> общественных обсуждений, публичных слушаний осуществляет </w:t>
      </w:r>
      <w:r w:rsidR="00A92C33" w:rsidRPr="00DE53D6">
        <w:rPr>
          <w:rFonts w:eastAsia="Times New Roman"/>
          <w:sz w:val="24"/>
          <w:szCs w:val="24"/>
        </w:rPr>
        <w:t xml:space="preserve">администрация </w:t>
      </w:r>
      <w:r w:rsidR="00732719">
        <w:rPr>
          <w:rFonts w:eastAsia="Times New Roman"/>
          <w:sz w:val="24"/>
          <w:szCs w:val="24"/>
        </w:rPr>
        <w:t>Коршуновского</w:t>
      </w:r>
      <w:r w:rsidR="00A92C33" w:rsidRPr="00DE53D6">
        <w:rPr>
          <w:rFonts w:eastAsia="Times New Roman"/>
          <w:sz w:val="24"/>
          <w:szCs w:val="24"/>
        </w:rPr>
        <w:t xml:space="preserve"> сельского поселения</w:t>
      </w:r>
      <w:r w:rsidRPr="00DE53D6">
        <w:rPr>
          <w:rFonts w:eastAsia="Times New Roman"/>
          <w:sz w:val="24"/>
          <w:szCs w:val="24"/>
        </w:rPr>
        <w:t>. Расходы по обеспечению общественных обсуждений, публичных слушаний несет заказчик.</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2</w:t>
      </w:r>
      <w:r w:rsidRPr="00DE53D6">
        <w:rPr>
          <w:rFonts w:eastAsia="Times New Roman"/>
          <w:sz w:val="24"/>
          <w:szCs w:val="24"/>
        </w:rPr>
        <w:t xml:space="preserve">. Глава </w:t>
      </w:r>
      <w:r w:rsidR="00732719">
        <w:rPr>
          <w:rFonts w:eastAsia="Times New Roman"/>
          <w:sz w:val="24"/>
          <w:szCs w:val="24"/>
        </w:rPr>
        <w:t>Коршуновского</w:t>
      </w:r>
      <w:r w:rsidRPr="00DE53D6">
        <w:rPr>
          <w:rFonts w:eastAsia="Times New Roman"/>
          <w:sz w:val="24"/>
          <w:szCs w:val="24"/>
        </w:rPr>
        <w:t xml:space="preserve"> сельского поселения с учетом заключения о результатах общественных обсуждений, публичных слушаний по проекту межевания территории, </w:t>
      </w:r>
      <w:r w:rsidR="008654C7" w:rsidRPr="00DE53D6">
        <w:rPr>
          <w:rFonts w:eastAsia="Times New Roman"/>
          <w:sz w:val="24"/>
          <w:szCs w:val="24"/>
        </w:rPr>
        <w:t>заключения уполномоченного</w:t>
      </w:r>
      <w:r w:rsidRPr="00DE53D6">
        <w:rPr>
          <w:rFonts w:eastAsia="Times New Roman"/>
          <w:sz w:val="24"/>
          <w:szCs w:val="24"/>
        </w:rPr>
        <w:t xml:space="preserve">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3</w:t>
      </w:r>
      <w:r w:rsidRPr="00DE53D6">
        <w:rPr>
          <w:rFonts w:eastAsia="Times New Roman"/>
          <w:sz w:val="24"/>
          <w:szCs w:val="24"/>
        </w:rPr>
        <w:t xml:space="preserve">. Утвержденный проект межевания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r w:rsidR="00732719">
        <w:rPr>
          <w:rFonts w:eastAsia="Times New Roman"/>
          <w:sz w:val="24"/>
          <w:szCs w:val="24"/>
        </w:rPr>
        <w:t>Коршуновского</w:t>
      </w:r>
      <w:r w:rsidRPr="00DE53D6">
        <w:rPr>
          <w:rFonts w:eastAsia="Times New Roman"/>
          <w:sz w:val="24"/>
          <w:szCs w:val="24"/>
        </w:rPr>
        <w:t xml:space="preserve"> сельского поселения, иной официальной информации, и размещается на официальном сайте </w:t>
      </w:r>
      <w:r w:rsidR="00732719">
        <w:rPr>
          <w:rFonts w:eastAsia="Times New Roman"/>
          <w:sz w:val="24"/>
          <w:szCs w:val="24"/>
        </w:rPr>
        <w:t>Коршуновского</w:t>
      </w:r>
      <w:r w:rsidR="008654C7" w:rsidRPr="00DE53D6">
        <w:rPr>
          <w:rFonts w:eastAsia="Times New Roman"/>
          <w:sz w:val="24"/>
          <w:szCs w:val="24"/>
        </w:rPr>
        <w:t>сельского поселения</w:t>
      </w:r>
      <w:r w:rsidRPr="00DE53D6">
        <w:rPr>
          <w:rFonts w:eastAsia="Times New Roman"/>
          <w:sz w:val="24"/>
          <w:szCs w:val="24"/>
        </w:rPr>
        <w:t xml:space="preserve"> в информационно-телекоммуникационной сети «Интернет», в течение семи дней со дня утверждения указанной документации.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4</w:t>
      </w:r>
      <w:r w:rsidRPr="00DE53D6">
        <w:rPr>
          <w:rFonts w:eastAsia="Times New Roman"/>
          <w:sz w:val="24"/>
          <w:szCs w:val="24"/>
        </w:rPr>
        <w:t xml:space="preserve">. В случае, если проект межевания территории разрабатывается не по заказу администрации </w:t>
      </w:r>
      <w:r w:rsidR="00732719">
        <w:rPr>
          <w:rFonts w:eastAsia="Times New Roman"/>
          <w:sz w:val="24"/>
          <w:szCs w:val="24"/>
        </w:rPr>
        <w:t>Коршуновского</w:t>
      </w:r>
      <w:r w:rsidRPr="00DE53D6">
        <w:rPr>
          <w:rFonts w:eastAsia="Times New Roman"/>
          <w:sz w:val="24"/>
          <w:szCs w:val="24"/>
        </w:rPr>
        <w:t xml:space="preserve"> сельского поселения, то заказчик должен согласовать с администрацией </w:t>
      </w:r>
      <w:r w:rsidR="00732719">
        <w:rPr>
          <w:rFonts w:eastAsia="Times New Roman"/>
          <w:sz w:val="24"/>
          <w:szCs w:val="24"/>
        </w:rPr>
        <w:t>Коршуновского</w:t>
      </w:r>
      <w:r w:rsidRPr="00DE53D6">
        <w:rPr>
          <w:rFonts w:eastAsia="Times New Roman"/>
          <w:sz w:val="24"/>
          <w:szCs w:val="24"/>
        </w:rPr>
        <w:t xml:space="preserve"> сельского поселения техническое задание.</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В случае, если техническое задание предусматривает разработку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межевания территории, то оно рассматривается администрацией </w:t>
      </w:r>
      <w:r w:rsidR="00732719">
        <w:rPr>
          <w:rFonts w:eastAsia="Times New Roman"/>
          <w:sz w:val="24"/>
          <w:szCs w:val="24"/>
        </w:rPr>
        <w:t>Коршуновского</w:t>
      </w:r>
      <w:r w:rsidRPr="00DE53D6">
        <w:rPr>
          <w:rFonts w:eastAsia="Times New Roman"/>
          <w:sz w:val="24"/>
          <w:szCs w:val="24"/>
        </w:rPr>
        <w:t xml:space="preserve"> сельского поселения только после согласования технического задания владельцами таких участков.</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5</w:t>
      </w:r>
      <w:r w:rsidRPr="00DE53D6">
        <w:rPr>
          <w:rFonts w:eastAsia="Times New Roman"/>
          <w:sz w:val="24"/>
          <w:szCs w:val="24"/>
        </w:rPr>
        <w:t xml:space="preserve">. Финансирование разработки проектов межевания территорий, находящихся в распоряжении органов местного самоуправления </w:t>
      </w:r>
      <w:r w:rsidR="00732719">
        <w:rPr>
          <w:rFonts w:eastAsia="Times New Roman"/>
          <w:sz w:val="24"/>
          <w:szCs w:val="24"/>
        </w:rPr>
        <w:t>Коршуновского</w:t>
      </w:r>
      <w:r w:rsidRPr="00DE53D6">
        <w:rPr>
          <w:rFonts w:eastAsia="Times New Roman"/>
          <w:sz w:val="24"/>
          <w:szCs w:val="24"/>
        </w:rPr>
        <w:t xml:space="preserve"> сельского поселения, осуществляется за счет средств бюджета </w:t>
      </w:r>
      <w:r w:rsidR="00732719">
        <w:rPr>
          <w:rFonts w:eastAsia="Times New Roman"/>
          <w:sz w:val="24"/>
          <w:szCs w:val="24"/>
        </w:rPr>
        <w:t>Коршуновского</w:t>
      </w:r>
      <w:r w:rsidRPr="00DE53D6">
        <w:rPr>
          <w:rFonts w:eastAsia="Times New Roman"/>
          <w:sz w:val="24"/>
          <w:szCs w:val="24"/>
        </w:rPr>
        <w:t xml:space="preserve"> сельского поселения, а также внебюджетных средств; финансирование разработки проектов межевания территорий (земельных участков), находящихся в собственности иных юридических и физических лиц, выполняется за их счет.</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6</w:t>
      </w:r>
      <w:r w:rsidRPr="00DE53D6">
        <w:rPr>
          <w:rFonts w:eastAsia="Times New Roman"/>
          <w:sz w:val="24"/>
          <w:szCs w:val="24"/>
        </w:rPr>
        <w:t xml:space="preserve">. Заказчик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 </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17</w:t>
      </w:r>
      <w:r w:rsidR="00371444" w:rsidRPr="00DE53D6">
        <w:rPr>
          <w:rFonts w:eastAsia="Times New Roman"/>
          <w:sz w:val="24"/>
          <w:szCs w:val="24"/>
        </w:rPr>
        <w:t>. Разработка проекта межевания территории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lastRenderedPageBreak/>
        <w:t>1</w:t>
      </w:r>
      <w:r w:rsidR="00931C4B" w:rsidRPr="00DE53D6">
        <w:rPr>
          <w:rFonts w:eastAsia="Times New Roman"/>
          <w:sz w:val="24"/>
          <w:szCs w:val="24"/>
        </w:rPr>
        <w:t>8</w:t>
      </w:r>
      <w:r w:rsidRPr="00DE53D6">
        <w:rPr>
          <w:rFonts w:eastAsia="Times New Roman"/>
          <w:sz w:val="24"/>
          <w:szCs w:val="24"/>
        </w:rPr>
        <w:t>.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межевания территории производится натурное обследование проектируемой территории.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9</w:t>
      </w:r>
      <w:r w:rsidRPr="00DE53D6">
        <w:rPr>
          <w:rFonts w:eastAsia="Times New Roman"/>
          <w:sz w:val="24"/>
          <w:szCs w:val="24"/>
        </w:rPr>
        <w:t xml:space="preserve">. Проверку проекта межевания территории и принятие решения о направлении проекта межевания территории на утверждение главе </w:t>
      </w:r>
      <w:r w:rsidR="00732719">
        <w:rPr>
          <w:rFonts w:eastAsia="Times New Roman"/>
          <w:sz w:val="24"/>
          <w:szCs w:val="24"/>
        </w:rPr>
        <w:t>Коршуновского</w:t>
      </w:r>
      <w:r w:rsidRPr="00DE53D6">
        <w:rPr>
          <w:rFonts w:eastAsia="Times New Roman"/>
          <w:sz w:val="24"/>
          <w:szCs w:val="24"/>
        </w:rPr>
        <w:t xml:space="preserve"> сельского поселения или о направлении его на доработку осуществляет орган, уполномоченный в области архитектуры и градостроительства.</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20</w:t>
      </w:r>
      <w:r w:rsidR="00371444" w:rsidRPr="00DE53D6">
        <w:rPr>
          <w:rFonts w:eastAsia="Times New Roman"/>
          <w:sz w:val="24"/>
          <w:szCs w:val="24"/>
        </w:rPr>
        <w:t>. Проекты границ со сведениями о выделенных в составе проекта межевания территории земельных участках, по которым утверждены публичные сервитуты, в течение 10 дней после утверждения передаются заказчиком в уполномоченный орган, осуществляющий государственную регистрацию прав на объекты недвижимости, для учета в государственном земельном кадастре.</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w:t>
      </w:r>
      <w:r w:rsidR="00931C4B" w:rsidRPr="00DE53D6">
        <w:rPr>
          <w:rFonts w:eastAsia="Times New Roman"/>
          <w:sz w:val="24"/>
          <w:szCs w:val="24"/>
        </w:rPr>
        <w:t>1</w:t>
      </w:r>
      <w:r w:rsidRPr="00DE53D6">
        <w:rPr>
          <w:rFonts w:eastAsia="Times New Roman"/>
          <w:sz w:val="24"/>
          <w:szCs w:val="24"/>
        </w:rPr>
        <w:t xml:space="preserve">. Проект межевания территории после утверждения передается заказчику. По одному экземпляру проекта на электронных и бумажных носителях заказчик безвозмездно передают в архив </w:t>
      </w:r>
      <w:r w:rsidR="00732719">
        <w:rPr>
          <w:rFonts w:eastAsia="Times New Roman"/>
          <w:sz w:val="24"/>
          <w:szCs w:val="24"/>
        </w:rPr>
        <w:t>Коршуновского</w:t>
      </w:r>
      <w:r w:rsidRPr="00DE53D6">
        <w:rPr>
          <w:rFonts w:eastAsia="Times New Roman"/>
          <w:sz w:val="24"/>
          <w:szCs w:val="24"/>
        </w:rPr>
        <w:t xml:space="preserve"> сельского поселения.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w:t>
      </w:r>
      <w:r w:rsidR="00931C4B" w:rsidRPr="00DE53D6">
        <w:rPr>
          <w:rFonts w:eastAsia="Times New Roman"/>
          <w:sz w:val="24"/>
          <w:szCs w:val="24"/>
        </w:rPr>
        <w:t>2</w:t>
      </w:r>
      <w:r w:rsidRPr="00DE53D6">
        <w:rPr>
          <w:rFonts w:eastAsia="Times New Roman"/>
          <w:sz w:val="24"/>
          <w:szCs w:val="24"/>
        </w:rPr>
        <w:t>. Утвержденный проект межевания территории является 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p>
    <w:p w:rsidR="007C2663" w:rsidRPr="00DE53D6" w:rsidRDefault="007822F9" w:rsidP="000022EF">
      <w:pPr>
        <w:pStyle w:val="1"/>
        <w:spacing w:before="240"/>
        <w:ind w:firstLine="567"/>
        <w:jc w:val="both"/>
        <w:rPr>
          <w:rFonts w:ascii="Times New Roman" w:hAnsi="Times New Roman" w:cs="Times New Roman"/>
          <w:color w:val="auto"/>
          <w:sz w:val="24"/>
          <w:szCs w:val="24"/>
        </w:rPr>
      </w:pPr>
      <w:r w:rsidRPr="00DE53D6">
        <w:rPr>
          <w:rFonts w:ascii="Times New Roman" w:eastAsia="Calibri" w:hAnsi="Times New Roman" w:cs="Times New Roman"/>
          <w:color w:val="auto"/>
          <w:sz w:val="24"/>
          <w:szCs w:val="24"/>
        </w:rPr>
        <w:t xml:space="preserve">Глава </w:t>
      </w:r>
      <w:r w:rsidR="00931C4B" w:rsidRPr="00DE53D6">
        <w:rPr>
          <w:rFonts w:ascii="Times New Roman" w:eastAsia="Calibri" w:hAnsi="Times New Roman" w:cs="Times New Roman"/>
          <w:color w:val="auto"/>
          <w:sz w:val="24"/>
          <w:szCs w:val="24"/>
        </w:rPr>
        <w:t>5</w:t>
      </w:r>
      <w:r w:rsidR="007C2663" w:rsidRPr="00DE53D6">
        <w:rPr>
          <w:rFonts w:ascii="Times New Roman" w:eastAsia="Calibri" w:hAnsi="Times New Roman" w:cs="Times New Roman"/>
          <w:color w:val="auto"/>
          <w:sz w:val="24"/>
          <w:szCs w:val="24"/>
        </w:rPr>
        <w:t>.</w:t>
      </w:r>
      <w:r w:rsidR="003C2314" w:rsidRPr="00DE53D6">
        <w:rPr>
          <w:rFonts w:ascii="Times New Roman" w:hAnsi="Times New Roman" w:cs="Times New Roman"/>
          <w:color w:val="auto"/>
          <w:sz w:val="24"/>
          <w:szCs w:val="24"/>
        </w:rPr>
        <w:t>Положение о проведении общественных обсуждений или публичные слушания по вопросам землепользования и застройки</w:t>
      </w:r>
    </w:p>
    <w:p w:rsidR="007C2663" w:rsidRPr="00DE53D6" w:rsidRDefault="007C2663" w:rsidP="000022EF">
      <w:pPr>
        <w:ind w:left="-112" w:right="-1" w:firstLine="567"/>
        <w:jc w:val="center"/>
        <w:rPr>
          <w:b/>
          <w:sz w:val="24"/>
          <w:szCs w:val="24"/>
        </w:rPr>
      </w:pPr>
    </w:p>
    <w:p w:rsidR="00931C4B" w:rsidRPr="00DE53D6" w:rsidRDefault="00931C4B" w:rsidP="000022EF">
      <w:pPr>
        <w:keepNext/>
        <w:spacing w:before="120" w:after="120"/>
        <w:ind w:firstLine="567"/>
        <w:jc w:val="both"/>
        <w:outlineLvl w:val="1"/>
        <w:rPr>
          <w:rFonts w:eastAsia="Times New Roman"/>
          <w:bCs/>
          <w:i/>
          <w:iCs/>
          <w:sz w:val="24"/>
          <w:szCs w:val="24"/>
          <w:lang/>
        </w:rPr>
      </w:pPr>
      <w:bookmarkStart w:id="29" w:name="_Toc515882717"/>
      <w:bookmarkStart w:id="30" w:name="_Toc455104864"/>
      <w:r w:rsidRPr="00DE53D6">
        <w:rPr>
          <w:rFonts w:eastAsia="Times New Roman"/>
          <w:bCs/>
          <w:i/>
          <w:iCs/>
          <w:sz w:val="24"/>
          <w:szCs w:val="24"/>
          <w:lang/>
        </w:rPr>
        <w:t>Статья 1</w:t>
      </w:r>
      <w:r w:rsidRPr="00DE53D6">
        <w:rPr>
          <w:rFonts w:eastAsia="Times New Roman"/>
          <w:bCs/>
          <w:i/>
          <w:iCs/>
          <w:sz w:val="24"/>
          <w:szCs w:val="24"/>
          <w:lang/>
        </w:rPr>
        <w:t>6</w:t>
      </w:r>
      <w:r w:rsidRPr="00DE53D6">
        <w:rPr>
          <w:rFonts w:eastAsia="Times New Roman"/>
          <w:bCs/>
          <w:i/>
          <w:iCs/>
          <w:sz w:val="24"/>
          <w:szCs w:val="24"/>
          <w:lang/>
        </w:rPr>
        <w:t xml:space="preserve">. Общие положения организации и проведения </w:t>
      </w:r>
      <w:r w:rsidRPr="00DE53D6">
        <w:rPr>
          <w:rFonts w:eastAsia="Times New Roman"/>
          <w:bCs/>
          <w:i/>
          <w:iCs/>
          <w:sz w:val="24"/>
          <w:szCs w:val="24"/>
          <w:lang/>
        </w:rPr>
        <w:t xml:space="preserve"> общественных обсуждений или </w:t>
      </w:r>
      <w:r w:rsidRPr="00DE53D6">
        <w:rPr>
          <w:rFonts w:eastAsia="Times New Roman"/>
          <w:bCs/>
          <w:i/>
          <w:iCs/>
          <w:sz w:val="24"/>
          <w:szCs w:val="24"/>
          <w:lang/>
        </w:rPr>
        <w:t>публичных слушаний по вопросам землепользования и застройки</w:t>
      </w:r>
      <w:bookmarkEnd w:id="29"/>
      <w:bookmarkEnd w:id="30"/>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008654C7" w:rsidRPr="00DE53D6">
        <w:rPr>
          <w:rFonts w:eastAsia="Times New Roman"/>
          <w:sz w:val="24"/>
          <w:szCs w:val="24"/>
        </w:rPr>
        <w:t>У</w:t>
      </w:r>
      <w:r w:rsidRPr="00DE53D6">
        <w:rPr>
          <w:rFonts w:eastAsia="Times New Roman"/>
          <w:sz w:val="24"/>
          <w:szCs w:val="24"/>
        </w:rPr>
        <w:t xml:space="preserve">ставом </w:t>
      </w:r>
      <w:r w:rsidR="00732719">
        <w:rPr>
          <w:rFonts w:eastAsia="Times New Roman"/>
          <w:sz w:val="24"/>
          <w:szCs w:val="24"/>
        </w:rPr>
        <w:t>Коршуновского</w:t>
      </w:r>
      <w:r w:rsidRPr="00DE53D6">
        <w:rPr>
          <w:rFonts w:eastAsia="Times New Roman"/>
          <w:sz w:val="24"/>
          <w:szCs w:val="24"/>
        </w:rPr>
        <w:t xml:space="preserve"> сельского поселения</w:t>
      </w:r>
      <w:r w:rsidR="00A86DAD" w:rsidRPr="00DE53D6">
        <w:rPr>
          <w:rFonts w:eastAsia="Times New Roman"/>
          <w:sz w:val="24"/>
          <w:szCs w:val="24"/>
        </w:rPr>
        <w:t xml:space="preserve"> (ст.17)</w:t>
      </w:r>
      <w:r w:rsidRPr="00DE53D6">
        <w:rPr>
          <w:rFonts w:eastAsia="Times New Roman"/>
          <w:sz w:val="24"/>
          <w:szCs w:val="24"/>
        </w:rPr>
        <w:t xml:space="preserve">, </w:t>
      </w:r>
      <w:r w:rsidR="003E3AFD" w:rsidRPr="00DE53D6">
        <w:rPr>
          <w:rFonts w:eastAsia="Times New Roman"/>
          <w:sz w:val="24"/>
          <w:szCs w:val="24"/>
        </w:rPr>
        <w:t xml:space="preserve">Решением Думы №51 от 13.03.2019, </w:t>
      </w:r>
      <w:r w:rsidRPr="00DE53D6">
        <w:rPr>
          <w:rFonts w:eastAsia="Times New Roman"/>
          <w:sz w:val="24"/>
          <w:szCs w:val="24"/>
        </w:rPr>
        <w:t xml:space="preserve">иным нормативным правовым актом Думы </w:t>
      </w:r>
      <w:r w:rsidR="00732719">
        <w:rPr>
          <w:rFonts w:eastAsia="Times New Roman"/>
          <w:sz w:val="24"/>
          <w:szCs w:val="24"/>
        </w:rPr>
        <w:t>Коршуновского</w:t>
      </w:r>
      <w:r w:rsidRPr="00DE53D6">
        <w:rPr>
          <w:rFonts w:eastAsia="Times New Roman"/>
          <w:sz w:val="24"/>
          <w:szCs w:val="24"/>
        </w:rPr>
        <w:t xml:space="preserve"> сельского поселения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w:t>
      </w:r>
      <w:r w:rsidRPr="00DE53D6">
        <w:rPr>
          <w:rFonts w:eastAsia="Times New Roman"/>
          <w:sz w:val="24"/>
          <w:szCs w:val="24"/>
        </w:rPr>
        <w:lastRenderedPageBreak/>
        <w:t>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Процедура проведения общественных обсуждений состоит из следующих этапов: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оповещение о начале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w:t>
      </w:r>
      <w:r w:rsidR="00732719">
        <w:rPr>
          <w:rFonts w:eastAsia="Times New Roman"/>
          <w:sz w:val="24"/>
          <w:szCs w:val="24"/>
        </w:rPr>
        <w:t>Коршуновского</w:t>
      </w:r>
      <w:r w:rsidRPr="00DE53D6">
        <w:rPr>
          <w:rFonts w:eastAsia="Times New Roman"/>
          <w:sz w:val="24"/>
          <w:szCs w:val="24"/>
        </w:rPr>
        <w:t xml:space="preserve"> сельского поселения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проведение экспозиции или экспозиций проекта, подлежащего рассмотрению на общественных обсуждениях;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подготовка и оформление протокола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подготовка и опубликование заключения о результатах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Процедура проведения публичных слушаний состоит из следующих этапов: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оповещение о начале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проведение экспозиции или экспозиций проекта, подлежащего рассмотрению на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проведение собрания или собраний участников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подготовка и оформление протокола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подготовка и опубликование заключения о результатах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Оповещение о начале общественных обсуждений или публичных слушаний должно содержать:</w:t>
      </w:r>
    </w:p>
    <w:p w:rsidR="00931C4B" w:rsidRPr="00DE53D6" w:rsidRDefault="00931C4B" w:rsidP="000022EF">
      <w:pPr>
        <w:ind w:firstLine="567"/>
        <w:jc w:val="both"/>
        <w:rPr>
          <w:rFonts w:eastAsia="Times New Roman"/>
          <w:sz w:val="24"/>
          <w:szCs w:val="24"/>
        </w:rPr>
      </w:pPr>
      <w:r w:rsidRPr="00DE53D6">
        <w:rPr>
          <w:rFonts w:eastAsia="Times New Roman"/>
          <w:sz w:val="24"/>
          <w:szCs w:val="24"/>
        </w:rPr>
        <w:lastRenderedPageBreak/>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8. Оповещение о начале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lastRenderedPageBreak/>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посредством официального сайта или информационных систем (в случае проведения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3) </w:t>
      </w:r>
      <w:r w:rsidR="004D1424" w:rsidRPr="004D1424">
        <w:rPr>
          <w:rFonts w:eastAsia="Times New Roman"/>
          <w:sz w:val="24"/>
          <w:szCs w:val="24"/>
        </w:rPr>
        <w:t>в письменной форме или в форме электронного документа в адрес организатора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lastRenderedPageBreak/>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17. Официальный сайт и (или) информационные системы должны обеспечивать возможность:</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представления информации о результатах общественных обсуждений, количестве участников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дата оформления протокола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информация об организаторе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lastRenderedPageBreak/>
        <w:t>22. В заключении о результатах общественных обсуждений или публичных слушаний должны быть указаны:</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дата оформления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24. Уставом и (или) нормативным правовым актом </w:t>
      </w:r>
      <w:r w:rsidR="00732719">
        <w:rPr>
          <w:rFonts w:eastAsia="Times New Roman"/>
          <w:sz w:val="24"/>
          <w:szCs w:val="24"/>
        </w:rPr>
        <w:t>Коршуновского</w:t>
      </w:r>
      <w:r w:rsidRPr="00DE53D6">
        <w:rPr>
          <w:rFonts w:eastAsia="Times New Roman"/>
          <w:sz w:val="24"/>
          <w:szCs w:val="24"/>
        </w:rPr>
        <w:t xml:space="preserve"> сельского поселения на основании положений Градостроительного кодекса Российской Федерации определяются: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порядок организации и проведения общественных обсуждений или публичных слушаний по проектам;</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организатор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срок проведения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официальный сайт и (или) информационные системы;</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31C4B" w:rsidRDefault="00931C4B" w:rsidP="000022EF">
      <w:pPr>
        <w:ind w:firstLine="567"/>
        <w:jc w:val="both"/>
        <w:rPr>
          <w:rFonts w:eastAsia="Times New Roman"/>
          <w:sz w:val="24"/>
          <w:szCs w:val="24"/>
        </w:rPr>
      </w:pPr>
      <w:r w:rsidRPr="00DE53D6">
        <w:rPr>
          <w:rFonts w:eastAsia="Times New Roman"/>
          <w:sz w:val="24"/>
          <w:szCs w:val="24"/>
        </w:rPr>
        <w:t xml:space="preserve">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w:t>
      </w:r>
      <w:r w:rsidRPr="00DE53D6">
        <w:rPr>
          <w:rFonts w:eastAsia="Times New Roman"/>
          <w:sz w:val="24"/>
          <w:szCs w:val="24"/>
        </w:rPr>
        <w:lastRenderedPageBreak/>
        <w:t>органа муниципального образования и не может быть менее одного месяца и более трех месяцев.</w:t>
      </w:r>
    </w:p>
    <w:p w:rsidR="004D1424" w:rsidRPr="00DE53D6" w:rsidRDefault="004D1424" w:rsidP="000022EF">
      <w:pPr>
        <w:ind w:firstLine="567"/>
        <w:jc w:val="both"/>
        <w:rPr>
          <w:rFonts w:eastAsia="Times New Roman"/>
          <w:sz w:val="24"/>
          <w:szCs w:val="24"/>
        </w:rPr>
      </w:pPr>
      <w:r w:rsidRPr="004D1424">
        <w:rPr>
          <w:rFonts w:eastAsia="Times New Roman"/>
          <w:sz w:val="24"/>
          <w:szCs w:val="24"/>
          <w:highlight w:val="green"/>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7C2663" w:rsidRPr="00DE53D6" w:rsidRDefault="006C3F37" w:rsidP="000022EF">
      <w:pPr>
        <w:pStyle w:val="1"/>
        <w:spacing w:before="240"/>
        <w:ind w:firstLine="567"/>
        <w:jc w:val="both"/>
        <w:rPr>
          <w:rFonts w:ascii="Times New Roman" w:hAnsi="Times New Roman" w:cs="Times New Roman"/>
          <w:noProof/>
          <w:color w:val="auto"/>
          <w:sz w:val="24"/>
          <w:szCs w:val="24"/>
        </w:rPr>
      </w:pPr>
      <w:r w:rsidRPr="00DE53D6">
        <w:rPr>
          <w:rFonts w:ascii="Times New Roman" w:eastAsia="Calibri" w:hAnsi="Times New Roman" w:cs="Times New Roman"/>
          <w:color w:val="auto"/>
          <w:sz w:val="24"/>
          <w:szCs w:val="24"/>
        </w:rPr>
        <w:t xml:space="preserve">Глава </w:t>
      </w:r>
      <w:r w:rsidR="00931C4B" w:rsidRPr="00DE53D6">
        <w:rPr>
          <w:rFonts w:ascii="Times New Roman" w:eastAsia="Calibri" w:hAnsi="Times New Roman" w:cs="Times New Roman"/>
          <w:color w:val="auto"/>
          <w:sz w:val="24"/>
          <w:szCs w:val="24"/>
        </w:rPr>
        <w:t>6</w:t>
      </w:r>
      <w:r w:rsidR="007C2663" w:rsidRPr="00DE53D6">
        <w:rPr>
          <w:rFonts w:ascii="Times New Roman" w:eastAsia="Calibri" w:hAnsi="Times New Roman" w:cs="Times New Roman"/>
          <w:color w:val="auto"/>
          <w:sz w:val="24"/>
          <w:szCs w:val="24"/>
        </w:rPr>
        <w:t>.</w:t>
      </w:r>
      <w:r w:rsidR="00F078FF" w:rsidRPr="00DE53D6">
        <w:rPr>
          <w:rFonts w:ascii="Times New Roman" w:hAnsi="Times New Roman" w:cs="Times New Roman"/>
          <w:noProof/>
          <w:color w:val="auto"/>
          <w:sz w:val="24"/>
          <w:szCs w:val="24"/>
        </w:rPr>
        <w:t>Положение о внесении изменений в правила землепользования и застройки</w:t>
      </w:r>
    </w:p>
    <w:p w:rsidR="00931C4B" w:rsidRPr="00DE53D6" w:rsidRDefault="00931C4B" w:rsidP="000022EF">
      <w:pPr>
        <w:keepNext/>
        <w:spacing w:before="120" w:after="120"/>
        <w:ind w:firstLine="567"/>
        <w:jc w:val="both"/>
        <w:outlineLvl w:val="1"/>
        <w:rPr>
          <w:rFonts w:eastAsia="Times New Roman"/>
          <w:bCs/>
          <w:i/>
          <w:iCs/>
          <w:sz w:val="24"/>
          <w:szCs w:val="24"/>
          <w:lang/>
        </w:rPr>
      </w:pPr>
      <w:bookmarkStart w:id="31" w:name="_Toc515882719"/>
      <w:bookmarkStart w:id="32" w:name="_Toc455104866"/>
      <w:r w:rsidRPr="00DE53D6">
        <w:rPr>
          <w:rFonts w:eastAsia="Times New Roman"/>
          <w:bCs/>
          <w:i/>
          <w:iCs/>
          <w:sz w:val="24"/>
          <w:szCs w:val="24"/>
          <w:lang/>
        </w:rPr>
        <w:t>Статья 1</w:t>
      </w:r>
      <w:r w:rsidRPr="00DE53D6">
        <w:rPr>
          <w:rFonts w:eastAsia="Times New Roman"/>
          <w:bCs/>
          <w:i/>
          <w:iCs/>
          <w:sz w:val="24"/>
          <w:szCs w:val="24"/>
          <w:lang/>
        </w:rPr>
        <w:t>7</w:t>
      </w:r>
      <w:r w:rsidRPr="00DE53D6">
        <w:rPr>
          <w:rFonts w:eastAsia="Times New Roman"/>
          <w:bCs/>
          <w:i/>
          <w:iCs/>
          <w:sz w:val="24"/>
          <w:szCs w:val="24"/>
          <w:lang/>
        </w:rPr>
        <w:t xml:space="preserve">. Действие Правил по отношению к генеральному плану </w:t>
      </w:r>
      <w:r w:rsidR="00732719">
        <w:rPr>
          <w:rFonts w:eastAsia="Times New Roman"/>
          <w:bCs/>
          <w:i/>
          <w:iCs/>
          <w:sz w:val="24"/>
          <w:szCs w:val="24"/>
          <w:lang/>
        </w:rPr>
        <w:t>Коршуновского</w:t>
      </w:r>
      <w:r w:rsidRPr="00DE53D6">
        <w:rPr>
          <w:rFonts w:eastAsia="Times New Roman"/>
          <w:bCs/>
          <w:i/>
          <w:iCs/>
          <w:sz w:val="24"/>
          <w:szCs w:val="24"/>
          <w:lang/>
        </w:rPr>
        <w:t xml:space="preserve"> муниципального образования, документации по планировке территории</w:t>
      </w:r>
      <w:bookmarkEnd w:id="31"/>
      <w:bookmarkEnd w:id="32"/>
    </w:p>
    <w:p w:rsidR="00931C4B" w:rsidRPr="00DE53D6" w:rsidRDefault="009977A6" w:rsidP="000022EF">
      <w:pPr>
        <w:ind w:firstLine="567"/>
        <w:jc w:val="both"/>
        <w:rPr>
          <w:rFonts w:eastAsia="Times New Roman"/>
          <w:sz w:val="24"/>
          <w:szCs w:val="24"/>
        </w:rPr>
      </w:pPr>
      <w:r w:rsidRPr="00DE53D6">
        <w:rPr>
          <w:rFonts w:eastAsia="Times New Roman"/>
          <w:sz w:val="24"/>
          <w:szCs w:val="24"/>
        </w:rPr>
        <w:t xml:space="preserve">1. </w:t>
      </w:r>
      <w:r w:rsidR="00931C4B" w:rsidRPr="00DE53D6">
        <w:rPr>
          <w:rFonts w:eastAsia="Times New Roman"/>
          <w:sz w:val="24"/>
          <w:szCs w:val="24"/>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931C4B" w:rsidRPr="00DE53D6" w:rsidRDefault="009977A6" w:rsidP="000022EF">
      <w:pPr>
        <w:ind w:firstLine="567"/>
        <w:jc w:val="both"/>
        <w:rPr>
          <w:rFonts w:eastAsia="Times New Roman"/>
          <w:sz w:val="24"/>
          <w:szCs w:val="24"/>
        </w:rPr>
      </w:pPr>
      <w:r w:rsidRPr="00DE53D6">
        <w:rPr>
          <w:rFonts w:eastAsia="Times New Roman"/>
          <w:sz w:val="24"/>
          <w:szCs w:val="24"/>
        </w:rPr>
        <w:t xml:space="preserve">2. </w:t>
      </w:r>
      <w:r w:rsidR="00931C4B" w:rsidRPr="00DE53D6">
        <w:rPr>
          <w:rFonts w:eastAsia="Times New Roman"/>
          <w:sz w:val="24"/>
          <w:szCs w:val="24"/>
        </w:rPr>
        <w:t xml:space="preserve">После введения в действие настоящих Правил органы местного самоуправления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подготовке предложений о внесении изменений в ранее утвержденный генеральный план </w:t>
      </w:r>
      <w:r w:rsidR="00732719">
        <w:rPr>
          <w:rFonts w:eastAsia="Times New Roman"/>
          <w:sz w:val="24"/>
          <w:szCs w:val="24"/>
        </w:rPr>
        <w:t>Коршуновского</w:t>
      </w:r>
      <w:r w:rsidRPr="00DE53D6">
        <w:rPr>
          <w:rFonts w:eastAsia="Times New Roman"/>
          <w:sz w:val="24"/>
          <w:szCs w:val="24"/>
        </w:rPr>
        <w:t xml:space="preserve"> сельского поселения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rsidR="002B3BEE" w:rsidRPr="00DE53D6" w:rsidRDefault="00916FBF" w:rsidP="002B3BEE">
      <w:pPr>
        <w:ind w:firstLine="567"/>
        <w:jc w:val="both"/>
        <w:rPr>
          <w:rFonts w:eastAsia="Times New Roman"/>
          <w:sz w:val="24"/>
          <w:szCs w:val="24"/>
        </w:rPr>
      </w:pPr>
      <w:r w:rsidRPr="00DE53D6">
        <w:rPr>
          <w:rFonts w:eastAsia="Times New Roman"/>
          <w:sz w:val="24"/>
          <w:szCs w:val="24"/>
        </w:rPr>
        <w:t>3. В</w:t>
      </w:r>
      <w:r w:rsidR="002B3BEE" w:rsidRPr="00DE53D6">
        <w:rPr>
          <w:rFonts w:eastAsia="Times New Roman"/>
          <w:sz w:val="24"/>
          <w:szCs w:val="24"/>
        </w:rPr>
        <w:t xml:space="preserve">несение изменений в </w:t>
      </w:r>
      <w:r w:rsidRPr="00DE53D6">
        <w:rPr>
          <w:rFonts w:eastAsia="Times New Roman"/>
          <w:sz w:val="24"/>
          <w:szCs w:val="24"/>
        </w:rPr>
        <w:t>Правила землепользования и застройки</w:t>
      </w:r>
      <w:r w:rsidR="002B3BEE" w:rsidRPr="00DE53D6">
        <w:rPr>
          <w:rFonts w:eastAsia="Times New Roman"/>
          <w:sz w:val="24"/>
          <w:szCs w:val="24"/>
        </w:rPr>
        <w:t xml:space="preserve"> в части </w:t>
      </w:r>
      <w:r w:rsidR="008654C7" w:rsidRPr="00DE53D6">
        <w:rPr>
          <w:rFonts w:eastAsia="Times New Roman"/>
          <w:sz w:val="24"/>
          <w:szCs w:val="24"/>
        </w:rPr>
        <w:t>изменения территориального</w:t>
      </w:r>
      <w:r w:rsidRPr="00DE53D6">
        <w:rPr>
          <w:rFonts w:eastAsia="Times New Roman"/>
          <w:sz w:val="24"/>
          <w:szCs w:val="24"/>
        </w:rPr>
        <w:t xml:space="preserve"> зонирования, которое в результате будет не соответствовать генеральному плану </w:t>
      </w:r>
      <w:r w:rsidR="00732719">
        <w:rPr>
          <w:rFonts w:eastAsia="Times New Roman"/>
          <w:sz w:val="24"/>
          <w:szCs w:val="24"/>
        </w:rPr>
        <w:t>Коршуновского</w:t>
      </w:r>
      <w:r w:rsidRPr="00DE53D6">
        <w:rPr>
          <w:rFonts w:eastAsia="Times New Roman"/>
          <w:sz w:val="24"/>
          <w:szCs w:val="24"/>
        </w:rPr>
        <w:t xml:space="preserve"> сельского поселения, </w:t>
      </w:r>
      <w:r w:rsidR="002B3BEE" w:rsidRPr="00DE53D6">
        <w:rPr>
          <w:rFonts w:eastAsia="Times New Roman"/>
          <w:sz w:val="24"/>
          <w:szCs w:val="24"/>
        </w:rPr>
        <w:t>не допускается за исключением:</w:t>
      </w:r>
    </w:p>
    <w:p w:rsidR="00916FBF" w:rsidRPr="00DE53D6" w:rsidRDefault="002B3BEE" w:rsidP="002B3BEE">
      <w:pPr>
        <w:ind w:firstLine="567"/>
        <w:jc w:val="both"/>
        <w:rPr>
          <w:rFonts w:eastAsia="Times New Roman"/>
          <w:sz w:val="24"/>
          <w:szCs w:val="24"/>
        </w:rPr>
      </w:pPr>
      <w:r w:rsidRPr="00DE53D6">
        <w:rPr>
          <w:rFonts w:eastAsia="Times New Roman"/>
          <w:sz w:val="24"/>
          <w:szCs w:val="24"/>
        </w:rPr>
        <w:t>- деления конкретной территориальной зоны на подзоны</w:t>
      </w:r>
      <w:r w:rsidR="00916FBF" w:rsidRPr="00DE53D6">
        <w:rPr>
          <w:rFonts w:eastAsia="Times New Roman"/>
          <w:sz w:val="24"/>
          <w:szCs w:val="24"/>
        </w:rPr>
        <w:t xml:space="preserve">с одинаковым набором видов разрешенного использования земельных участков и объектов капитального строительства, </w:t>
      </w:r>
      <w:r w:rsidRPr="00DE53D6">
        <w:rPr>
          <w:rFonts w:eastAsia="Times New Roman"/>
          <w:sz w:val="24"/>
          <w:szCs w:val="24"/>
        </w:rPr>
        <w:t>но отличными друг от друга предельными (минимальные и (или) максимальные) размерами земельных участков и предельными параметрами разрешенного строительства, реконструкции объектов капитального строительства</w:t>
      </w:r>
      <w:r w:rsidR="00916FBF" w:rsidRPr="00DE53D6">
        <w:rPr>
          <w:rFonts w:eastAsia="Times New Roman"/>
          <w:sz w:val="24"/>
          <w:szCs w:val="24"/>
        </w:rPr>
        <w:t>;</w:t>
      </w:r>
    </w:p>
    <w:p w:rsidR="00916FBF" w:rsidRPr="00DE53D6" w:rsidRDefault="00916FBF" w:rsidP="002B3BEE">
      <w:pPr>
        <w:ind w:firstLine="567"/>
        <w:jc w:val="both"/>
        <w:rPr>
          <w:rFonts w:eastAsia="Times New Roman"/>
          <w:sz w:val="24"/>
          <w:szCs w:val="24"/>
        </w:rPr>
      </w:pPr>
      <w:r w:rsidRPr="00DE53D6">
        <w:rPr>
          <w:rFonts w:eastAsia="Times New Roman"/>
          <w:sz w:val="24"/>
          <w:szCs w:val="24"/>
        </w:rPr>
        <w:t xml:space="preserve">- изменения </w:t>
      </w:r>
      <w:r w:rsidR="007D4AC7" w:rsidRPr="00DE53D6">
        <w:rPr>
          <w:rFonts w:eastAsia="Times New Roman"/>
          <w:sz w:val="24"/>
          <w:szCs w:val="24"/>
        </w:rPr>
        <w:t xml:space="preserve">границ </w:t>
      </w:r>
      <w:r w:rsidRPr="00DE53D6">
        <w:rPr>
          <w:rFonts w:eastAsia="Times New Roman"/>
          <w:sz w:val="24"/>
          <w:szCs w:val="24"/>
        </w:rPr>
        <w:t>территориальных зон</w:t>
      </w:r>
      <w:r w:rsidR="007D4AC7" w:rsidRPr="00DE53D6">
        <w:rPr>
          <w:rFonts w:eastAsia="Times New Roman"/>
          <w:sz w:val="24"/>
          <w:szCs w:val="24"/>
        </w:rPr>
        <w:t>, их количества</w:t>
      </w:r>
      <w:r w:rsidRPr="00DE53D6">
        <w:rPr>
          <w:rFonts w:eastAsia="Times New Roman"/>
          <w:sz w:val="24"/>
          <w:szCs w:val="24"/>
        </w:rPr>
        <w:t xml:space="preserve">, </w:t>
      </w:r>
      <w:r w:rsidR="007D4AC7" w:rsidRPr="00DE53D6">
        <w:rPr>
          <w:rFonts w:eastAsia="Times New Roman"/>
          <w:sz w:val="24"/>
          <w:szCs w:val="24"/>
        </w:rPr>
        <w:t xml:space="preserve">с </w:t>
      </w:r>
      <w:r w:rsidRPr="00DE53D6">
        <w:rPr>
          <w:rFonts w:eastAsia="Times New Roman"/>
          <w:sz w:val="24"/>
          <w:szCs w:val="24"/>
        </w:rPr>
        <w:t>сохран</w:t>
      </w:r>
      <w:r w:rsidR="007D4AC7" w:rsidRPr="00DE53D6">
        <w:rPr>
          <w:rFonts w:eastAsia="Times New Roman"/>
          <w:sz w:val="24"/>
          <w:szCs w:val="24"/>
        </w:rPr>
        <w:t>ением</w:t>
      </w:r>
      <w:r w:rsidRPr="00DE53D6">
        <w:rPr>
          <w:rFonts w:eastAsia="Times New Roman"/>
          <w:sz w:val="24"/>
          <w:szCs w:val="24"/>
        </w:rPr>
        <w:t xml:space="preserve"> соответстви</w:t>
      </w:r>
      <w:r w:rsidR="007D4AC7" w:rsidRPr="00DE53D6">
        <w:rPr>
          <w:rFonts w:eastAsia="Times New Roman"/>
          <w:sz w:val="24"/>
          <w:szCs w:val="24"/>
        </w:rPr>
        <w:t>я</w:t>
      </w:r>
      <w:r w:rsidRPr="00DE53D6">
        <w:rPr>
          <w:rFonts w:eastAsia="Times New Roman"/>
          <w:sz w:val="24"/>
          <w:szCs w:val="24"/>
        </w:rPr>
        <w:t xml:space="preserve"> функциональному зонированию</w:t>
      </w:r>
      <w:r w:rsidR="007D4AC7" w:rsidRPr="00DE53D6">
        <w:rPr>
          <w:rFonts w:eastAsia="Times New Roman"/>
          <w:sz w:val="24"/>
          <w:szCs w:val="24"/>
        </w:rPr>
        <w:t xml:space="preserve">, утвержденному в </w:t>
      </w:r>
      <w:r w:rsidR="008654C7" w:rsidRPr="00DE53D6">
        <w:rPr>
          <w:rFonts w:eastAsia="Times New Roman"/>
          <w:sz w:val="24"/>
          <w:szCs w:val="24"/>
        </w:rPr>
        <w:t>составе генерального</w:t>
      </w:r>
      <w:r w:rsidRPr="00DE53D6">
        <w:rPr>
          <w:rFonts w:eastAsia="Times New Roman"/>
          <w:sz w:val="24"/>
          <w:szCs w:val="24"/>
        </w:rPr>
        <w:t xml:space="preserve"> плана, но имеющие различный набор видов разрешенного использования;</w:t>
      </w:r>
    </w:p>
    <w:p w:rsidR="002B3BEE" w:rsidRPr="00DE53D6" w:rsidRDefault="00916FBF" w:rsidP="002B3BEE">
      <w:pPr>
        <w:ind w:firstLine="567"/>
        <w:jc w:val="both"/>
        <w:rPr>
          <w:rFonts w:eastAsia="Times New Roman"/>
          <w:sz w:val="24"/>
          <w:szCs w:val="24"/>
        </w:rPr>
      </w:pPr>
      <w:r w:rsidRPr="00DE53D6">
        <w:rPr>
          <w:rFonts w:eastAsia="Times New Roman"/>
          <w:sz w:val="24"/>
          <w:szCs w:val="24"/>
        </w:rPr>
        <w:t>- изменения необходимые для размещения объектовфедерального, регионального, местного значения.</w:t>
      </w:r>
    </w:p>
    <w:p w:rsidR="00931C4B" w:rsidRPr="00DE53D6" w:rsidRDefault="00931C4B" w:rsidP="000022EF">
      <w:pPr>
        <w:keepNext/>
        <w:spacing w:before="120" w:after="120"/>
        <w:ind w:firstLine="567"/>
        <w:jc w:val="both"/>
        <w:outlineLvl w:val="1"/>
        <w:rPr>
          <w:rFonts w:eastAsia="Times New Roman"/>
          <w:bCs/>
          <w:i/>
          <w:iCs/>
          <w:sz w:val="24"/>
          <w:szCs w:val="24"/>
          <w:lang/>
        </w:rPr>
      </w:pPr>
      <w:bookmarkStart w:id="33" w:name="_Toc515882720"/>
      <w:bookmarkStart w:id="34" w:name="_Toc455104867"/>
      <w:r w:rsidRPr="00DE53D6">
        <w:rPr>
          <w:rFonts w:eastAsia="Times New Roman"/>
          <w:bCs/>
          <w:i/>
          <w:iCs/>
          <w:sz w:val="24"/>
          <w:szCs w:val="24"/>
          <w:lang/>
        </w:rPr>
        <w:lastRenderedPageBreak/>
        <w:t>Статья 1</w:t>
      </w:r>
      <w:r w:rsidRPr="00DE53D6">
        <w:rPr>
          <w:rFonts w:eastAsia="Times New Roman"/>
          <w:bCs/>
          <w:i/>
          <w:iCs/>
          <w:sz w:val="24"/>
          <w:szCs w:val="24"/>
          <w:lang/>
        </w:rPr>
        <w:t>8</w:t>
      </w:r>
      <w:r w:rsidRPr="00DE53D6">
        <w:rPr>
          <w:rFonts w:eastAsia="Times New Roman"/>
          <w:bCs/>
          <w:i/>
          <w:iCs/>
          <w:sz w:val="24"/>
          <w:szCs w:val="24"/>
          <w:lang/>
        </w:rPr>
        <w:t>. Основание и инициатива по внесению изменений в Правила</w:t>
      </w:r>
      <w:bookmarkEnd w:id="33"/>
      <w:bookmarkEnd w:id="34"/>
    </w:p>
    <w:p w:rsidR="00931C4B" w:rsidRPr="00DE53D6" w:rsidRDefault="00931C4B" w:rsidP="000022EF">
      <w:pPr>
        <w:ind w:firstLine="567"/>
        <w:jc w:val="both"/>
        <w:rPr>
          <w:rFonts w:eastAsia="Times New Roman"/>
          <w:sz w:val="24"/>
          <w:szCs w:val="24"/>
        </w:rPr>
      </w:pPr>
      <w:r w:rsidRPr="00DE53D6">
        <w:rPr>
          <w:rFonts w:eastAsia="Times New Roman"/>
          <w:sz w:val="24"/>
          <w:szCs w:val="24"/>
        </w:rPr>
        <w:t>1. Основаниями для рассмотрения органом местного самоуправления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rsidR="004D1424" w:rsidRPr="004D1424" w:rsidRDefault="004D1424" w:rsidP="004D1424">
      <w:pPr>
        <w:ind w:firstLine="567"/>
        <w:jc w:val="both"/>
        <w:rPr>
          <w:rFonts w:eastAsia="Times New Roman"/>
          <w:sz w:val="24"/>
          <w:szCs w:val="24"/>
          <w:highlight w:val="green"/>
        </w:rPr>
      </w:pPr>
      <w:r w:rsidRPr="004D1424">
        <w:rPr>
          <w:rFonts w:eastAsia="Times New Roman"/>
          <w:sz w:val="24"/>
          <w:szCs w:val="24"/>
        </w:rPr>
        <w:t>1</w:t>
      </w:r>
      <w:r w:rsidRPr="004D1424">
        <w:rPr>
          <w:rFonts w:eastAsia="Times New Roman"/>
          <w:sz w:val="24"/>
          <w:szCs w:val="24"/>
          <w:highlight w:val="green"/>
        </w:rPr>
        <w:t>)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D1424" w:rsidRPr="004D1424" w:rsidRDefault="004D1424" w:rsidP="004D1424">
      <w:pPr>
        <w:ind w:firstLine="567"/>
        <w:jc w:val="both"/>
        <w:rPr>
          <w:rFonts w:eastAsia="Times New Roman"/>
          <w:sz w:val="24"/>
          <w:szCs w:val="24"/>
          <w:highlight w:val="green"/>
        </w:rPr>
      </w:pPr>
      <w:r w:rsidRPr="004D1424">
        <w:rPr>
          <w:rFonts w:eastAsia="Times New Roman"/>
          <w:sz w:val="24"/>
          <w:szCs w:val="24"/>
          <w:highlight w:val="green"/>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4D1424" w:rsidRPr="004D1424" w:rsidRDefault="004D1424" w:rsidP="004D1424">
      <w:pPr>
        <w:ind w:firstLine="567"/>
        <w:jc w:val="both"/>
        <w:rPr>
          <w:rFonts w:eastAsia="Times New Roman"/>
          <w:sz w:val="24"/>
          <w:szCs w:val="24"/>
          <w:highlight w:val="green"/>
        </w:rPr>
      </w:pPr>
      <w:r w:rsidRPr="004D1424">
        <w:rPr>
          <w:rFonts w:eastAsia="Times New Roman"/>
          <w:sz w:val="24"/>
          <w:szCs w:val="24"/>
          <w:highlight w:val="green"/>
        </w:rPr>
        <w:t>3) поступление предложений об изменении границ территориальных зон, изменении градостроительных регламентов;</w:t>
      </w:r>
    </w:p>
    <w:p w:rsidR="004D1424" w:rsidRPr="004D1424" w:rsidRDefault="004D1424" w:rsidP="004D1424">
      <w:pPr>
        <w:ind w:firstLine="567"/>
        <w:jc w:val="both"/>
        <w:rPr>
          <w:rFonts w:eastAsia="Times New Roman"/>
          <w:sz w:val="24"/>
          <w:szCs w:val="24"/>
          <w:highlight w:val="green"/>
        </w:rPr>
      </w:pPr>
      <w:r w:rsidRPr="004D1424">
        <w:rPr>
          <w:rFonts w:eastAsia="Times New Roman"/>
          <w:sz w:val="24"/>
          <w:szCs w:val="24"/>
          <w:highlight w:val="gree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D1424" w:rsidRPr="004D1424" w:rsidRDefault="004D1424" w:rsidP="004D1424">
      <w:pPr>
        <w:ind w:firstLine="567"/>
        <w:jc w:val="both"/>
        <w:rPr>
          <w:rFonts w:eastAsia="Times New Roman"/>
          <w:sz w:val="24"/>
          <w:szCs w:val="24"/>
          <w:highlight w:val="green"/>
        </w:rPr>
      </w:pPr>
      <w:r w:rsidRPr="004D1424">
        <w:rPr>
          <w:rFonts w:eastAsia="Times New Roman"/>
          <w:sz w:val="24"/>
          <w:szCs w:val="24"/>
          <w:highlight w:val="gree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D1424" w:rsidRPr="004D1424" w:rsidRDefault="004D1424" w:rsidP="004D1424">
      <w:pPr>
        <w:ind w:firstLine="567"/>
        <w:jc w:val="both"/>
        <w:rPr>
          <w:rFonts w:eastAsia="Times New Roman"/>
          <w:sz w:val="24"/>
          <w:szCs w:val="24"/>
          <w:highlight w:val="green"/>
        </w:rPr>
      </w:pPr>
      <w:r w:rsidRPr="004D1424">
        <w:rPr>
          <w:rFonts w:eastAsia="Times New Roman"/>
          <w:sz w:val="24"/>
          <w:szCs w:val="24"/>
          <w:highlight w:val="gree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D1424" w:rsidRPr="004D1424" w:rsidRDefault="004D1424" w:rsidP="004D1424">
      <w:pPr>
        <w:ind w:firstLine="567"/>
        <w:jc w:val="both"/>
        <w:rPr>
          <w:rFonts w:eastAsia="Times New Roman"/>
          <w:sz w:val="24"/>
          <w:szCs w:val="24"/>
          <w:highlight w:val="green"/>
        </w:rPr>
      </w:pPr>
      <w:r w:rsidRPr="004D1424">
        <w:rPr>
          <w:rFonts w:eastAsia="Times New Roman"/>
          <w:sz w:val="24"/>
          <w:szCs w:val="24"/>
          <w:highlight w:val="green"/>
        </w:rPr>
        <w:t>6) принятие решения о комплексном развитии территории;</w:t>
      </w:r>
    </w:p>
    <w:p w:rsidR="00931C4B" w:rsidRPr="00DE53D6" w:rsidRDefault="004D1424" w:rsidP="004D1424">
      <w:pPr>
        <w:ind w:firstLine="567"/>
        <w:jc w:val="both"/>
        <w:rPr>
          <w:rFonts w:eastAsia="Times New Roman"/>
          <w:sz w:val="24"/>
          <w:szCs w:val="24"/>
        </w:rPr>
      </w:pPr>
      <w:r w:rsidRPr="004D1424">
        <w:rPr>
          <w:rFonts w:eastAsia="Times New Roman"/>
          <w:sz w:val="24"/>
          <w:szCs w:val="24"/>
          <w:highlight w:val="green"/>
        </w:rPr>
        <w:t xml:space="preserve">7) обнаружение мест захоронений погибших при защите Отечества, расположенных в границах муниципальных образований. </w:t>
      </w:r>
      <w:r w:rsidR="00B501B2" w:rsidRPr="004D1424">
        <w:rPr>
          <w:rFonts w:eastAsia="Times New Roman"/>
          <w:sz w:val="24"/>
          <w:szCs w:val="24"/>
          <w:highlight w:val="green"/>
        </w:rPr>
        <w:t xml:space="preserve">2. </w:t>
      </w:r>
      <w:r w:rsidR="00931C4B" w:rsidRPr="004D1424">
        <w:rPr>
          <w:rFonts w:eastAsia="Times New Roman"/>
          <w:sz w:val="24"/>
          <w:szCs w:val="24"/>
          <w:highlight w:val="green"/>
        </w:rP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931C4B" w:rsidRPr="00DE53D6" w:rsidRDefault="00B501B2" w:rsidP="000022EF">
      <w:pPr>
        <w:ind w:firstLine="567"/>
        <w:jc w:val="both"/>
        <w:rPr>
          <w:rFonts w:eastAsia="Times New Roman"/>
          <w:sz w:val="24"/>
          <w:szCs w:val="24"/>
        </w:rPr>
      </w:pPr>
      <w:r w:rsidRPr="00DE53D6">
        <w:rPr>
          <w:rFonts w:eastAsia="Times New Roman"/>
          <w:sz w:val="24"/>
          <w:szCs w:val="24"/>
        </w:rPr>
        <w:t xml:space="preserve">3. </w:t>
      </w:r>
      <w:r w:rsidR="00931C4B" w:rsidRPr="00DE53D6">
        <w:rPr>
          <w:rFonts w:eastAsia="Times New Roman"/>
          <w:sz w:val="24"/>
          <w:szCs w:val="24"/>
        </w:rPr>
        <w:t>Предложения о внесении изменений в правила землепользования и застройки в комиссию направляются:</w:t>
      </w:r>
    </w:p>
    <w:p w:rsidR="004D1424" w:rsidRPr="004D1424" w:rsidRDefault="004D1424" w:rsidP="004D1424">
      <w:pPr>
        <w:ind w:firstLine="567"/>
        <w:jc w:val="both"/>
        <w:rPr>
          <w:rFonts w:eastAsia="Times New Roman"/>
          <w:sz w:val="24"/>
          <w:szCs w:val="24"/>
        </w:rPr>
      </w:pPr>
      <w:r w:rsidRPr="004D1424">
        <w:rPr>
          <w:rFonts w:eastAsia="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D1424" w:rsidRPr="004D1424" w:rsidRDefault="004D1424" w:rsidP="004D1424">
      <w:pPr>
        <w:ind w:firstLine="567"/>
        <w:jc w:val="both"/>
        <w:rPr>
          <w:rFonts w:eastAsia="Times New Roman"/>
          <w:sz w:val="24"/>
          <w:szCs w:val="24"/>
        </w:rPr>
      </w:pPr>
      <w:r w:rsidRPr="004D1424">
        <w:rPr>
          <w:rFonts w:eastAsia="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D1424" w:rsidRPr="004D1424" w:rsidRDefault="004D1424" w:rsidP="004D1424">
      <w:pPr>
        <w:ind w:firstLine="567"/>
        <w:jc w:val="both"/>
        <w:rPr>
          <w:rFonts w:eastAsia="Times New Roman"/>
          <w:sz w:val="24"/>
          <w:szCs w:val="24"/>
        </w:rPr>
      </w:pPr>
      <w:r w:rsidRPr="004D1424">
        <w:rPr>
          <w:rFonts w:eastAsia="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D1424" w:rsidRPr="004D1424" w:rsidRDefault="004D1424" w:rsidP="004D1424">
      <w:pPr>
        <w:ind w:firstLine="567"/>
        <w:jc w:val="both"/>
        <w:rPr>
          <w:rFonts w:eastAsia="Times New Roman"/>
          <w:sz w:val="24"/>
          <w:szCs w:val="24"/>
        </w:rPr>
      </w:pPr>
    </w:p>
    <w:p w:rsidR="004D1424" w:rsidRPr="004D1424" w:rsidRDefault="004D1424" w:rsidP="004D1424">
      <w:pPr>
        <w:ind w:firstLine="567"/>
        <w:jc w:val="both"/>
        <w:rPr>
          <w:rFonts w:eastAsia="Times New Roman"/>
          <w:sz w:val="24"/>
          <w:szCs w:val="24"/>
        </w:rPr>
      </w:pPr>
      <w:r w:rsidRPr="004D1424">
        <w:rPr>
          <w:rFonts w:eastAsia="Times New Roman"/>
          <w:sz w:val="24"/>
          <w:szCs w:val="24"/>
        </w:rPr>
        <w:lastRenderedPageBreak/>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4D1424" w:rsidRPr="004D1424" w:rsidRDefault="004D1424" w:rsidP="004D1424">
      <w:pPr>
        <w:ind w:firstLine="567"/>
        <w:jc w:val="both"/>
        <w:rPr>
          <w:rFonts w:eastAsia="Times New Roman"/>
          <w:sz w:val="24"/>
          <w:szCs w:val="24"/>
        </w:rPr>
      </w:pPr>
      <w:r w:rsidRPr="004D1424">
        <w:rPr>
          <w:rFonts w:eastAsia="Times New Roman"/>
          <w:sz w:val="24"/>
          <w:szCs w:val="24"/>
          <w:highlight w:val="green"/>
        </w:rPr>
        <w:t>5)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4D1424" w:rsidRPr="004D1424" w:rsidRDefault="004D1424" w:rsidP="004D1424">
      <w:pPr>
        <w:ind w:firstLine="567"/>
        <w:jc w:val="both"/>
        <w:rPr>
          <w:rFonts w:eastAsia="Times New Roman"/>
          <w:sz w:val="24"/>
          <w:szCs w:val="24"/>
        </w:rPr>
      </w:pPr>
      <w:r>
        <w:rPr>
          <w:rFonts w:eastAsia="Times New Roman"/>
          <w:sz w:val="24"/>
          <w:szCs w:val="24"/>
        </w:rPr>
        <w:t>6</w:t>
      </w:r>
      <w:r w:rsidRPr="004D1424">
        <w:rPr>
          <w:rFonts w:eastAsia="Times New Roman"/>
          <w:sz w:val="24"/>
          <w:szCs w:val="24"/>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D1424" w:rsidRPr="004D1424" w:rsidRDefault="004D1424" w:rsidP="004D1424">
      <w:pPr>
        <w:ind w:firstLine="567"/>
        <w:jc w:val="both"/>
        <w:rPr>
          <w:rFonts w:eastAsia="Times New Roman"/>
          <w:sz w:val="24"/>
          <w:szCs w:val="24"/>
        </w:rPr>
      </w:pPr>
      <w:r w:rsidRPr="004D1424">
        <w:rPr>
          <w:rFonts w:eastAsia="Times New Roman"/>
          <w:sz w:val="24"/>
          <w:szCs w:val="24"/>
          <w:highlight w:val="green"/>
        </w:rPr>
        <w:t>7)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4D1424" w:rsidRDefault="004D1424" w:rsidP="004D1424">
      <w:pPr>
        <w:ind w:firstLine="567"/>
        <w:jc w:val="both"/>
        <w:rPr>
          <w:rFonts w:eastAsia="Times New Roman"/>
          <w:sz w:val="24"/>
          <w:szCs w:val="24"/>
        </w:rPr>
      </w:pPr>
      <w:r w:rsidRPr="004D1424">
        <w:rPr>
          <w:rFonts w:eastAsia="Times New Roman"/>
          <w:sz w:val="24"/>
          <w:szCs w:val="24"/>
          <w:highlight w:val="green"/>
        </w:rPr>
        <w:t>8)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931C4B" w:rsidRPr="00DE53D6" w:rsidRDefault="007D4AC7" w:rsidP="004D1424">
      <w:pPr>
        <w:ind w:firstLine="567"/>
        <w:jc w:val="both"/>
        <w:rPr>
          <w:rFonts w:eastAsia="Times New Roman"/>
          <w:sz w:val="24"/>
          <w:szCs w:val="24"/>
        </w:rPr>
      </w:pPr>
      <w:r w:rsidRPr="00DE53D6">
        <w:rPr>
          <w:rFonts w:eastAsia="Times New Roman"/>
          <w:sz w:val="24"/>
          <w:szCs w:val="24"/>
        </w:rPr>
        <w:t>4</w:t>
      </w:r>
      <w:r w:rsidR="00931C4B" w:rsidRPr="00DE53D6">
        <w:rPr>
          <w:rFonts w:eastAsia="Times New Roman"/>
          <w:sz w:val="24"/>
          <w:szCs w:val="24"/>
        </w:rPr>
        <w:t>.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w:t>
      </w:r>
      <w:r w:rsidRPr="00DE53D6">
        <w:rPr>
          <w:rFonts w:eastAsia="Times New Roman"/>
          <w:sz w:val="24"/>
          <w:szCs w:val="24"/>
        </w:rPr>
        <w:t xml:space="preserve">ность размещения на территории </w:t>
      </w:r>
      <w:r w:rsidR="00732719">
        <w:rPr>
          <w:rFonts w:eastAsia="Times New Roman"/>
          <w:sz w:val="24"/>
          <w:szCs w:val="24"/>
        </w:rPr>
        <w:t>Коршуновского</w:t>
      </w:r>
      <w:r w:rsidRPr="00DE53D6">
        <w:rPr>
          <w:rFonts w:eastAsia="Times New Roman"/>
          <w:sz w:val="24"/>
          <w:szCs w:val="24"/>
        </w:rPr>
        <w:t xml:space="preserve"> сельского поселения </w:t>
      </w:r>
      <w:r w:rsidR="00931C4B" w:rsidRPr="00DE53D6">
        <w:rPr>
          <w:rFonts w:eastAsia="Times New Roman"/>
          <w:sz w:val="24"/>
          <w:szCs w:val="24"/>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w:t>
      </w:r>
      <w:r w:rsidR="00132A90" w:rsidRPr="00DE53D6">
        <w:rPr>
          <w:rFonts w:eastAsia="Times New Roman"/>
          <w:sz w:val="24"/>
          <w:szCs w:val="24"/>
        </w:rPr>
        <w:t xml:space="preserve">администрация </w:t>
      </w:r>
      <w:r w:rsidR="005C1157">
        <w:rPr>
          <w:rFonts w:eastAsia="Times New Roman"/>
          <w:sz w:val="24"/>
          <w:szCs w:val="24"/>
        </w:rPr>
        <w:t>Нижнеилимского</w:t>
      </w:r>
      <w:r w:rsidR="00182EC1" w:rsidRPr="00DE53D6">
        <w:rPr>
          <w:rFonts w:eastAsia="Times New Roman"/>
          <w:sz w:val="24"/>
          <w:szCs w:val="24"/>
        </w:rPr>
        <w:t xml:space="preserve"> района</w:t>
      </w:r>
      <w:r w:rsidR="00931C4B" w:rsidRPr="00DE53D6">
        <w:rPr>
          <w:rFonts w:eastAsia="Times New Roman"/>
          <w:sz w:val="24"/>
          <w:szCs w:val="24"/>
        </w:rPr>
        <w:t xml:space="preserve"> направляют главе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требование о внесении изменений в правила землепользования и застройки в целях обеспечения размещения указанных объектов.</w:t>
      </w:r>
    </w:p>
    <w:p w:rsidR="00931C4B" w:rsidRPr="00DE53D6" w:rsidRDefault="00931C4B" w:rsidP="000022EF">
      <w:pPr>
        <w:keepNext/>
        <w:spacing w:before="120" w:after="120"/>
        <w:ind w:firstLine="567"/>
        <w:jc w:val="both"/>
        <w:outlineLvl w:val="1"/>
        <w:rPr>
          <w:rFonts w:eastAsia="Times New Roman"/>
          <w:bCs/>
          <w:i/>
          <w:iCs/>
          <w:sz w:val="24"/>
          <w:szCs w:val="24"/>
          <w:lang/>
        </w:rPr>
      </w:pPr>
      <w:bookmarkStart w:id="35" w:name="_Toc515882721"/>
      <w:bookmarkStart w:id="36" w:name="_Toc455104868"/>
      <w:r w:rsidRPr="00DE53D6">
        <w:rPr>
          <w:rFonts w:eastAsia="Times New Roman"/>
          <w:bCs/>
          <w:i/>
          <w:iCs/>
          <w:sz w:val="24"/>
          <w:szCs w:val="24"/>
          <w:lang/>
        </w:rPr>
        <w:t xml:space="preserve">Статья </w:t>
      </w:r>
      <w:r w:rsidRPr="00DE53D6">
        <w:rPr>
          <w:rFonts w:eastAsia="Times New Roman"/>
          <w:bCs/>
          <w:i/>
          <w:iCs/>
          <w:sz w:val="24"/>
          <w:szCs w:val="24"/>
          <w:lang/>
        </w:rPr>
        <w:t>19</w:t>
      </w:r>
      <w:r w:rsidRPr="00DE53D6">
        <w:rPr>
          <w:rFonts w:eastAsia="Times New Roman"/>
          <w:bCs/>
          <w:i/>
          <w:iCs/>
          <w:sz w:val="24"/>
          <w:szCs w:val="24"/>
          <w:lang/>
        </w:rPr>
        <w:t>. Внесение изменений в Правила</w:t>
      </w:r>
      <w:bookmarkEnd w:id="35"/>
      <w:bookmarkEnd w:id="36"/>
    </w:p>
    <w:p w:rsidR="00931C4B" w:rsidRPr="00DE53D6" w:rsidRDefault="00931C4B" w:rsidP="000022EF">
      <w:pPr>
        <w:ind w:firstLine="567"/>
        <w:jc w:val="both"/>
        <w:rPr>
          <w:rFonts w:eastAsia="Times New Roman"/>
          <w:sz w:val="24"/>
          <w:szCs w:val="24"/>
        </w:rPr>
      </w:pPr>
      <w:r w:rsidRPr="00DE53D6">
        <w:rPr>
          <w:rFonts w:eastAsia="Times New Roman"/>
          <w:sz w:val="24"/>
          <w:szCs w:val="24"/>
        </w:rPr>
        <w:t>1.Внесение изменений в Правила осуществляется в порядке, предусмотренном законодательством Российской Федерации и настоящими Правилами.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В случае, предусмотренном частью </w:t>
      </w:r>
      <w:r w:rsidR="008654C7" w:rsidRPr="00DE53D6">
        <w:rPr>
          <w:rFonts w:eastAsia="Times New Roman"/>
          <w:sz w:val="24"/>
          <w:szCs w:val="24"/>
        </w:rPr>
        <w:t>3.1 статьи</w:t>
      </w:r>
      <w:r w:rsidRPr="00DE53D6">
        <w:rPr>
          <w:rFonts w:eastAsia="Times New Roman"/>
          <w:sz w:val="24"/>
          <w:szCs w:val="24"/>
        </w:rPr>
        <w:t xml:space="preserve"> 33 Градостроительного кодекса Российской Федерации глава </w:t>
      </w:r>
      <w:r w:rsidR="00732719">
        <w:rPr>
          <w:rFonts w:eastAsia="Times New Roman"/>
          <w:sz w:val="24"/>
          <w:szCs w:val="24"/>
        </w:rPr>
        <w:t>Коршуновского</w:t>
      </w:r>
      <w:r w:rsidRPr="00DE53D6">
        <w:rPr>
          <w:rFonts w:eastAsia="Times New Roman"/>
          <w:sz w:val="24"/>
          <w:szCs w:val="24"/>
        </w:rPr>
        <w:t xml:space="preserve"> сельского поселения обеспечивает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Российской Федерации.</w:t>
      </w:r>
    </w:p>
    <w:p w:rsidR="004D1424" w:rsidRDefault="00931C4B" w:rsidP="000022EF">
      <w:pPr>
        <w:ind w:firstLine="567"/>
        <w:jc w:val="both"/>
        <w:rPr>
          <w:rFonts w:eastAsia="Times New Roman"/>
          <w:sz w:val="24"/>
          <w:szCs w:val="24"/>
        </w:rPr>
      </w:pPr>
      <w:r w:rsidRPr="004D1424">
        <w:rPr>
          <w:rFonts w:eastAsia="Times New Roman"/>
          <w:sz w:val="24"/>
          <w:szCs w:val="24"/>
          <w:highlight w:val="green"/>
        </w:rPr>
        <w:t xml:space="preserve">3. </w:t>
      </w:r>
      <w:r w:rsidR="004D1424" w:rsidRPr="004D1424">
        <w:rPr>
          <w:rFonts w:eastAsia="Times New Roman"/>
          <w:sz w:val="24"/>
          <w:szCs w:val="24"/>
          <w:highlight w:val="green"/>
        </w:rPr>
        <w:t xml:space="preserve">В целях внесения изменений в правила землепользования и застройки в случаях, предусмотренных пунктами 3 - 6 части 2 и частью 3.1 статьи 33 Градостроительного </w:t>
      </w:r>
      <w:r w:rsidR="004D1424" w:rsidRPr="004D1424">
        <w:rPr>
          <w:rFonts w:eastAsia="Times New Roman"/>
          <w:sz w:val="24"/>
          <w:szCs w:val="24"/>
          <w:highlight w:val="green"/>
        </w:rPr>
        <w:lastRenderedPageBreak/>
        <w:t>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РФ заключения комиссии не требуются.</w:t>
      </w:r>
    </w:p>
    <w:p w:rsidR="004D1424" w:rsidRDefault="004D1424" w:rsidP="000022EF">
      <w:pPr>
        <w:ind w:firstLine="567"/>
        <w:jc w:val="both"/>
        <w:rPr>
          <w:rFonts w:eastAsia="Times New Roman"/>
          <w:sz w:val="24"/>
          <w:szCs w:val="24"/>
        </w:rPr>
      </w:pPr>
      <w:r>
        <w:rPr>
          <w:rFonts w:eastAsia="Times New Roman"/>
          <w:sz w:val="24"/>
          <w:szCs w:val="24"/>
          <w:highlight w:val="green"/>
        </w:rPr>
        <w:t>4</w:t>
      </w:r>
      <w:r w:rsidRPr="004D1424">
        <w:rPr>
          <w:rFonts w:eastAsia="Times New Roman"/>
          <w:sz w:val="24"/>
          <w:szCs w:val="24"/>
          <w:highlight w:val="green"/>
        </w:rPr>
        <w:t>.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4D1424" w:rsidRDefault="004D1424" w:rsidP="000022EF">
      <w:pPr>
        <w:ind w:firstLine="567"/>
        <w:jc w:val="both"/>
        <w:rPr>
          <w:rFonts w:eastAsia="Times New Roman"/>
          <w:sz w:val="24"/>
          <w:szCs w:val="24"/>
        </w:rPr>
      </w:pPr>
      <w:r w:rsidRPr="004D1424">
        <w:rPr>
          <w:rFonts w:eastAsia="Times New Roman"/>
          <w:sz w:val="24"/>
          <w:szCs w:val="24"/>
          <w:highlight w:val="green"/>
        </w:rPr>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931C4B" w:rsidRDefault="004D1424" w:rsidP="000022EF">
      <w:pPr>
        <w:ind w:firstLine="567"/>
        <w:jc w:val="both"/>
        <w:rPr>
          <w:rFonts w:eastAsia="Times New Roman"/>
          <w:sz w:val="24"/>
          <w:szCs w:val="24"/>
        </w:rPr>
      </w:pPr>
      <w:r>
        <w:rPr>
          <w:rFonts w:eastAsia="Times New Roman"/>
          <w:sz w:val="24"/>
          <w:szCs w:val="24"/>
        </w:rPr>
        <w:t>6</w:t>
      </w:r>
      <w:r w:rsidR="00931C4B" w:rsidRPr="00DE53D6">
        <w:rPr>
          <w:rFonts w:eastAsia="Times New Roman"/>
          <w:sz w:val="24"/>
          <w:szCs w:val="24"/>
        </w:rPr>
        <w:t xml:space="preserve">.Комиссия в течение </w:t>
      </w:r>
      <w:r w:rsidRPr="004D1424">
        <w:rPr>
          <w:color w:val="22272F"/>
          <w:sz w:val="23"/>
          <w:szCs w:val="23"/>
          <w:highlight w:val="green"/>
          <w:shd w:val="clear" w:color="auto" w:fill="FFFFFF"/>
        </w:rPr>
        <w:t>двадцати пяти дней</w:t>
      </w:r>
      <w:r w:rsidR="00931C4B" w:rsidRPr="00DE53D6">
        <w:rPr>
          <w:rFonts w:eastAsia="Times New Roman"/>
          <w:sz w:val="24"/>
          <w:szCs w:val="24"/>
        </w:rPr>
        <w:t xml:space="preserve">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w:t>
      </w:r>
    </w:p>
    <w:p w:rsidR="004D1424" w:rsidRPr="00DE53D6" w:rsidRDefault="004D1424" w:rsidP="000022EF">
      <w:pPr>
        <w:ind w:firstLine="567"/>
        <w:jc w:val="both"/>
        <w:rPr>
          <w:rFonts w:eastAsia="Times New Roman"/>
          <w:sz w:val="24"/>
          <w:szCs w:val="24"/>
        </w:rPr>
      </w:pPr>
      <w:r w:rsidRPr="004D1424">
        <w:rPr>
          <w:rFonts w:eastAsia="Times New Roman"/>
          <w:sz w:val="24"/>
          <w:szCs w:val="24"/>
          <w:highlight w:val="green"/>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931C4B" w:rsidRDefault="004D1424" w:rsidP="000022EF">
      <w:pPr>
        <w:ind w:firstLine="567"/>
        <w:jc w:val="both"/>
        <w:rPr>
          <w:rFonts w:eastAsia="Times New Roman"/>
          <w:sz w:val="24"/>
          <w:szCs w:val="24"/>
        </w:rPr>
      </w:pPr>
      <w:r>
        <w:rPr>
          <w:rFonts w:eastAsia="Times New Roman"/>
          <w:sz w:val="24"/>
          <w:szCs w:val="24"/>
        </w:rPr>
        <w:t>7</w:t>
      </w:r>
      <w:r w:rsidR="00931C4B" w:rsidRPr="00DE53D6">
        <w:rPr>
          <w:rFonts w:eastAsia="Times New Roman"/>
          <w:sz w:val="24"/>
          <w:szCs w:val="24"/>
        </w:rPr>
        <w:t xml:space="preserve">.Глава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rsidR="004D1424" w:rsidRPr="00DE53D6" w:rsidRDefault="004D1424" w:rsidP="000022EF">
      <w:pPr>
        <w:ind w:firstLine="567"/>
        <w:jc w:val="both"/>
        <w:rPr>
          <w:rFonts w:eastAsia="Times New Roman"/>
          <w:sz w:val="24"/>
          <w:szCs w:val="24"/>
        </w:rPr>
      </w:pPr>
      <w:r w:rsidRPr="004D1424">
        <w:rPr>
          <w:rFonts w:eastAsia="Times New Roman"/>
          <w:sz w:val="24"/>
          <w:szCs w:val="24"/>
          <w:highlight w:val="green"/>
        </w:rPr>
        <w:t>8.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931C4B" w:rsidRPr="00DE53D6" w:rsidRDefault="004D1424" w:rsidP="000022EF">
      <w:pPr>
        <w:ind w:firstLine="567"/>
        <w:jc w:val="both"/>
        <w:rPr>
          <w:rFonts w:eastAsia="Times New Roman"/>
          <w:sz w:val="24"/>
          <w:szCs w:val="24"/>
        </w:rPr>
      </w:pPr>
      <w:r>
        <w:rPr>
          <w:rFonts w:eastAsia="Times New Roman"/>
          <w:sz w:val="24"/>
          <w:szCs w:val="24"/>
        </w:rPr>
        <w:t>9</w:t>
      </w:r>
      <w:r w:rsidR="00931C4B" w:rsidRPr="00DE53D6">
        <w:rPr>
          <w:rFonts w:eastAsia="Times New Roman"/>
          <w:sz w:val="24"/>
          <w:szCs w:val="24"/>
        </w:rPr>
        <w:t xml:space="preserve">. Глава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Российской Федерации, обязан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в суд. </w:t>
      </w:r>
    </w:p>
    <w:p w:rsidR="00931C4B" w:rsidRPr="00DE53D6" w:rsidRDefault="00C23CD6" w:rsidP="000022EF">
      <w:pPr>
        <w:ind w:firstLine="567"/>
        <w:jc w:val="both"/>
        <w:rPr>
          <w:rFonts w:eastAsia="Times New Roman"/>
          <w:sz w:val="24"/>
          <w:szCs w:val="24"/>
        </w:rPr>
      </w:pPr>
      <w:r>
        <w:rPr>
          <w:rFonts w:eastAsia="Times New Roman"/>
          <w:sz w:val="24"/>
          <w:szCs w:val="24"/>
        </w:rPr>
        <w:t>10</w:t>
      </w:r>
      <w:r w:rsidR="00931C4B" w:rsidRPr="00DE53D6">
        <w:rPr>
          <w:rFonts w:eastAsia="Times New Roman"/>
          <w:sz w:val="24"/>
          <w:szCs w:val="24"/>
        </w:rPr>
        <w:t xml:space="preserve">.Администрация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sidR="00732719">
        <w:rPr>
          <w:rFonts w:eastAsia="Times New Roman"/>
          <w:sz w:val="24"/>
          <w:szCs w:val="24"/>
        </w:rPr>
        <w:t>Коршуновского</w:t>
      </w:r>
      <w:r w:rsidR="00931C4B" w:rsidRPr="00DE53D6">
        <w:rPr>
          <w:rFonts w:eastAsia="Times New Roman"/>
          <w:sz w:val="24"/>
          <w:szCs w:val="24"/>
        </w:rPr>
        <w:t xml:space="preserve"> сельского </w:t>
      </w:r>
      <w:r w:rsidR="00931C4B" w:rsidRPr="00DE53D6">
        <w:rPr>
          <w:rFonts w:eastAsia="Times New Roman"/>
          <w:sz w:val="24"/>
          <w:szCs w:val="24"/>
        </w:rPr>
        <w:lastRenderedPageBreak/>
        <w:t>поселения, схеме территориального планирования Иркутской области, схеме территориального планирования Российской Федерации.</w:t>
      </w:r>
    </w:p>
    <w:p w:rsidR="00931C4B" w:rsidRPr="00DE53D6" w:rsidRDefault="00C23CD6" w:rsidP="000022EF">
      <w:pPr>
        <w:ind w:firstLine="567"/>
        <w:jc w:val="both"/>
        <w:rPr>
          <w:rFonts w:eastAsia="Times New Roman"/>
          <w:sz w:val="24"/>
          <w:szCs w:val="24"/>
        </w:rPr>
      </w:pPr>
      <w:r>
        <w:rPr>
          <w:rFonts w:eastAsia="Times New Roman"/>
          <w:sz w:val="24"/>
          <w:szCs w:val="24"/>
        </w:rPr>
        <w:t>11</w:t>
      </w:r>
      <w:r w:rsidR="00132A90" w:rsidRPr="00DE53D6">
        <w:rPr>
          <w:rFonts w:eastAsia="Times New Roman"/>
          <w:sz w:val="24"/>
          <w:szCs w:val="24"/>
        </w:rPr>
        <w:t xml:space="preserve">. </w:t>
      </w:r>
      <w:r w:rsidR="00931C4B" w:rsidRPr="00DE53D6">
        <w:rPr>
          <w:rFonts w:eastAsia="Times New Roman"/>
          <w:sz w:val="24"/>
          <w:szCs w:val="24"/>
        </w:rPr>
        <w:t xml:space="preserve">По результатам указанной в части </w:t>
      </w:r>
      <w:r>
        <w:rPr>
          <w:rFonts w:eastAsia="Times New Roman"/>
          <w:sz w:val="24"/>
          <w:szCs w:val="24"/>
        </w:rPr>
        <w:t>10</w:t>
      </w:r>
      <w:r w:rsidR="00931C4B" w:rsidRPr="00DE53D6">
        <w:rPr>
          <w:rFonts w:eastAsia="Times New Roman"/>
          <w:sz w:val="24"/>
          <w:szCs w:val="24"/>
        </w:rPr>
        <w:t xml:space="preserve"> настоящей статьи проверки администрация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направляет проект о внесении изменений в Правила главе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или в случае обнаружения его несоответствия требованиям и документам, указанным в части </w:t>
      </w:r>
      <w:r>
        <w:rPr>
          <w:rFonts w:eastAsia="Times New Roman"/>
          <w:sz w:val="24"/>
          <w:szCs w:val="24"/>
        </w:rPr>
        <w:t>10</w:t>
      </w:r>
      <w:r w:rsidR="00931C4B" w:rsidRPr="00DE53D6">
        <w:rPr>
          <w:rFonts w:eastAsia="Times New Roman"/>
          <w:sz w:val="24"/>
          <w:szCs w:val="24"/>
        </w:rPr>
        <w:t xml:space="preserve"> настоящей статьи, в Комиссию на доработку.</w:t>
      </w:r>
    </w:p>
    <w:p w:rsidR="00931C4B" w:rsidRPr="00DE53D6" w:rsidRDefault="00C23CD6" w:rsidP="000022EF">
      <w:pPr>
        <w:ind w:firstLine="567"/>
        <w:jc w:val="both"/>
        <w:rPr>
          <w:rFonts w:eastAsia="Times New Roman"/>
          <w:sz w:val="24"/>
          <w:szCs w:val="24"/>
        </w:rPr>
      </w:pPr>
      <w:r>
        <w:rPr>
          <w:rFonts w:eastAsia="Times New Roman"/>
          <w:sz w:val="24"/>
          <w:szCs w:val="24"/>
        </w:rPr>
        <w:t>12</w:t>
      </w:r>
      <w:r w:rsidR="00931C4B" w:rsidRPr="00DE53D6">
        <w:rPr>
          <w:rFonts w:eastAsia="Times New Roman"/>
          <w:sz w:val="24"/>
          <w:szCs w:val="24"/>
        </w:rPr>
        <w:t xml:space="preserve">.Глава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при получении от администрации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проекта о внесении изменений в Правила принимает решение о </w:t>
      </w:r>
      <w:r w:rsidR="008654C7" w:rsidRPr="00DE53D6">
        <w:rPr>
          <w:rFonts w:eastAsia="Times New Roman"/>
          <w:sz w:val="24"/>
          <w:szCs w:val="24"/>
        </w:rPr>
        <w:t>проведении общественных</w:t>
      </w:r>
      <w:r w:rsidR="00B501B2" w:rsidRPr="00DE53D6">
        <w:rPr>
          <w:rFonts w:eastAsia="Times New Roman"/>
          <w:sz w:val="24"/>
          <w:szCs w:val="24"/>
        </w:rPr>
        <w:t xml:space="preserve"> обсуждений или </w:t>
      </w:r>
      <w:r w:rsidR="00931C4B" w:rsidRPr="00DE53D6">
        <w:rPr>
          <w:rFonts w:eastAsia="Times New Roman"/>
          <w:sz w:val="24"/>
          <w:szCs w:val="24"/>
        </w:rPr>
        <w:t>публичных слушаний по такому проекту в срок не позднее чем через десять дней со дня получения такого проекта.</w:t>
      </w:r>
    </w:p>
    <w:p w:rsidR="00931C4B" w:rsidRPr="00DE53D6" w:rsidRDefault="00C23CD6" w:rsidP="000022EF">
      <w:pPr>
        <w:ind w:firstLine="567"/>
        <w:jc w:val="both"/>
        <w:rPr>
          <w:rFonts w:eastAsia="Times New Roman"/>
          <w:sz w:val="24"/>
          <w:szCs w:val="24"/>
        </w:rPr>
      </w:pPr>
      <w:r>
        <w:rPr>
          <w:rFonts w:eastAsia="Times New Roman"/>
          <w:sz w:val="24"/>
          <w:szCs w:val="24"/>
        </w:rPr>
        <w:t>13</w:t>
      </w:r>
      <w:r w:rsidR="00931C4B" w:rsidRPr="00DE53D6">
        <w:rPr>
          <w:rFonts w:eastAsia="Times New Roman"/>
          <w:sz w:val="24"/>
          <w:szCs w:val="24"/>
        </w:rPr>
        <w:t xml:space="preserve">. 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732719">
        <w:rPr>
          <w:rFonts w:eastAsia="Times New Roman"/>
          <w:sz w:val="24"/>
          <w:szCs w:val="24"/>
        </w:rPr>
        <w:t>Коршуновского</w:t>
      </w:r>
      <w:r w:rsidR="00931C4B" w:rsidRPr="00DE53D6">
        <w:rPr>
          <w:rFonts w:eastAsia="Times New Roman"/>
          <w:sz w:val="24"/>
          <w:szCs w:val="24"/>
        </w:rPr>
        <w:t xml:space="preserve"> сельского поселения в информационно-телекоммуникационной сети «Интернет».</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1</w:t>
      </w:r>
      <w:r w:rsidRPr="00DE53D6">
        <w:rPr>
          <w:rFonts w:eastAsia="Times New Roman"/>
          <w:sz w:val="24"/>
          <w:szCs w:val="24"/>
        </w:rPr>
        <w:t xml:space="preserve">. 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w:t>
      </w:r>
      <w:r w:rsidR="00732719">
        <w:rPr>
          <w:rFonts w:eastAsia="Times New Roman"/>
          <w:sz w:val="24"/>
          <w:szCs w:val="24"/>
        </w:rPr>
        <w:t>Коршуновского</w:t>
      </w:r>
      <w:r w:rsidRPr="00DE53D6">
        <w:rPr>
          <w:rFonts w:eastAsia="Times New Roman"/>
          <w:sz w:val="24"/>
          <w:szCs w:val="24"/>
        </w:rPr>
        <w:t xml:space="preserve"> сельского поселения и (или) нормативными правовыми актами думы </w:t>
      </w:r>
      <w:r w:rsidR="00732719">
        <w:rPr>
          <w:rFonts w:eastAsia="Times New Roman"/>
          <w:sz w:val="24"/>
          <w:szCs w:val="24"/>
        </w:rPr>
        <w:t>Коршуновского</w:t>
      </w:r>
      <w:r w:rsidRPr="00DE53D6">
        <w:rPr>
          <w:rFonts w:eastAsia="Times New Roman"/>
          <w:sz w:val="24"/>
          <w:szCs w:val="24"/>
        </w:rPr>
        <w:t xml:space="preserve"> сельского поселения, настоящими Правилами, продолжительность  общественных обсуждений или публичных слушаний по проекту о внесении изменений в Правила составляет </w:t>
      </w:r>
      <w:r w:rsidR="000A1DC3" w:rsidRPr="000A1DC3">
        <w:rPr>
          <w:rFonts w:eastAsia="Times New Roman"/>
          <w:sz w:val="24"/>
          <w:szCs w:val="24"/>
          <w:highlight w:val="green"/>
        </w:rPr>
        <w:t>не более одного месяца со дня опубликования такого проекта</w:t>
      </w:r>
      <w:r w:rsidRPr="000A1DC3">
        <w:rPr>
          <w:rFonts w:eastAsia="Times New Roman"/>
          <w:sz w:val="24"/>
          <w:szCs w:val="24"/>
          <w:highlight w:val="green"/>
        </w:rPr>
        <w:t>.</w:t>
      </w:r>
    </w:p>
    <w:p w:rsidR="000A1DC3"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2</w:t>
      </w:r>
      <w:r w:rsidRPr="00DE53D6">
        <w:rPr>
          <w:rFonts w:eastAsia="Times New Roman"/>
          <w:sz w:val="24"/>
          <w:szCs w:val="24"/>
        </w:rPr>
        <w:t xml:space="preserve">. </w:t>
      </w:r>
      <w:r w:rsidR="000A1DC3" w:rsidRPr="000A1DC3">
        <w:rPr>
          <w:rFonts w:eastAsia="Times New Roman"/>
          <w:sz w:val="24"/>
          <w:szCs w:val="24"/>
          <w:highlight w:val="green"/>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3</w:t>
      </w:r>
      <w:r w:rsidRPr="00DE53D6">
        <w:rPr>
          <w:rFonts w:eastAsia="Times New Roman"/>
          <w:sz w:val="24"/>
          <w:szCs w:val="24"/>
        </w:rPr>
        <w:t xml:space="preserve">.После завершения общественных обсуждений или публичных слушаний по проекту внесения изменений в Правила </w:t>
      </w:r>
      <w:r w:rsidR="00732719">
        <w:rPr>
          <w:rFonts w:eastAsia="Times New Roman"/>
          <w:sz w:val="24"/>
          <w:szCs w:val="24"/>
        </w:rPr>
        <w:t>Коршуновского</w:t>
      </w:r>
      <w:r w:rsidRPr="00DE53D6">
        <w:rPr>
          <w:rFonts w:eastAsia="Times New Roman"/>
          <w:sz w:val="24"/>
          <w:szCs w:val="24"/>
        </w:rPr>
        <w:t xml:space="preserve"> сельского поселения Комиссия с учетом результатов таких публичных слушаний обеспечивает внесение изменений в Правила и представляет измененный проект Правил главе </w:t>
      </w:r>
      <w:r w:rsidR="00732719">
        <w:rPr>
          <w:rFonts w:eastAsia="Times New Roman"/>
          <w:sz w:val="24"/>
          <w:szCs w:val="24"/>
        </w:rPr>
        <w:t>Коршуновского</w:t>
      </w:r>
      <w:r w:rsidRPr="00DE53D6">
        <w:rPr>
          <w:rFonts w:eastAsia="Times New Roman"/>
          <w:sz w:val="24"/>
          <w:szCs w:val="24"/>
        </w:rPr>
        <w:t xml:space="preserve"> сельского поселения. Обязательными приложениями к проекту измененных Правил являются протоколы и заключение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4</w:t>
      </w:r>
      <w:r w:rsidRPr="00DE53D6">
        <w:rPr>
          <w:rFonts w:eastAsia="Times New Roman"/>
          <w:sz w:val="24"/>
          <w:szCs w:val="24"/>
        </w:rPr>
        <w:t xml:space="preserve">.Глава </w:t>
      </w:r>
      <w:r w:rsidR="00732719">
        <w:rPr>
          <w:rFonts w:eastAsia="Times New Roman"/>
          <w:sz w:val="24"/>
          <w:szCs w:val="24"/>
        </w:rPr>
        <w:t>Коршуновского</w:t>
      </w:r>
      <w:r w:rsidRPr="00DE53D6">
        <w:rPr>
          <w:rFonts w:eastAsia="Times New Roman"/>
          <w:sz w:val="24"/>
          <w:szCs w:val="24"/>
        </w:rPr>
        <w:t xml:space="preserve"> сельского поселения в течение десяти дней после представления ему проекта измененных Правил и обязательных приложений должен принять решение о направлении указанного проекта в думу </w:t>
      </w:r>
      <w:r w:rsidR="00732719">
        <w:rPr>
          <w:rFonts w:eastAsia="Times New Roman"/>
          <w:sz w:val="24"/>
          <w:szCs w:val="24"/>
        </w:rPr>
        <w:t>Коршуновского</w:t>
      </w:r>
      <w:r w:rsidRPr="00DE53D6">
        <w:rPr>
          <w:rFonts w:eastAsia="Times New Roman"/>
          <w:sz w:val="24"/>
          <w:szCs w:val="24"/>
        </w:rPr>
        <w:t xml:space="preserve"> сельского поселения для утверждения или об отклонении проекта измененных Правил и о направлении его на доработку с указанием даты его повторного представления.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5</w:t>
      </w:r>
      <w:r w:rsidRPr="00DE53D6">
        <w:rPr>
          <w:rFonts w:eastAsia="Times New Roman"/>
          <w:sz w:val="24"/>
          <w:szCs w:val="24"/>
        </w:rPr>
        <w:t xml:space="preserve">.Дума </w:t>
      </w:r>
      <w:r w:rsidR="00732719">
        <w:rPr>
          <w:rFonts w:eastAsia="Times New Roman"/>
          <w:sz w:val="24"/>
          <w:szCs w:val="24"/>
        </w:rPr>
        <w:t>Коршуновского</w:t>
      </w:r>
      <w:r w:rsidRPr="00DE53D6">
        <w:rPr>
          <w:rFonts w:eastAsia="Times New Roman"/>
          <w:sz w:val="24"/>
          <w:szCs w:val="24"/>
        </w:rPr>
        <w:t xml:space="preserve"> сельского поселения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w:t>
      </w:r>
      <w:r w:rsidR="00732719">
        <w:rPr>
          <w:rFonts w:eastAsia="Times New Roman"/>
          <w:sz w:val="24"/>
          <w:szCs w:val="24"/>
        </w:rPr>
        <w:t>Коршуновского</w:t>
      </w:r>
      <w:r w:rsidRPr="00DE53D6">
        <w:rPr>
          <w:rFonts w:eastAsia="Times New Roman"/>
          <w:sz w:val="24"/>
          <w:szCs w:val="24"/>
        </w:rPr>
        <w:t xml:space="preserve"> сельского поселения на доработку в соответствии с результатами публичных слушаний по указанному проекту.</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6</w:t>
      </w:r>
      <w:r w:rsidRPr="00DE53D6">
        <w:rPr>
          <w:rFonts w:eastAsia="Times New Roman"/>
          <w:sz w:val="24"/>
          <w:szCs w:val="24"/>
        </w:rPr>
        <w:t xml:space="preserve">.Измененные Правила подлежат опубликованию в порядке, установленном для официального опубликования муниципальных правовых актов, иной официальной </w:t>
      </w:r>
      <w:r w:rsidRPr="00DE53D6">
        <w:rPr>
          <w:rFonts w:eastAsia="Times New Roman"/>
          <w:sz w:val="24"/>
          <w:szCs w:val="24"/>
        </w:rPr>
        <w:lastRenderedPageBreak/>
        <w:t xml:space="preserve">информации, и размещается на официальном сайте </w:t>
      </w:r>
      <w:r w:rsidR="00732719">
        <w:rPr>
          <w:rFonts w:eastAsia="Times New Roman"/>
          <w:sz w:val="24"/>
          <w:szCs w:val="24"/>
        </w:rPr>
        <w:t>Коршуновского</w:t>
      </w:r>
      <w:r w:rsidRPr="00DE53D6">
        <w:rPr>
          <w:rFonts w:eastAsia="Times New Roman"/>
          <w:sz w:val="24"/>
          <w:szCs w:val="24"/>
        </w:rPr>
        <w:t xml:space="preserve"> сельского поселения (при наличии официального сайта) в информационно-телекоммуникационной сети «Интернет».</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7</w:t>
      </w:r>
      <w:r w:rsidRPr="00DE53D6">
        <w:rPr>
          <w:rFonts w:eastAsia="Times New Roman"/>
          <w:sz w:val="24"/>
          <w:szCs w:val="24"/>
        </w:rPr>
        <w:t>.Физические и юридические лица вправе оспорить решение об утверждении измененных Правил в судебном порядке.</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8</w:t>
      </w:r>
      <w:r w:rsidRPr="00DE53D6">
        <w:rPr>
          <w:rFonts w:eastAsia="Times New Roman"/>
          <w:sz w:val="24"/>
          <w:szCs w:val="24"/>
        </w:rPr>
        <w:t>.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w:t>
      </w:r>
    </w:p>
    <w:p w:rsidR="00B501B2" w:rsidRPr="00DE53D6" w:rsidRDefault="00132A90" w:rsidP="000022EF">
      <w:pPr>
        <w:ind w:firstLine="567"/>
        <w:jc w:val="both"/>
        <w:rPr>
          <w:rFonts w:eastAsia="Times New Roman"/>
          <w:sz w:val="24"/>
          <w:szCs w:val="24"/>
        </w:rPr>
      </w:pPr>
      <w:r w:rsidRPr="00DE53D6">
        <w:rPr>
          <w:rFonts w:eastAsia="Times New Roman"/>
          <w:sz w:val="24"/>
          <w:szCs w:val="24"/>
        </w:rPr>
        <w:t>19</w:t>
      </w:r>
      <w:r w:rsidR="00B501B2" w:rsidRPr="00DE53D6">
        <w:rPr>
          <w:rFonts w:eastAsia="Times New Roman"/>
          <w:sz w:val="24"/>
          <w:szCs w:val="24"/>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501B2" w:rsidRPr="00DE53D6" w:rsidRDefault="00B501B2" w:rsidP="000022EF">
      <w:pPr>
        <w:ind w:firstLine="567"/>
        <w:jc w:val="both"/>
        <w:rPr>
          <w:rFonts w:eastAsia="Times New Roman"/>
          <w:sz w:val="24"/>
          <w:szCs w:val="24"/>
        </w:rPr>
      </w:pPr>
      <w:bookmarkStart w:id="37" w:name="p1668"/>
      <w:bookmarkEnd w:id="37"/>
      <w:r w:rsidRPr="00DE53D6">
        <w:rPr>
          <w:rFonts w:eastAsia="Times New Roman"/>
          <w:sz w:val="24"/>
          <w:szCs w:val="24"/>
        </w:rPr>
        <w:t>2</w:t>
      </w:r>
      <w:r w:rsidR="00132A90" w:rsidRPr="00DE53D6">
        <w:rPr>
          <w:rFonts w:eastAsia="Times New Roman"/>
          <w:sz w:val="24"/>
          <w:szCs w:val="24"/>
        </w:rPr>
        <w:t>0</w:t>
      </w:r>
      <w:r w:rsidRPr="00DE53D6">
        <w:rPr>
          <w:rFonts w:eastAsia="Times New Roman"/>
          <w:sz w:val="24"/>
          <w:szCs w:val="24"/>
        </w:rPr>
        <w:t>. 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501B2" w:rsidRPr="00DE53D6" w:rsidRDefault="00B501B2" w:rsidP="000022EF">
      <w:pPr>
        <w:ind w:firstLine="567"/>
        <w:jc w:val="both"/>
        <w:rPr>
          <w:rFonts w:eastAsia="Times New Roman"/>
          <w:sz w:val="24"/>
          <w:szCs w:val="24"/>
        </w:rPr>
      </w:pPr>
      <w:bookmarkStart w:id="38" w:name="p1671"/>
      <w:bookmarkEnd w:id="38"/>
      <w:r w:rsidRPr="00DE53D6">
        <w:rPr>
          <w:rFonts w:eastAsia="Times New Roman"/>
          <w:sz w:val="24"/>
          <w:szCs w:val="24"/>
        </w:rPr>
        <w:t>2</w:t>
      </w:r>
      <w:r w:rsidR="00132A90" w:rsidRPr="00DE53D6">
        <w:rPr>
          <w:rFonts w:eastAsia="Times New Roman"/>
          <w:sz w:val="24"/>
          <w:szCs w:val="24"/>
        </w:rPr>
        <w:t>1</w:t>
      </w:r>
      <w:r w:rsidRPr="00DE53D6">
        <w:rPr>
          <w:rFonts w:eastAsia="Times New Roman"/>
          <w:sz w:val="24"/>
          <w:szCs w:val="24"/>
        </w:rPr>
        <w:t xml:space="preserve">. В случае поступления требования, предусмотренного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w:t>
      </w:r>
      <w:r w:rsidRPr="00DE53D6">
        <w:rPr>
          <w:rFonts w:eastAsia="Times New Roman"/>
          <w:sz w:val="24"/>
          <w:szCs w:val="24"/>
        </w:rPr>
        <w:lastRenderedPageBreak/>
        <w:t xml:space="preserve">уточнения в соответствии с требованием, предусмотренным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не требуется.</w:t>
      </w:r>
    </w:p>
    <w:p w:rsidR="00B501B2" w:rsidRPr="00DE53D6" w:rsidRDefault="00B501B2" w:rsidP="000022EF">
      <w:pPr>
        <w:ind w:firstLine="567"/>
        <w:jc w:val="both"/>
        <w:rPr>
          <w:rFonts w:eastAsia="Times New Roman"/>
          <w:sz w:val="24"/>
          <w:szCs w:val="24"/>
        </w:rPr>
      </w:pPr>
      <w:r w:rsidRPr="00DE53D6">
        <w:rPr>
          <w:rFonts w:eastAsia="Times New Roman"/>
          <w:sz w:val="24"/>
          <w:szCs w:val="24"/>
        </w:rPr>
        <w:t>2</w:t>
      </w:r>
      <w:r w:rsidR="00132A90" w:rsidRPr="00DE53D6">
        <w:rPr>
          <w:rFonts w:eastAsia="Times New Roman"/>
          <w:sz w:val="24"/>
          <w:szCs w:val="24"/>
        </w:rPr>
        <w:t>2</w:t>
      </w:r>
      <w:r w:rsidRPr="00DE53D6">
        <w:rPr>
          <w:rFonts w:eastAsia="Times New Roman"/>
          <w:sz w:val="24"/>
          <w:szCs w:val="24"/>
        </w:rPr>
        <w:t xml:space="preserve">. Срок уточнения правил землепользования и застройки в соответствии с </w:t>
      </w:r>
      <w:hyperlink w:anchor="p1671" w:history="1">
        <w:r w:rsidRPr="00DE53D6">
          <w:rPr>
            <w:rFonts w:eastAsia="Times New Roman"/>
            <w:sz w:val="24"/>
            <w:szCs w:val="24"/>
          </w:rPr>
          <w:t>частью 9</w:t>
        </w:r>
      </w:hyperlink>
      <w:r w:rsidRPr="00DE53D6">
        <w:rPr>
          <w:rFonts w:eastAsia="Times New Roman"/>
          <w:sz w:val="24"/>
          <w:szCs w:val="24"/>
        </w:rPr>
        <w:t xml:space="preserve">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
    <w:p w:rsidR="00B501B2" w:rsidRPr="00DE53D6" w:rsidRDefault="00B501B2" w:rsidP="000022EF">
      <w:pPr>
        <w:ind w:firstLine="567"/>
        <w:jc w:val="both"/>
        <w:rPr>
          <w:rFonts w:eastAsia="Times New Roman"/>
          <w:sz w:val="24"/>
          <w:szCs w:val="24"/>
        </w:rPr>
      </w:pPr>
    </w:p>
    <w:p w:rsidR="007C2663" w:rsidRPr="00DE53D6" w:rsidRDefault="006C3F37" w:rsidP="000022EF">
      <w:pPr>
        <w:pStyle w:val="1"/>
        <w:spacing w:before="240"/>
        <w:ind w:firstLine="567"/>
        <w:jc w:val="both"/>
        <w:rPr>
          <w:rFonts w:ascii="Times New Roman" w:eastAsia="Calibri" w:hAnsi="Times New Roman" w:cs="Times New Roman"/>
          <w:color w:val="auto"/>
          <w:sz w:val="24"/>
          <w:szCs w:val="24"/>
        </w:rPr>
      </w:pPr>
      <w:r w:rsidRPr="00DE53D6">
        <w:rPr>
          <w:rFonts w:ascii="Times New Roman" w:eastAsia="Calibri" w:hAnsi="Times New Roman" w:cs="Times New Roman"/>
          <w:color w:val="auto"/>
          <w:sz w:val="24"/>
          <w:szCs w:val="24"/>
        </w:rPr>
        <w:t xml:space="preserve">Глава </w:t>
      </w:r>
      <w:r w:rsidR="00B501B2" w:rsidRPr="00DE53D6">
        <w:rPr>
          <w:rFonts w:ascii="Times New Roman" w:eastAsia="Calibri" w:hAnsi="Times New Roman" w:cs="Times New Roman"/>
          <w:color w:val="auto"/>
          <w:sz w:val="24"/>
          <w:szCs w:val="24"/>
        </w:rPr>
        <w:t>7</w:t>
      </w:r>
      <w:r w:rsidR="00166192" w:rsidRPr="00DE53D6">
        <w:rPr>
          <w:rFonts w:ascii="Times New Roman" w:eastAsia="Calibri" w:hAnsi="Times New Roman" w:cs="Times New Roman"/>
          <w:color w:val="auto"/>
          <w:sz w:val="24"/>
          <w:szCs w:val="24"/>
        </w:rPr>
        <w:t xml:space="preserve">. </w:t>
      </w:r>
      <w:r w:rsidR="00F078FF" w:rsidRPr="00DE53D6">
        <w:rPr>
          <w:rFonts w:ascii="Times New Roman" w:eastAsia="Calibri" w:hAnsi="Times New Roman" w:cs="Times New Roman"/>
          <w:color w:val="auto"/>
          <w:sz w:val="24"/>
          <w:szCs w:val="24"/>
        </w:rPr>
        <w:t>Положение о регулировании иных вопросов землепользования и застройки</w:t>
      </w:r>
    </w:p>
    <w:p w:rsidR="00B11B00" w:rsidRPr="00DE53D6" w:rsidRDefault="00B11B00" w:rsidP="00B11B00">
      <w:pPr>
        <w:tabs>
          <w:tab w:val="left" w:pos="1090"/>
        </w:tabs>
        <w:autoSpaceDE w:val="0"/>
        <w:ind w:firstLine="720"/>
        <w:jc w:val="both"/>
        <w:rPr>
          <w:rFonts w:eastAsia="Times New Roman"/>
          <w:bCs/>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bCs/>
          <w:i/>
          <w:sz w:val="24"/>
          <w:szCs w:val="24"/>
          <w:lang w:eastAsia="zh-CN"/>
        </w:rPr>
      </w:pPr>
      <w:bookmarkStart w:id="39" w:name="ch31"/>
      <w:bookmarkStart w:id="40" w:name="_Toc491086630"/>
      <w:r w:rsidRPr="00DE53D6">
        <w:rPr>
          <w:rFonts w:eastAsia="Times New Roman"/>
          <w:i/>
          <w:sz w:val="24"/>
          <w:szCs w:val="24"/>
          <w:lang w:eastAsia="zh-CN"/>
        </w:rPr>
        <w:t>Статья 2</w:t>
      </w:r>
      <w:r w:rsidR="00F231C3">
        <w:rPr>
          <w:rFonts w:eastAsia="Times New Roman"/>
          <w:i/>
          <w:sz w:val="24"/>
          <w:szCs w:val="24"/>
          <w:lang w:eastAsia="zh-CN"/>
        </w:rPr>
        <w:t>0</w:t>
      </w:r>
      <w:r w:rsidRPr="00DE53D6">
        <w:rPr>
          <w:rFonts w:eastAsia="Times New Roman"/>
          <w:i/>
          <w:sz w:val="24"/>
          <w:szCs w:val="24"/>
          <w:lang w:eastAsia="zh-CN"/>
        </w:rPr>
        <w:t xml:space="preserve">. </w:t>
      </w:r>
      <w:bookmarkEnd w:id="39"/>
      <w:r w:rsidRPr="00DE53D6">
        <w:rPr>
          <w:rFonts w:eastAsia="Times New Roman"/>
          <w:i/>
          <w:sz w:val="24"/>
          <w:szCs w:val="24"/>
          <w:lang w:eastAsia="zh-CN"/>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40"/>
    </w:p>
    <w:p w:rsidR="00B11B00" w:rsidRPr="00DE53D6" w:rsidRDefault="00B11B00" w:rsidP="00F45922">
      <w:pPr>
        <w:numPr>
          <w:ilvl w:val="1"/>
          <w:numId w:val="14"/>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r w:rsidR="00732719">
        <w:rPr>
          <w:rFonts w:eastAsia="Times New Roman"/>
          <w:sz w:val="24"/>
          <w:szCs w:val="24"/>
          <w:lang w:eastAsia="zh-CN"/>
        </w:rPr>
        <w:t>Коршуновского</w:t>
      </w:r>
      <w:r w:rsidRPr="00DE53D6">
        <w:rPr>
          <w:rFonts w:eastAsia="Times New Roman"/>
          <w:sz w:val="24"/>
          <w:szCs w:val="24"/>
          <w:lang w:eastAsia="zh-CN"/>
        </w:rPr>
        <w:t xml:space="preserve"> муниципального образования.</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Основания считаются правомочными при одновременном существовании следующих условий:</w:t>
      </w:r>
    </w:p>
    <w:p w:rsidR="00B11B00" w:rsidRPr="00DE53D6" w:rsidRDefault="00B11B00" w:rsidP="00B11B00">
      <w:p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B11B00" w:rsidRPr="00DE53D6" w:rsidRDefault="00B11B00" w:rsidP="00B11B00">
      <w:pPr>
        <w:tabs>
          <w:tab w:val="left" w:pos="1123"/>
        </w:tabs>
        <w:autoSpaceDE w:val="0"/>
        <w:ind w:firstLine="709"/>
        <w:contextualSpacing/>
        <w:jc w:val="both"/>
        <w:rPr>
          <w:rFonts w:eastAsia="Times New Roman"/>
          <w:sz w:val="24"/>
          <w:szCs w:val="24"/>
          <w:lang w:eastAsia="zh-CN"/>
        </w:rPr>
      </w:pPr>
      <w:r w:rsidRPr="00DE53D6">
        <w:rPr>
          <w:rFonts w:eastAsia="Times New Roman"/>
          <w:sz w:val="24"/>
          <w:szCs w:val="24"/>
          <w:lang w:eastAsia="zh-CN"/>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Муниципальными нуждами </w:t>
      </w:r>
      <w:r w:rsidR="00732719">
        <w:rPr>
          <w:rFonts w:eastAsia="Times New Roman"/>
          <w:sz w:val="24"/>
          <w:szCs w:val="24"/>
          <w:lang w:eastAsia="zh-CN"/>
        </w:rPr>
        <w:t>Коршуновского</w:t>
      </w:r>
      <w:r w:rsidRPr="00DE53D6">
        <w:rPr>
          <w:rFonts w:eastAsia="Times New Roman"/>
          <w:sz w:val="24"/>
          <w:szCs w:val="24"/>
          <w:lang w:eastAsia="zh-CN"/>
        </w:rPr>
        <w:t xml:space="preserve">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1) выполнение международных обязательств Российской Федерации;</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2) размещение следующих объектов муниципального значения </w:t>
      </w:r>
      <w:r w:rsidR="00732719">
        <w:rPr>
          <w:rFonts w:eastAsia="Times New Roman"/>
          <w:sz w:val="24"/>
          <w:szCs w:val="24"/>
          <w:lang w:eastAsia="zh-CN"/>
        </w:rPr>
        <w:t>Коршуновского</w:t>
      </w:r>
      <w:r w:rsidRPr="00DE53D6">
        <w:rPr>
          <w:rFonts w:eastAsia="Times New Roman"/>
          <w:sz w:val="24"/>
          <w:szCs w:val="24"/>
          <w:lang w:eastAsia="zh-CN"/>
        </w:rPr>
        <w:t xml:space="preserve"> муниципального образования при отсутствии других вариантов возможного размещения этих объектов:</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lastRenderedPageBreak/>
        <w:t>- объекты электро-, газо-, тепло- и водоснабжения муниципального значения;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автомобильные дороги общего пользования, мосты и иные транспортные инженерные сооружения местного значения в границах </w:t>
      </w:r>
      <w:r w:rsidR="00732719">
        <w:rPr>
          <w:rFonts w:eastAsia="Times New Roman"/>
          <w:sz w:val="24"/>
          <w:szCs w:val="24"/>
          <w:lang w:eastAsia="zh-CN"/>
        </w:rPr>
        <w:t>Коршуновского</w:t>
      </w:r>
      <w:r w:rsidRPr="00DE53D6">
        <w:rPr>
          <w:rFonts w:eastAsia="Times New Roman"/>
          <w:sz w:val="24"/>
          <w:szCs w:val="24"/>
          <w:lang w:eastAsia="zh-CN"/>
        </w:rPr>
        <w:t xml:space="preserve"> муниципального образования;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w:t>
      </w:r>
      <w:r w:rsidR="00732719">
        <w:rPr>
          <w:rFonts w:eastAsia="Times New Roman"/>
          <w:sz w:val="24"/>
          <w:szCs w:val="24"/>
          <w:lang w:eastAsia="zh-CN"/>
        </w:rPr>
        <w:t>Коршуновского</w:t>
      </w:r>
      <w:r w:rsidRPr="00DE53D6">
        <w:rPr>
          <w:rFonts w:eastAsia="Times New Roman"/>
          <w:sz w:val="24"/>
          <w:szCs w:val="24"/>
          <w:lang w:eastAsia="zh-CN"/>
        </w:rPr>
        <w:t xml:space="preserve"> муниципального образования, в случаях, установленных законами Иркутской области.</w:t>
      </w:r>
    </w:p>
    <w:p w:rsidR="00B11B00" w:rsidRPr="00DE53D6" w:rsidRDefault="00B11B00" w:rsidP="00F45922">
      <w:pPr>
        <w:widowControl w:val="0"/>
        <w:numPr>
          <w:ilvl w:val="1"/>
          <w:numId w:val="14"/>
        </w:numPr>
        <w:shd w:val="clear" w:color="auto" w:fill="FFFFFF"/>
        <w:ind w:left="0" w:firstLine="709"/>
        <w:contextualSpacing/>
        <w:jc w:val="both"/>
        <w:rPr>
          <w:rFonts w:eastAsia="Times New Roman"/>
          <w:sz w:val="24"/>
          <w:szCs w:val="24"/>
          <w:lang w:eastAsia="zh-CN"/>
        </w:rPr>
      </w:pPr>
      <w:r w:rsidRPr="00DE53D6">
        <w:rPr>
          <w:rFonts w:eastAsia="Times New Roman"/>
          <w:sz w:val="24"/>
          <w:szCs w:val="24"/>
          <w:lang w:eastAsia="zh-CN"/>
        </w:rPr>
        <w:t>Изъятие земельного участка, в том числе путем выкупа, для государственных или муниципальных нужд может быть проведено только после:</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предоставления по желанию лиц, у которых изымаются земельные участки, равноценных земельных участков;</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возмещения стоимости жилых, </w:t>
      </w:r>
      <w:r w:rsidR="008654C7" w:rsidRPr="00DE53D6">
        <w:rPr>
          <w:rFonts w:eastAsia="Times New Roman"/>
          <w:sz w:val="24"/>
          <w:szCs w:val="24"/>
          <w:lang w:eastAsia="zh-CN"/>
        </w:rPr>
        <w:t>производственных и</w:t>
      </w:r>
      <w:r w:rsidRPr="00DE53D6">
        <w:rPr>
          <w:rFonts w:eastAsia="Times New Roman"/>
          <w:sz w:val="24"/>
          <w:szCs w:val="24"/>
          <w:lang w:eastAsia="zh-CN"/>
        </w:rPr>
        <w:t xml:space="preserve"> иных зданий, строений, сооружений, находящихся на изымаемых земельных участках;</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возмещения в полном объеме убытков, в том числе упущенной выгоды.</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B11B00" w:rsidRPr="00DE53D6" w:rsidRDefault="00B11B00" w:rsidP="00B11B00">
      <w:pPr>
        <w:autoSpaceDE w:val="0"/>
        <w:ind w:firstLine="709"/>
        <w:contextualSpacing/>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i/>
          <w:sz w:val="24"/>
          <w:szCs w:val="24"/>
          <w:lang w:eastAsia="zh-CN"/>
        </w:rPr>
      </w:pPr>
      <w:bookmarkStart w:id="41" w:name="ch32"/>
      <w:bookmarkStart w:id="42" w:name="_Toc491086631"/>
      <w:r w:rsidRPr="00DE53D6">
        <w:rPr>
          <w:rFonts w:eastAsia="Times New Roman"/>
          <w:i/>
          <w:sz w:val="24"/>
          <w:szCs w:val="24"/>
          <w:lang w:eastAsia="zh-CN"/>
        </w:rPr>
        <w:t>Статья 2</w:t>
      </w:r>
      <w:r w:rsidR="00F231C3">
        <w:rPr>
          <w:rFonts w:eastAsia="Times New Roman"/>
          <w:i/>
          <w:sz w:val="24"/>
          <w:szCs w:val="24"/>
          <w:lang w:eastAsia="zh-CN"/>
        </w:rPr>
        <w:t>1</w:t>
      </w:r>
      <w:r w:rsidRPr="00DE53D6">
        <w:rPr>
          <w:rFonts w:eastAsia="Times New Roman"/>
          <w:i/>
          <w:sz w:val="24"/>
          <w:szCs w:val="24"/>
          <w:lang w:eastAsia="zh-CN"/>
        </w:rPr>
        <w:t xml:space="preserve">. </w:t>
      </w:r>
      <w:bookmarkEnd w:id="41"/>
      <w:r w:rsidRPr="00DE53D6">
        <w:rPr>
          <w:rFonts w:eastAsia="Times New Roman"/>
          <w:i/>
          <w:sz w:val="24"/>
          <w:szCs w:val="24"/>
          <w:lang w:eastAsia="zh-CN"/>
        </w:rPr>
        <w:t>Условия принятия решений о резервировании земельных участков для реализации государственных, муниципальных нужд</w:t>
      </w:r>
      <w:bookmarkEnd w:id="42"/>
    </w:p>
    <w:p w:rsidR="00B11B00" w:rsidRPr="00DE53D6" w:rsidRDefault="00B11B00" w:rsidP="00F45922">
      <w:pPr>
        <w:numPr>
          <w:ilvl w:val="1"/>
          <w:numId w:val="15"/>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r w:rsidR="00732719">
        <w:rPr>
          <w:rFonts w:eastAsia="Times New Roman"/>
          <w:sz w:val="24"/>
          <w:szCs w:val="24"/>
          <w:lang w:eastAsia="zh-CN"/>
        </w:rPr>
        <w:t>Коршуновского</w:t>
      </w:r>
      <w:r w:rsidRPr="00DE53D6">
        <w:rPr>
          <w:rFonts w:eastAsia="Times New Roman"/>
          <w:sz w:val="24"/>
          <w:szCs w:val="24"/>
          <w:lang w:eastAsia="zh-CN"/>
        </w:rPr>
        <w:t xml:space="preserve"> муниципального образования. </w:t>
      </w:r>
    </w:p>
    <w:p w:rsidR="00B11B00" w:rsidRPr="00DE53D6" w:rsidRDefault="00B11B00" w:rsidP="00F45922">
      <w:pPr>
        <w:numPr>
          <w:ilvl w:val="1"/>
          <w:numId w:val="15"/>
        </w:numPr>
        <w:tabs>
          <w:tab w:val="left" w:pos="1118"/>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234039" w:rsidRPr="00234039" w:rsidRDefault="00234039" w:rsidP="00234039">
      <w:pPr>
        <w:autoSpaceDE w:val="0"/>
        <w:ind w:firstLine="709"/>
        <w:contextualSpacing/>
        <w:jc w:val="both"/>
        <w:rPr>
          <w:rFonts w:eastAsia="Times New Roman"/>
          <w:sz w:val="24"/>
          <w:szCs w:val="24"/>
          <w:lang w:eastAsia="zh-CN"/>
        </w:rPr>
      </w:pPr>
      <w:r w:rsidRPr="00234039">
        <w:rPr>
          <w:rFonts w:eastAsia="Times New Roman"/>
          <w:sz w:val="24"/>
          <w:szCs w:val="24"/>
          <w:highlight w:val="green"/>
          <w:lang w:eastAsia="zh-CN"/>
        </w:rPr>
        <w:t>а) документация по планировке территории;</w:t>
      </w:r>
    </w:p>
    <w:p w:rsidR="00234039" w:rsidRPr="00234039" w:rsidRDefault="00234039" w:rsidP="00234039">
      <w:pPr>
        <w:autoSpaceDE w:val="0"/>
        <w:ind w:firstLine="709"/>
        <w:contextualSpacing/>
        <w:jc w:val="both"/>
        <w:rPr>
          <w:rFonts w:eastAsia="Times New Roman"/>
          <w:sz w:val="24"/>
          <w:szCs w:val="24"/>
          <w:highlight w:val="green"/>
          <w:lang w:eastAsia="zh-CN"/>
        </w:rPr>
      </w:pPr>
      <w:r w:rsidRPr="00234039">
        <w:rPr>
          <w:rFonts w:eastAsia="Times New Roman"/>
          <w:sz w:val="24"/>
          <w:szCs w:val="24"/>
          <w:highlight w:val="green"/>
          <w:lang w:eastAsia="zh-CN"/>
        </w:rPr>
        <w:t>б) 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234039" w:rsidRDefault="00234039" w:rsidP="00234039">
      <w:pPr>
        <w:autoSpaceDE w:val="0"/>
        <w:ind w:firstLine="709"/>
        <w:contextualSpacing/>
        <w:jc w:val="both"/>
        <w:rPr>
          <w:rFonts w:eastAsia="Times New Roman"/>
          <w:sz w:val="24"/>
          <w:szCs w:val="24"/>
          <w:lang w:eastAsia="zh-CN"/>
        </w:rPr>
      </w:pPr>
      <w:r w:rsidRPr="00234039">
        <w:rPr>
          <w:rFonts w:eastAsia="Times New Roman"/>
          <w:sz w:val="24"/>
          <w:szCs w:val="24"/>
          <w:highlight w:val="green"/>
          <w:lang w:eastAsia="zh-CN"/>
        </w:rPr>
        <w:t>в) 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порядке.</w:t>
      </w:r>
    </w:p>
    <w:p w:rsidR="00B11B00" w:rsidRPr="00DE53D6" w:rsidRDefault="00B11B00" w:rsidP="00234039">
      <w:pPr>
        <w:autoSpaceDE w:val="0"/>
        <w:ind w:firstLine="709"/>
        <w:contextualSpacing/>
        <w:jc w:val="both"/>
        <w:rPr>
          <w:rFonts w:eastAsia="Times New Roman"/>
          <w:sz w:val="24"/>
          <w:szCs w:val="24"/>
          <w:lang w:eastAsia="zh-CN"/>
        </w:rPr>
      </w:pPr>
      <w:r w:rsidRPr="00DE53D6">
        <w:rPr>
          <w:rFonts w:eastAsia="Times New Roman"/>
          <w:sz w:val="24"/>
          <w:szCs w:val="24"/>
          <w:lang w:eastAsia="zh-CN"/>
        </w:rPr>
        <w:t>Указанная документация подготавливается и утверждается в порядке, определенном градостроительным законодательством.</w:t>
      </w:r>
    </w:p>
    <w:p w:rsidR="00B11B00" w:rsidRPr="00DE53D6" w:rsidRDefault="00B11B00" w:rsidP="00F45922">
      <w:pPr>
        <w:numPr>
          <w:ilvl w:val="1"/>
          <w:numId w:val="15"/>
        </w:numPr>
        <w:tabs>
          <w:tab w:val="left" w:pos="1094"/>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В соответствии с градостроительным законодательством:</w:t>
      </w:r>
    </w:p>
    <w:p w:rsidR="00B11B00" w:rsidRPr="00DE53D6" w:rsidRDefault="00B11B00" w:rsidP="00F45922">
      <w:pPr>
        <w:numPr>
          <w:ilvl w:val="0"/>
          <w:numId w:val="13"/>
        </w:numPr>
        <w:tabs>
          <w:tab w:val="left" w:pos="1142"/>
        </w:tabs>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w:t>
      </w:r>
      <w:r w:rsidRPr="00DE53D6">
        <w:rPr>
          <w:rFonts w:eastAsia="Times New Roman"/>
          <w:sz w:val="24"/>
          <w:szCs w:val="24"/>
          <w:lang w:eastAsia="zh-CN"/>
        </w:rPr>
        <w:lastRenderedPageBreak/>
        <w:t>определенных указанными проектами для будущего размещения объектов в порядке реализации государственных и муниципальных нужд;</w:t>
      </w:r>
    </w:p>
    <w:p w:rsidR="00B11B00" w:rsidRPr="00DE53D6" w:rsidRDefault="00B11B00" w:rsidP="00F45922">
      <w:pPr>
        <w:numPr>
          <w:ilvl w:val="0"/>
          <w:numId w:val="13"/>
        </w:numPr>
        <w:tabs>
          <w:tab w:val="left" w:pos="1142"/>
        </w:tabs>
        <w:autoSpaceDE w:val="0"/>
        <w:ind w:firstLine="709"/>
        <w:contextualSpacing/>
        <w:jc w:val="both"/>
        <w:rPr>
          <w:rFonts w:eastAsia="Times New Roman"/>
          <w:sz w:val="24"/>
          <w:szCs w:val="24"/>
          <w:lang w:eastAsia="zh-CN"/>
        </w:rPr>
      </w:pPr>
      <w:r w:rsidRPr="00DE53D6">
        <w:rPr>
          <w:rFonts w:eastAsia="Times New Roman"/>
          <w:sz w:val="24"/>
          <w:szCs w:val="24"/>
          <w:lang w:eastAsia="zh-CN"/>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B11B00" w:rsidRPr="00234039" w:rsidRDefault="00B11B00" w:rsidP="00F45922">
      <w:pPr>
        <w:numPr>
          <w:ilvl w:val="1"/>
          <w:numId w:val="15"/>
        </w:numPr>
        <w:tabs>
          <w:tab w:val="left" w:pos="1094"/>
        </w:tabs>
        <w:autoSpaceDE w:val="0"/>
        <w:ind w:left="0" w:firstLine="709"/>
        <w:contextualSpacing/>
        <w:jc w:val="both"/>
        <w:rPr>
          <w:rFonts w:eastAsia="Times New Roman"/>
          <w:sz w:val="24"/>
          <w:szCs w:val="24"/>
          <w:highlight w:val="green"/>
          <w:lang w:eastAsia="zh-CN"/>
        </w:rPr>
      </w:pPr>
      <w:r w:rsidRPr="00234039">
        <w:rPr>
          <w:rFonts w:eastAsia="Times New Roman"/>
          <w:sz w:val="24"/>
          <w:szCs w:val="24"/>
          <w:highlight w:val="green"/>
          <w:lang w:eastAsia="zh-CN"/>
        </w:rPr>
        <w:t>Принимаемое решение о резервировании должно содержать:</w:t>
      </w:r>
    </w:p>
    <w:p w:rsidR="00234039" w:rsidRPr="00234039" w:rsidRDefault="00234039" w:rsidP="00234039">
      <w:pPr>
        <w:tabs>
          <w:tab w:val="left" w:pos="1253"/>
        </w:tabs>
        <w:autoSpaceDE w:val="0"/>
        <w:ind w:firstLine="709"/>
        <w:contextualSpacing/>
        <w:jc w:val="both"/>
        <w:rPr>
          <w:rFonts w:eastAsia="Times New Roman"/>
          <w:sz w:val="24"/>
          <w:szCs w:val="24"/>
          <w:highlight w:val="green"/>
          <w:lang w:eastAsia="zh-CN"/>
        </w:rPr>
      </w:pPr>
      <w:r w:rsidRPr="00234039">
        <w:rPr>
          <w:rFonts w:eastAsia="Times New Roman"/>
          <w:sz w:val="24"/>
          <w:szCs w:val="24"/>
          <w:highlight w:val="green"/>
          <w:lang w:eastAsia="zh-CN"/>
        </w:rPr>
        <w:t>а) цели и сроки резервирования земель;</w:t>
      </w:r>
    </w:p>
    <w:p w:rsidR="00234039" w:rsidRPr="00234039" w:rsidRDefault="00234039" w:rsidP="00234039">
      <w:pPr>
        <w:tabs>
          <w:tab w:val="left" w:pos="1253"/>
        </w:tabs>
        <w:autoSpaceDE w:val="0"/>
        <w:ind w:firstLine="709"/>
        <w:contextualSpacing/>
        <w:jc w:val="both"/>
        <w:rPr>
          <w:rFonts w:eastAsia="Times New Roman"/>
          <w:sz w:val="24"/>
          <w:szCs w:val="24"/>
          <w:highlight w:val="green"/>
          <w:lang w:eastAsia="zh-CN"/>
        </w:rPr>
      </w:pPr>
      <w:r w:rsidRPr="00234039">
        <w:rPr>
          <w:rFonts w:eastAsia="Times New Roman"/>
          <w:sz w:val="24"/>
          <w:szCs w:val="24"/>
          <w:highlight w:val="green"/>
          <w:lang w:eastAsia="zh-CN"/>
        </w:rPr>
        <w:t>б) реквизиты документов, в соответствии с которыми осуществляется резервирование земель;</w:t>
      </w:r>
    </w:p>
    <w:p w:rsidR="00234039" w:rsidRPr="00234039" w:rsidRDefault="00234039" w:rsidP="00234039">
      <w:pPr>
        <w:tabs>
          <w:tab w:val="left" w:pos="1253"/>
        </w:tabs>
        <w:autoSpaceDE w:val="0"/>
        <w:ind w:firstLine="709"/>
        <w:contextualSpacing/>
        <w:jc w:val="both"/>
        <w:rPr>
          <w:rFonts w:eastAsia="Times New Roman"/>
          <w:sz w:val="24"/>
          <w:szCs w:val="24"/>
          <w:highlight w:val="green"/>
          <w:lang w:eastAsia="zh-CN"/>
        </w:rPr>
      </w:pPr>
      <w:r w:rsidRPr="00234039">
        <w:rPr>
          <w:rFonts w:eastAsia="Times New Roman"/>
          <w:sz w:val="24"/>
          <w:szCs w:val="24"/>
          <w:highlight w:val="green"/>
          <w:lang w:eastAsia="zh-CN"/>
        </w:rPr>
        <w:t>в) ограничения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6959CC" w:rsidRDefault="00234039" w:rsidP="00234039">
      <w:pPr>
        <w:tabs>
          <w:tab w:val="left" w:pos="1253"/>
        </w:tabs>
        <w:autoSpaceDE w:val="0"/>
        <w:ind w:firstLine="709"/>
        <w:contextualSpacing/>
        <w:jc w:val="both"/>
        <w:rPr>
          <w:rFonts w:eastAsia="Times New Roman"/>
          <w:sz w:val="24"/>
          <w:szCs w:val="24"/>
          <w:lang w:eastAsia="zh-CN"/>
        </w:rPr>
      </w:pPr>
      <w:r w:rsidRPr="00234039">
        <w:rPr>
          <w:rFonts w:eastAsia="Times New Roman"/>
          <w:sz w:val="24"/>
          <w:szCs w:val="24"/>
          <w:highlight w:val="green"/>
          <w:lang w:eastAsia="zh-CN"/>
        </w:rPr>
        <w:t>5. 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 земель для государственных или муниципальных нужд, в системе координат, используемой для ведения Единого государственного реестра недвижимости, с указанием погрешности определения таких координат.</w:t>
      </w:r>
    </w:p>
    <w:p w:rsidR="00234039" w:rsidRDefault="00234039" w:rsidP="00234039">
      <w:pPr>
        <w:tabs>
          <w:tab w:val="left" w:pos="1253"/>
        </w:tabs>
        <w:autoSpaceDE w:val="0"/>
        <w:ind w:firstLine="709"/>
        <w:contextualSpacing/>
        <w:jc w:val="both"/>
        <w:rPr>
          <w:rFonts w:eastAsia="Times New Roman"/>
          <w:sz w:val="24"/>
          <w:szCs w:val="24"/>
          <w:lang w:eastAsia="zh-CN"/>
        </w:rPr>
      </w:pPr>
    </w:p>
    <w:p w:rsidR="00B4763D" w:rsidRPr="00B4763D" w:rsidRDefault="00B4763D" w:rsidP="00B4763D">
      <w:pPr>
        <w:pStyle w:val="2"/>
        <w:spacing w:before="0"/>
        <w:ind w:firstLine="709"/>
        <w:rPr>
          <w:rFonts w:ascii="Times New Roman" w:eastAsia="Times New Roman" w:hAnsi="Times New Roman" w:cs="Times New Roman"/>
          <w:b w:val="0"/>
          <w:i/>
          <w:color w:val="auto"/>
          <w:sz w:val="24"/>
          <w:szCs w:val="24"/>
          <w:lang w:eastAsia="zh-CN"/>
        </w:rPr>
      </w:pPr>
      <w:r w:rsidRPr="00B4763D">
        <w:rPr>
          <w:rFonts w:ascii="Times New Roman" w:eastAsia="Times New Roman" w:hAnsi="Times New Roman" w:cs="Times New Roman"/>
          <w:b w:val="0"/>
          <w:i/>
          <w:color w:val="auto"/>
          <w:sz w:val="24"/>
          <w:szCs w:val="24"/>
          <w:lang w:eastAsia="zh-CN"/>
        </w:rPr>
        <w:t>Статья 22. Архитектурно-строительное проектирование, строительство, реконструкция объектов капитального строительства</w:t>
      </w:r>
    </w:p>
    <w:p w:rsidR="00B4763D" w:rsidRDefault="00B4763D" w:rsidP="00B11B00">
      <w:pPr>
        <w:tabs>
          <w:tab w:val="left" w:pos="1253"/>
        </w:tabs>
        <w:autoSpaceDE w:val="0"/>
        <w:ind w:firstLine="709"/>
        <w:contextualSpacing/>
        <w:jc w:val="both"/>
        <w:rPr>
          <w:rFonts w:eastAsia="Times New Roman"/>
          <w:sz w:val="24"/>
          <w:szCs w:val="24"/>
          <w:lang w:eastAsia="zh-CN"/>
        </w:rPr>
      </w:pP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Архитектурно-строительное проектирование осуществляется путем подготовки проектной документации</w:t>
      </w:r>
      <w:r w:rsidR="00234039">
        <w:rPr>
          <w:rFonts w:eastAsia="Times New Roman"/>
          <w:sz w:val="24"/>
          <w:szCs w:val="24"/>
          <w:lang w:eastAsia="zh-CN"/>
        </w:rPr>
        <w:t xml:space="preserve">, </w:t>
      </w:r>
      <w:r w:rsidR="00234039" w:rsidRPr="00234039">
        <w:rPr>
          <w:color w:val="22272F"/>
          <w:sz w:val="23"/>
          <w:szCs w:val="23"/>
          <w:highlight w:val="green"/>
          <w:shd w:val="clear" w:color="auto" w:fill="FFFFFF"/>
        </w:rPr>
        <w:t>рабочей документации</w:t>
      </w:r>
      <w:r w:rsidR="00234039">
        <w:rPr>
          <w:color w:val="22272F"/>
          <w:sz w:val="23"/>
          <w:szCs w:val="23"/>
          <w:shd w:val="clear" w:color="auto" w:fill="FFFFFF"/>
        </w:rPr>
        <w:t> </w:t>
      </w:r>
      <w:r w:rsidRPr="00B4763D">
        <w:rPr>
          <w:rFonts w:eastAsia="Times New Roman"/>
          <w:sz w:val="24"/>
          <w:szCs w:val="24"/>
          <w:lang w:eastAsia="zh-CN"/>
        </w:rPr>
        <w:t xml:space="preserve"> (в том числе путем внесения </w:t>
      </w:r>
      <w:r w:rsidRPr="00807B4C">
        <w:rPr>
          <w:rFonts w:eastAsia="Times New Roman"/>
          <w:sz w:val="24"/>
          <w:szCs w:val="24"/>
          <w:highlight w:val="green"/>
          <w:lang w:eastAsia="zh-CN"/>
        </w:rPr>
        <w:t>в н</w:t>
      </w:r>
      <w:r w:rsidR="00807B4C" w:rsidRPr="00807B4C">
        <w:rPr>
          <w:rFonts w:eastAsia="Times New Roman"/>
          <w:sz w:val="24"/>
          <w:szCs w:val="24"/>
          <w:highlight w:val="green"/>
          <w:lang w:eastAsia="zh-CN"/>
        </w:rPr>
        <w:t>их</w:t>
      </w:r>
      <w:r w:rsidRPr="00B4763D">
        <w:rPr>
          <w:rFonts w:eastAsia="Times New Roman"/>
          <w:sz w:val="24"/>
          <w:szCs w:val="24"/>
          <w:lang w:eastAsia="zh-CN"/>
        </w:rPr>
        <w:t xml:space="preserve">изменений в соответствии с </w:t>
      </w:r>
      <w:r w:rsidR="00A55AA2">
        <w:rPr>
          <w:rFonts w:eastAsia="Times New Roman"/>
          <w:sz w:val="24"/>
          <w:szCs w:val="24"/>
          <w:lang w:eastAsia="zh-CN"/>
        </w:rPr>
        <w:t>Градостроительным кодексом РФ</w:t>
      </w:r>
      <w:r w:rsidRPr="00B4763D">
        <w:rPr>
          <w:rFonts w:eastAsia="Times New Roman"/>
          <w:sz w:val="24"/>
          <w:szCs w:val="24"/>
          <w:lang w:eastAsia="zh-CN"/>
        </w:rPr>
        <w:t xml:space="preserve">)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w:t>
      </w:r>
      <w:r>
        <w:rPr>
          <w:rFonts w:eastAsia="Times New Roman"/>
          <w:sz w:val="24"/>
          <w:szCs w:val="24"/>
          <w:lang w:eastAsia="zh-CN"/>
        </w:rPr>
        <w:t>статьи 48 Градостроительного кодекса РФ</w:t>
      </w:r>
      <w:r w:rsidRPr="00B4763D">
        <w:rPr>
          <w:rFonts w:eastAsia="Times New Roman"/>
          <w:sz w:val="24"/>
          <w:szCs w:val="24"/>
          <w:lang w:eastAsia="zh-CN"/>
        </w:rPr>
        <w:t>.</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Pr="00B4763D">
        <w:rPr>
          <w:rFonts w:eastAsia="Times New Roman"/>
          <w:sz w:val="24"/>
          <w:szCs w:val="24"/>
          <w:lang w:eastAsia="zh-CN"/>
        </w:rPr>
        <w:t xml:space="preserve">.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частью 11.1 статьи48 Градостроительного кодекса РФ, архитектурно-строительное проектирование </w:t>
      </w:r>
      <w:r w:rsidRPr="00807B4C">
        <w:rPr>
          <w:rFonts w:eastAsia="Times New Roman"/>
          <w:sz w:val="24"/>
          <w:szCs w:val="24"/>
          <w:highlight w:val="green"/>
          <w:lang w:eastAsia="zh-CN"/>
        </w:rPr>
        <w:t xml:space="preserve">осуществляется </w:t>
      </w:r>
      <w:r w:rsidR="00807B4C" w:rsidRPr="00807B4C">
        <w:rPr>
          <w:rFonts w:eastAsia="Times New Roman"/>
          <w:sz w:val="24"/>
          <w:szCs w:val="24"/>
          <w:highlight w:val="green"/>
          <w:lang w:eastAsia="zh-CN"/>
        </w:rPr>
        <w:t>путем подготовки проектной документации, рабочей документации (в том числе путем внесения в них</w:t>
      </w:r>
      <w:r w:rsidRPr="00B4763D">
        <w:rPr>
          <w:rFonts w:eastAsia="Times New Roman"/>
          <w:sz w:val="24"/>
          <w:szCs w:val="24"/>
          <w:lang w:eastAsia="zh-CN"/>
        </w:rPr>
        <w:t xml:space="preserve"> изменений в соответствии с </w:t>
      </w:r>
      <w:r w:rsidR="00A55AA2">
        <w:rPr>
          <w:rFonts w:eastAsia="Times New Roman"/>
          <w:sz w:val="24"/>
          <w:szCs w:val="24"/>
          <w:lang w:eastAsia="zh-CN"/>
        </w:rPr>
        <w:t>Градостроительным кодексом РФ</w:t>
      </w:r>
      <w:r w:rsidRPr="00B4763D">
        <w:rPr>
          <w:rFonts w:eastAsia="Times New Roman"/>
          <w:sz w:val="24"/>
          <w:szCs w:val="24"/>
          <w:lang w:eastAsia="zh-CN"/>
        </w:rPr>
        <w:t xml:space="preserve">)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w:t>
      </w:r>
      <w:r w:rsidRPr="00B4763D">
        <w:rPr>
          <w:rFonts w:eastAsia="Times New Roman"/>
          <w:sz w:val="24"/>
          <w:szCs w:val="24"/>
          <w:lang w:eastAsia="zh-CN"/>
        </w:rPr>
        <w:lastRenderedPageBreak/>
        <w:t>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3</w:t>
      </w:r>
      <w:r w:rsidRPr="00B4763D">
        <w:rPr>
          <w:rFonts w:eastAsia="Times New Roman"/>
          <w:sz w:val="24"/>
          <w:szCs w:val="24"/>
          <w:lang w:eastAsia="zh-CN"/>
        </w:rPr>
        <w:t>.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РФ,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w:t>
      </w:r>
      <w:r w:rsidR="00807B4C">
        <w:rPr>
          <w:rFonts w:eastAsia="Times New Roman"/>
          <w:sz w:val="24"/>
          <w:szCs w:val="24"/>
          <w:lang w:eastAsia="zh-CN"/>
        </w:rPr>
        <w:t xml:space="preserve">, </w:t>
      </w:r>
      <w:r w:rsidR="00807B4C" w:rsidRPr="00807B4C">
        <w:rPr>
          <w:rFonts w:eastAsia="Times New Roman"/>
          <w:sz w:val="24"/>
          <w:szCs w:val="24"/>
          <w:highlight w:val="green"/>
          <w:lang w:eastAsia="zh-CN"/>
        </w:rPr>
        <w:t>рабочей документации</w:t>
      </w:r>
      <w:r w:rsidRPr="00B4763D">
        <w:rPr>
          <w:rFonts w:eastAsia="Times New Roman"/>
          <w:sz w:val="24"/>
          <w:szCs w:val="24"/>
          <w:lang w:eastAsia="zh-CN"/>
        </w:rPr>
        <w:t xml:space="preserve">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 Градостроительного кодекса РФ, решения о подготовке документации по планировке территории и (или) выданного в соответствии с частью 1.1 статьи 57.3 </w:t>
      </w:r>
      <w:r>
        <w:rPr>
          <w:rFonts w:eastAsia="Times New Roman"/>
          <w:sz w:val="24"/>
          <w:szCs w:val="24"/>
          <w:lang w:eastAsia="zh-CN"/>
        </w:rPr>
        <w:t>Градостроительного кодекса РФ</w:t>
      </w:r>
      <w:r w:rsidRPr="00B4763D">
        <w:rPr>
          <w:rFonts w:eastAsia="Times New Roman"/>
          <w:sz w:val="24"/>
          <w:szCs w:val="24"/>
          <w:lang w:eastAsia="zh-CN"/>
        </w:rPr>
        <w:t xml:space="preserve"> градостроительного плана земельного участка.</w:t>
      </w:r>
    </w:p>
    <w:p w:rsid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4</w:t>
      </w:r>
      <w:r w:rsidRPr="00B4763D">
        <w:rPr>
          <w:rFonts w:eastAsia="Times New Roman"/>
          <w:sz w:val="24"/>
          <w:szCs w:val="24"/>
          <w:lang w:eastAsia="zh-CN"/>
        </w:rPr>
        <w:t>.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07B4C" w:rsidRPr="00B4763D" w:rsidRDefault="00807B4C" w:rsidP="00B4763D">
      <w:pPr>
        <w:tabs>
          <w:tab w:val="left" w:pos="1253"/>
        </w:tabs>
        <w:autoSpaceDE w:val="0"/>
        <w:ind w:firstLine="709"/>
        <w:contextualSpacing/>
        <w:jc w:val="both"/>
        <w:rPr>
          <w:rFonts w:eastAsia="Times New Roman"/>
          <w:sz w:val="24"/>
          <w:szCs w:val="24"/>
          <w:lang w:eastAsia="zh-CN"/>
        </w:rPr>
      </w:pPr>
      <w:r w:rsidRPr="00807B4C">
        <w:rPr>
          <w:rFonts w:eastAsia="Times New Roman"/>
          <w:sz w:val="24"/>
          <w:szCs w:val="24"/>
          <w:highlight w:val="green"/>
          <w:lang w:eastAsia="zh-CN"/>
        </w:rPr>
        <w:t>Рабочая документация представляет собой документацию, содержащую материалы в текстовой и графической формах и (или) в форме информационной модели, в соответствии с которой осуществляются строительство, реконструкция объекта капитального строительства, их частей. Рабочая документация разрабатывается на основании проектной документации. Подготовка проектной документации и рабочей документации может осуществляться одновременно.</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5</w:t>
      </w:r>
      <w:r w:rsidRPr="00B4763D">
        <w:rPr>
          <w:rFonts w:eastAsia="Times New Roman"/>
          <w:sz w:val="24"/>
          <w:szCs w:val="24"/>
          <w:lang w:eastAsia="zh-CN"/>
        </w:rPr>
        <w:t>.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6</w:t>
      </w:r>
      <w:r w:rsidRPr="00B4763D">
        <w:rPr>
          <w:rFonts w:eastAsia="Times New Roman"/>
          <w:sz w:val="24"/>
          <w:szCs w:val="24"/>
          <w:lang w:eastAsia="zh-CN"/>
        </w:rPr>
        <w:t>. Положения части 3 статьи</w:t>
      </w:r>
      <w:r w:rsidR="00A55AA2">
        <w:rPr>
          <w:rFonts w:eastAsia="Times New Roman"/>
          <w:sz w:val="24"/>
          <w:szCs w:val="24"/>
          <w:lang w:eastAsia="zh-CN"/>
        </w:rPr>
        <w:t xml:space="preserve"> 48 Градостроительного кодекса РФ</w:t>
      </w:r>
      <w:r w:rsidRPr="00B4763D">
        <w:rPr>
          <w:rFonts w:eastAsia="Times New Roman"/>
          <w:sz w:val="24"/>
          <w:szCs w:val="24"/>
          <w:lang w:eastAsia="zh-CN"/>
        </w:rPr>
        <w:t xml:space="preserve">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7</w:t>
      </w:r>
      <w:r w:rsidRPr="00B4763D">
        <w:rPr>
          <w:rFonts w:eastAsia="Times New Roman"/>
          <w:sz w:val="24"/>
          <w:szCs w:val="24"/>
          <w:lang w:eastAsia="zh-CN"/>
        </w:rPr>
        <w:t xml:space="preserve">. Работы по договорам о подготовке проектной документации, внесению изменений в проектную документацию в соответствии с частями 3.8 и 3.9 статьи 49 </w:t>
      </w:r>
      <w:r>
        <w:rPr>
          <w:rFonts w:eastAsia="Times New Roman"/>
          <w:sz w:val="24"/>
          <w:szCs w:val="24"/>
          <w:lang w:eastAsia="zh-CN"/>
        </w:rPr>
        <w:t>Градостроительного кодекса РФ</w:t>
      </w:r>
      <w:r w:rsidRPr="00B4763D">
        <w:rPr>
          <w:rFonts w:eastAsia="Times New Roman"/>
          <w:sz w:val="24"/>
          <w:szCs w:val="24"/>
          <w:lang w:eastAsia="zh-CN"/>
        </w:rPr>
        <w:t xml:space="preserve">,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w:t>
      </w:r>
      <w:r w:rsidRPr="00B4763D">
        <w:rPr>
          <w:rFonts w:eastAsia="Times New Roman"/>
          <w:sz w:val="24"/>
          <w:szCs w:val="24"/>
          <w:lang w:eastAsia="zh-CN"/>
        </w:rPr>
        <w:lastRenderedPageBreak/>
        <w:t xml:space="preserve">проектную документацию в соответствии с частями 3.8 и 3.9 статьи 49 </w:t>
      </w:r>
      <w:r>
        <w:rPr>
          <w:rFonts w:eastAsia="Times New Roman"/>
          <w:sz w:val="24"/>
          <w:szCs w:val="24"/>
          <w:lang w:eastAsia="zh-CN"/>
        </w:rPr>
        <w:t>Градостроительного кодекса РФ</w:t>
      </w:r>
      <w:r w:rsidRPr="00B4763D">
        <w:rPr>
          <w:rFonts w:eastAsia="Times New Roman"/>
          <w:sz w:val="24"/>
          <w:szCs w:val="24"/>
          <w:lang w:eastAsia="zh-CN"/>
        </w:rPr>
        <w:t>,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8</w:t>
      </w:r>
      <w:r w:rsidRPr="00B4763D">
        <w:rPr>
          <w:rFonts w:eastAsia="Times New Roman"/>
          <w:sz w:val="24"/>
          <w:szCs w:val="24"/>
          <w:lang w:eastAsia="zh-CN"/>
        </w:rPr>
        <w:t>. Не требуется членство в саморегулируемых организациях в области архитектурно-строительного проектирования: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w:t>
      </w:r>
      <w:r w:rsidRPr="00B4763D">
        <w:rPr>
          <w:rFonts w:eastAsia="Times New Roman"/>
          <w:sz w:val="24"/>
          <w:szCs w:val="24"/>
          <w:lang w:eastAsia="zh-CN"/>
        </w:rPr>
        <w:lastRenderedPageBreak/>
        <w:t>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9</w:t>
      </w:r>
      <w:r w:rsidRPr="00B4763D">
        <w:rPr>
          <w:rFonts w:eastAsia="Times New Roman"/>
          <w:sz w:val="24"/>
          <w:szCs w:val="24"/>
          <w:lang w:eastAsia="zh-CN"/>
        </w:rPr>
        <w:t>. Лицом, осуществляющим подготовку проектной документации, может являться застройщик, иное лицо (в случае, предусмотренном частями 1.1 и 1.2 статьи 48 Градостроительного кодекса РФ)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частями 1.1 и 1.2 статьи 48 Градостроительного кодекса РФ)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10</w:t>
      </w:r>
      <w:r w:rsidRPr="00B4763D">
        <w:rPr>
          <w:rFonts w:eastAsia="Times New Roman"/>
          <w:sz w:val="24"/>
          <w:szCs w:val="24"/>
          <w:lang w:eastAsia="zh-CN"/>
        </w:rPr>
        <w:t>.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11</w:t>
      </w:r>
      <w:r w:rsidRPr="00B4763D">
        <w:rPr>
          <w:rFonts w:eastAsia="Times New Roman"/>
          <w:sz w:val="24"/>
          <w:szCs w:val="24"/>
          <w:lang w:eastAsia="zh-CN"/>
        </w:rPr>
        <w:t>.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Градостроительного кодекса РФ);</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3) </w:t>
      </w:r>
      <w:r w:rsidR="00807B4C" w:rsidRPr="00807B4C">
        <w:rPr>
          <w:rFonts w:eastAsia="Times New Roman"/>
          <w:sz w:val="24"/>
          <w:szCs w:val="24"/>
          <w:highlight w:val="green"/>
          <w:lang w:eastAsia="zh-CN"/>
        </w:rPr>
        <w:t>технические условия подключения (технологического присоединения</w:t>
      </w:r>
      <w:r w:rsidR="00765629">
        <w:rPr>
          <w:rFonts w:eastAsia="Times New Roman"/>
          <w:sz w:val="24"/>
          <w:szCs w:val="24"/>
          <w:highlight w:val="green"/>
          <w:lang w:eastAsia="zh-CN"/>
        </w:rPr>
        <w:t>), предусмотренные статьей 52.1</w:t>
      </w:r>
      <w:r w:rsidR="00765629" w:rsidRPr="00765629">
        <w:rPr>
          <w:rFonts w:eastAsia="Times New Roman"/>
          <w:sz w:val="24"/>
          <w:szCs w:val="24"/>
          <w:lang w:eastAsia="zh-CN"/>
        </w:rPr>
        <w:t>.</w:t>
      </w:r>
      <w:r w:rsidR="00765629" w:rsidRPr="00765629">
        <w:rPr>
          <w:rFonts w:eastAsia="Times New Roman"/>
          <w:sz w:val="24"/>
          <w:szCs w:val="24"/>
          <w:highlight w:val="green"/>
          <w:lang w:eastAsia="zh-CN"/>
        </w:rPr>
        <w:t xml:space="preserve">Градостроительного кодекса РФ </w:t>
      </w:r>
      <w:r w:rsidR="00807B4C" w:rsidRPr="00807B4C">
        <w:rPr>
          <w:rFonts w:eastAsia="Times New Roman"/>
          <w:sz w:val="24"/>
          <w:szCs w:val="24"/>
          <w:highlight w:val="green"/>
          <w:lang w:eastAsia="zh-CN"/>
        </w:rPr>
        <w:t>(в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765629"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12</w:t>
      </w:r>
      <w:r w:rsidRPr="00B4763D">
        <w:rPr>
          <w:rFonts w:eastAsia="Times New Roman"/>
          <w:sz w:val="24"/>
          <w:szCs w:val="24"/>
          <w:lang w:eastAsia="zh-CN"/>
        </w:rPr>
        <w:t xml:space="preserve">. </w:t>
      </w:r>
      <w:r w:rsidR="00807B4C" w:rsidRPr="00765629">
        <w:rPr>
          <w:rFonts w:eastAsia="Times New Roman"/>
          <w:sz w:val="24"/>
          <w:szCs w:val="24"/>
          <w:highlight w:val="green"/>
          <w:lang w:eastAsia="zh-CN"/>
        </w:rPr>
        <w:t>Срок действия технических условий, предусмотренных частью 3 статьи</w:t>
      </w:r>
      <w:r w:rsidR="00765629" w:rsidRPr="00765629">
        <w:rPr>
          <w:rFonts w:eastAsia="Times New Roman"/>
          <w:sz w:val="24"/>
          <w:szCs w:val="24"/>
          <w:highlight w:val="green"/>
          <w:lang w:eastAsia="zh-CN"/>
        </w:rPr>
        <w:t xml:space="preserve"> 52.1 Градостроительного кодекса РФ</w:t>
      </w:r>
      <w:r w:rsidR="00807B4C" w:rsidRPr="00765629">
        <w:rPr>
          <w:rFonts w:eastAsia="Times New Roman"/>
          <w:sz w:val="24"/>
          <w:szCs w:val="24"/>
          <w:highlight w:val="green"/>
          <w:lang w:eastAsia="zh-CN"/>
        </w:rPr>
        <w:t xml:space="preserve">, устанавливается правообладателем сети инженерно-технического обеспечения не менее чем на три года или при комплексном развитии </w:t>
      </w:r>
      <w:r w:rsidR="00807B4C" w:rsidRPr="00765629">
        <w:rPr>
          <w:rFonts w:eastAsia="Times New Roman"/>
          <w:sz w:val="24"/>
          <w:szCs w:val="24"/>
          <w:highlight w:val="green"/>
          <w:lang w:eastAsia="zh-CN"/>
        </w:rPr>
        <w:lastRenderedPageBreak/>
        <w:t>территории не менее чем на пять лет, если иное не предусмотрено законодательством Российской Федерации.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w:t>
      </w:r>
      <w:r w:rsidR="00765629">
        <w:rPr>
          <w:rFonts w:eastAsia="Times New Roman"/>
          <w:sz w:val="24"/>
          <w:szCs w:val="24"/>
          <w:lang w:eastAsia="zh-CN"/>
        </w:rPr>
        <w:t>3</w:t>
      </w:r>
      <w:r w:rsidRPr="00B4763D">
        <w:rPr>
          <w:rFonts w:eastAsia="Times New Roman"/>
          <w:sz w:val="24"/>
          <w:szCs w:val="24"/>
          <w:lang w:eastAsia="zh-CN"/>
        </w:rPr>
        <w:t xml:space="preserve">.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 РФ,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w:t>
      </w:r>
      <w:r w:rsidRPr="00765629">
        <w:rPr>
          <w:rFonts w:eastAsia="Times New Roman"/>
          <w:sz w:val="24"/>
          <w:szCs w:val="24"/>
          <w:highlight w:val="green"/>
          <w:lang w:eastAsia="zh-CN"/>
        </w:rPr>
        <w:t>техническими условиями</w:t>
      </w:r>
      <w:r w:rsidR="00765629" w:rsidRPr="00765629">
        <w:rPr>
          <w:rFonts w:eastAsia="Times New Roman"/>
          <w:sz w:val="24"/>
          <w:szCs w:val="24"/>
          <w:highlight w:val="green"/>
          <w:lang w:eastAsia="zh-CN"/>
        </w:rPr>
        <w:t>подключения (технологического присоединения)</w:t>
      </w:r>
      <w:r w:rsidRPr="00B4763D">
        <w:rPr>
          <w:rFonts w:eastAsia="Times New Roman"/>
          <w:sz w:val="24"/>
          <w:szCs w:val="24"/>
          <w:lang w:eastAsia="zh-CN"/>
        </w:rPr>
        <w:t>, разрешением на отклонение от предельных параметров разрешенного строительства, реконструкции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w:t>
      </w:r>
      <w:r w:rsidR="00765629">
        <w:rPr>
          <w:rFonts w:eastAsia="Times New Roman"/>
          <w:sz w:val="24"/>
          <w:szCs w:val="24"/>
          <w:lang w:eastAsia="zh-CN"/>
        </w:rPr>
        <w:t>4</w:t>
      </w:r>
      <w:r w:rsidRPr="00B4763D">
        <w:rPr>
          <w:rFonts w:eastAsia="Times New Roman"/>
          <w:sz w:val="24"/>
          <w:szCs w:val="24"/>
          <w:lang w:eastAsia="zh-CN"/>
        </w:rPr>
        <w:t>.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решение о подготовке такой документации по планировке территории;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w:t>
      </w:r>
      <w:r w:rsidR="00765629">
        <w:rPr>
          <w:rFonts w:eastAsia="Times New Roman"/>
          <w:sz w:val="24"/>
          <w:szCs w:val="24"/>
          <w:lang w:eastAsia="zh-CN"/>
        </w:rPr>
        <w:t>5</w:t>
      </w:r>
      <w:r w:rsidRPr="00B4763D">
        <w:rPr>
          <w:rFonts w:eastAsia="Times New Roman"/>
          <w:sz w:val="24"/>
          <w:szCs w:val="24"/>
          <w:lang w:eastAsia="zh-CN"/>
        </w:rPr>
        <w:t xml:space="preserve">. В случае, предусмотренном частью </w:t>
      </w:r>
      <w:r>
        <w:rPr>
          <w:rFonts w:eastAsia="Times New Roman"/>
          <w:sz w:val="24"/>
          <w:szCs w:val="24"/>
          <w:lang w:eastAsia="zh-CN"/>
        </w:rPr>
        <w:t>18</w:t>
      </w:r>
      <w:r w:rsidRPr="00B4763D">
        <w:rPr>
          <w:rFonts w:eastAsia="Times New Roman"/>
          <w:sz w:val="24"/>
          <w:szCs w:val="24"/>
          <w:lang w:eastAsia="zh-CN"/>
        </w:rPr>
        <w:t xml:space="preserve">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p>
    <w:p w:rsidR="00765629" w:rsidRDefault="00765629"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16</w:t>
      </w:r>
      <w:r w:rsidR="00B4763D" w:rsidRPr="00B4763D">
        <w:rPr>
          <w:rFonts w:eastAsia="Times New Roman"/>
          <w:sz w:val="24"/>
          <w:szCs w:val="24"/>
          <w:lang w:eastAsia="zh-CN"/>
        </w:rPr>
        <w:t xml:space="preserve">. </w:t>
      </w:r>
      <w:r w:rsidRPr="00765629">
        <w:rPr>
          <w:rFonts w:eastAsia="Times New Roman"/>
          <w:sz w:val="24"/>
          <w:szCs w:val="24"/>
          <w:highlight w:val="green"/>
          <w:lang w:eastAsia="zh-CN"/>
        </w:rPr>
        <w:t>Состав и содержание проектной документации определяются Правительством Российской Федерации с учетом особенностей, предусмотренных настоящей статьей. Правительством Российской Федерации могут устанавливаться отдельные требования к составу и содержанию рабочей документации.</w:t>
      </w:r>
    </w:p>
    <w:p w:rsidR="00B4763D" w:rsidRPr="00B4763D" w:rsidRDefault="00765629"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17</w:t>
      </w:r>
      <w:r w:rsidR="00B4763D" w:rsidRPr="00B4763D">
        <w:rPr>
          <w:rFonts w:eastAsia="Times New Roman"/>
          <w:sz w:val="24"/>
          <w:szCs w:val="24"/>
          <w:lang w:eastAsia="zh-CN"/>
        </w:rPr>
        <w:t>. Подготовка проектной документации по инициативе застройщика или технического заказчика может осуществляться п</w:t>
      </w:r>
      <w:r w:rsidR="00647FB4">
        <w:rPr>
          <w:rFonts w:eastAsia="Times New Roman"/>
          <w:sz w:val="24"/>
          <w:szCs w:val="24"/>
          <w:lang w:eastAsia="zh-CN"/>
        </w:rPr>
        <w:t>рименительно к отдельным этапам</w:t>
      </w:r>
      <w:r w:rsidRPr="00765629">
        <w:rPr>
          <w:rFonts w:eastAsia="Times New Roman"/>
          <w:sz w:val="24"/>
          <w:szCs w:val="24"/>
          <w:highlight w:val="green"/>
          <w:lang w:eastAsia="zh-CN"/>
        </w:rPr>
        <w:t>строительства, реконструкции объектов капитального строительства.</w:t>
      </w:r>
    </w:p>
    <w:p w:rsidR="00B4763D" w:rsidRPr="00B4763D" w:rsidRDefault="00765629"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18</w:t>
      </w:r>
      <w:r w:rsidR="00B4763D" w:rsidRPr="00B4763D">
        <w:rPr>
          <w:rFonts w:eastAsia="Times New Roman"/>
          <w:sz w:val="24"/>
          <w:szCs w:val="24"/>
          <w:lang w:eastAsia="zh-CN"/>
        </w:rPr>
        <w:t xml:space="preserve">.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w:t>
      </w:r>
      <w:r w:rsidR="006B0381">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w:t>
      </w:r>
      <w:r w:rsidRPr="00765629">
        <w:rPr>
          <w:rFonts w:eastAsia="Times New Roman"/>
          <w:sz w:val="24"/>
          <w:szCs w:val="24"/>
          <w:highlight w:val="green"/>
          <w:lang w:eastAsia="zh-CN"/>
        </w:rPr>
        <w:t>В случае, предусмотренном частью 10 статьи 52 Градостроительного кодекса РФ, при составлении указанной сметы подготовка такого акта не требуется</w:t>
      </w:r>
      <w:r w:rsidRPr="00765629">
        <w:rPr>
          <w:rFonts w:eastAsia="Times New Roman"/>
          <w:sz w:val="24"/>
          <w:szCs w:val="24"/>
          <w:lang w:eastAsia="zh-CN"/>
        </w:rPr>
        <w:t xml:space="preserve">. </w:t>
      </w:r>
      <w:r w:rsidR="00B4763D" w:rsidRPr="00B4763D">
        <w:rPr>
          <w:rFonts w:eastAsia="Times New Roman"/>
          <w:sz w:val="24"/>
          <w:szCs w:val="24"/>
          <w:lang w:eastAsia="zh-CN"/>
        </w:rPr>
        <w:t xml:space="preserve">Застройщик по собственной инициативе вправе обеспечить подготовку иных разделов проектной документации, а также подготовку проектной документации </w:t>
      </w:r>
      <w:r w:rsidR="00B4763D" w:rsidRPr="00B4763D">
        <w:rPr>
          <w:rFonts w:eastAsia="Times New Roman"/>
          <w:sz w:val="24"/>
          <w:szCs w:val="24"/>
          <w:lang w:eastAsia="zh-CN"/>
        </w:rPr>
        <w:lastRenderedPageBreak/>
        <w:t>при проведении капитального ремонта объектов капитального строительства в иных случаях, не указанных в настоящей части.</w:t>
      </w:r>
    </w:p>
    <w:p w:rsidR="00B4763D" w:rsidRDefault="00FB0E25"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19</w:t>
      </w:r>
      <w:r w:rsidR="00B4763D" w:rsidRPr="00B4763D">
        <w:rPr>
          <w:rFonts w:eastAsia="Times New Roman"/>
          <w:sz w:val="24"/>
          <w:szCs w:val="24"/>
          <w:lang w:eastAsia="zh-CN"/>
        </w:rPr>
        <w:t>.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B0E25" w:rsidRPr="00B4763D" w:rsidRDefault="00FB0E25" w:rsidP="00B4763D">
      <w:pPr>
        <w:tabs>
          <w:tab w:val="left" w:pos="1253"/>
        </w:tabs>
        <w:autoSpaceDE w:val="0"/>
        <w:ind w:firstLine="709"/>
        <w:contextualSpacing/>
        <w:jc w:val="both"/>
        <w:rPr>
          <w:rFonts w:eastAsia="Times New Roman"/>
          <w:sz w:val="24"/>
          <w:szCs w:val="24"/>
          <w:lang w:eastAsia="zh-CN"/>
        </w:rPr>
      </w:pPr>
      <w:r w:rsidRPr="00FB0E25">
        <w:rPr>
          <w:rFonts w:eastAsia="Times New Roman"/>
          <w:sz w:val="24"/>
          <w:szCs w:val="24"/>
          <w:highlight w:val="green"/>
          <w:lang w:eastAsia="zh-CN"/>
        </w:rPr>
        <w:t>20. Форма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 устанавливается уполномоченным Правительством Российской Федерации федеральным органом исполнительной власти.</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00FB0E25">
        <w:rPr>
          <w:rFonts w:eastAsia="Times New Roman"/>
          <w:sz w:val="24"/>
          <w:szCs w:val="24"/>
          <w:lang w:eastAsia="zh-CN"/>
        </w:rPr>
        <w:t>1</w:t>
      </w:r>
      <w:r w:rsidR="00B4763D" w:rsidRPr="00B4763D">
        <w:rPr>
          <w:rFonts w:eastAsia="Times New Roman"/>
          <w:sz w:val="24"/>
          <w:szCs w:val="24"/>
          <w:lang w:eastAsia="zh-CN"/>
        </w:rPr>
        <w:t>.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w:t>
      </w:r>
      <w:r w:rsidR="006B0381">
        <w:rPr>
          <w:rFonts w:eastAsia="Times New Roman"/>
          <w:sz w:val="24"/>
          <w:szCs w:val="24"/>
          <w:lang w:eastAsia="zh-CN"/>
        </w:rPr>
        <w:t>Градостроительного кодекса РФ</w:t>
      </w:r>
      <w:r w:rsidRPr="00B4763D">
        <w:rPr>
          <w:rFonts w:eastAsia="Times New Roman"/>
          <w:sz w:val="24"/>
          <w:szCs w:val="24"/>
          <w:lang w:eastAsia="zh-CN"/>
        </w:rPr>
        <w:t xml:space="preserve">, капитальный ремонт финансируется с привлечением средств бюджетов бюджетной системы Российской Федерации, средств лиц, указанных в части 1 статьи 8.3 </w:t>
      </w:r>
      <w:r w:rsidR="006B0381">
        <w:rPr>
          <w:rFonts w:eastAsia="Times New Roman"/>
          <w:sz w:val="24"/>
          <w:szCs w:val="24"/>
          <w:lang w:eastAsia="zh-CN"/>
        </w:rPr>
        <w:t>Градостроительного кодекса РФ</w:t>
      </w:r>
      <w:r w:rsidRPr="00B4763D">
        <w:rPr>
          <w:rFonts w:eastAsia="Times New Roman"/>
          <w:sz w:val="24"/>
          <w:szCs w:val="24"/>
          <w:lang w:eastAsia="zh-CN"/>
        </w:rPr>
        <w:t>);</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w:t>
      </w:r>
      <w:r w:rsidRPr="00B4763D">
        <w:rPr>
          <w:rFonts w:eastAsia="Times New Roman"/>
          <w:sz w:val="24"/>
          <w:szCs w:val="24"/>
          <w:lang w:eastAsia="zh-CN"/>
        </w:rPr>
        <w:lastRenderedPageBreak/>
        <w:t>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00FB0E25">
        <w:rPr>
          <w:rFonts w:eastAsia="Times New Roman"/>
          <w:sz w:val="24"/>
          <w:szCs w:val="24"/>
          <w:lang w:eastAsia="zh-CN"/>
        </w:rPr>
        <w:t>2</w:t>
      </w:r>
      <w:r w:rsidR="00B4763D" w:rsidRPr="00B4763D">
        <w:rPr>
          <w:rFonts w:eastAsia="Times New Roman"/>
          <w:sz w:val="24"/>
          <w:szCs w:val="24"/>
          <w:lang w:eastAsia="zh-CN"/>
        </w:rPr>
        <w:t xml:space="preserve">. </w:t>
      </w:r>
      <w:r w:rsidR="00FB0E25" w:rsidRPr="00FB0E25">
        <w:rPr>
          <w:rFonts w:eastAsia="Times New Roman"/>
          <w:sz w:val="24"/>
          <w:szCs w:val="24"/>
          <w:highlight w:val="green"/>
          <w:lang w:eastAsia="zh-CN"/>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Градостроительный кодекс РФ</w:t>
      </w:r>
      <w:r w:rsidR="00B4763D" w:rsidRPr="00FB0E25">
        <w:rPr>
          <w:rFonts w:eastAsia="Times New Roman"/>
          <w:sz w:val="24"/>
          <w:szCs w:val="24"/>
          <w:highlight w:val="green"/>
          <w:lang w:eastAsia="zh-CN"/>
        </w:rPr>
        <w:t>.</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00FB0E25">
        <w:rPr>
          <w:rFonts w:eastAsia="Times New Roman"/>
          <w:sz w:val="24"/>
          <w:szCs w:val="24"/>
          <w:lang w:eastAsia="zh-CN"/>
        </w:rPr>
        <w:t>3</w:t>
      </w:r>
      <w:r w:rsidR="00B4763D" w:rsidRPr="00B4763D">
        <w:rPr>
          <w:rFonts w:eastAsia="Times New Roman"/>
          <w:sz w:val="24"/>
          <w:szCs w:val="24"/>
          <w:lang w:eastAsia="zh-CN"/>
        </w:rPr>
        <w:t xml:space="preserve">. Проектная документация, а также изменения, внесенные в нее в соответствии с частями 3.8 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w:t>
      </w:r>
      <w:r w:rsidRPr="00647FB4">
        <w:rPr>
          <w:rFonts w:eastAsia="Times New Roman"/>
          <w:sz w:val="24"/>
          <w:szCs w:val="24"/>
          <w:lang w:eastAsia="zh-CN"/>
        </w:rPr>
        <w:t>статьи 48 Градостроительного кодекса РФ</w:t>
      </w:r>
      <w:r w:rsidR="00B4763D" w:rsidRPr="00B4763D">
        <w:rPr>
          <w:rFonts w:eastAsia="Times New Roman"/>
          <w:sz w:val="24"/>
          <w:szCs w:val="24"/>
          <w:lang w:eastAsia="zh-CN"/>
        </w:rPr>
        <w:t>.</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00FB0E25">
        <w:rPr>
          <w:rFonts w:eastAsia="Times New Roman"/>
          <w:sz w:val="24"/>
          <w:szCs w:val="24"/>
          <w:lang w:eastAsia="zh-CN"/>
        </w:rPr>
        <w:t>4</w:t>
      </w:r>
      <w:r w:rsidR="00B4763D" w:rsidRPr="00B4763D">
        <w:rPr>
          <w:rFonts w:eastAsia="Times New Roman"/>
          <w:sz w:val="24"/>
          <w:szCs w:val="24"/>
          <w:lang w:eastAsia="zh-CN"/>
        </w:rPr>
        <w:t>.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00FB0E25">
        <w:rPr>
          <w:rFonts w:eastAsia="Times New Roman"/>
          <w:sz w:val="24"/>
          <w:szCs w:val="24"/>
          <w:lang w:eastAsia="zh-CN"/>
        </w:rPr>
        <w:t>5</w:t>
      </w:r>
      <w:r w:rsidR="00B4763D" w:rsidRPr="00B4763D">
        <w:rPr>
          <w:rFonts w:eastAsia="Times New Roman"/>
          <w:sz w:val="24"/>
          <w:szCs w:val="24"/>
          <w:lang w:eastAsia="zh-CN"/>
        </w:rPr>
        <w:t xml:space="preserve">. Застройщик или технический заказчик вправе утвердить изменения, внесенные в проектную документацию в соответствии с частью 3.8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при наличии подтверждения соответствия вносимых в проектную документацию изменений требованиям, указанным в части 3.8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w:t>
      </w:r>
      <w:r>
        <w:rPr>
          <w:rFonts w:eastAsia="Times New Roman"/>
          <w:sz w:val="24"/>
          <w:szCs w:val="24"/>
          <w:lang w:eastAsia="zh-CN"/>
        </w:rPr>
        <w:t>Градостроительным кодексом РФ</w:t>
      </w:r>
      <w:r w:rsidR="00B4763D" w:rsidRPr="00B4763D">
        <w:rPr>
          <w:rFonts w:eastAsia="Times New Roman"/>
          <w:sz w:val="24"/>
          <w:szCs w:val="24"/>
          <w:lang w:eastAsia="zh-CN"/>
        </w:rPr>
        <w:t xml:space="preserve"> специалистом по организации архитектурно-строительного проектирования в должности главного инженера проекта.</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00FB0E25">
        <w:rPr>
          <w:rFonts w:eastAsia="Times New Roman"/>
          <w:sz w:val="24"/>
          <w:szCs w:val="24"/>
          <w:lang w:eastAsia="zh-CN"/>
        </w:rPr>
        <w:t>6</w:t>
      </w:r>
      <w:r w:rsidR="00B4763D" w:rsidRPr="00B4763D">
        <w:rPr>
          <w:rFonts w:eastAsia="Times New Roman"/>
          <w:sz w:val="24"/>
          <w:szCs w:val="24"/>
          <w:lang w:eastAsia="zh-CN"/>
        </w:rPr>
        <w:t xml:space="preserve">. В случае утверждения застройщиком или техническим заказчиком изменений, внесенных в проектную документацию в соответствии с частью 3.9 статьи 49 </w:t>
      </w:r>
      <w:r w:rsidR="006B0381">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такие изменения утверждаются застройщиком или техническим заказчиком при наличии указанного в части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и (или) положительного заключения экспертизы проектной документации, выданного в соответствии с частью 3.11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w:t>
      </w:r>
    </w:p>
    <w:p w:rsidR="00B4763D" w:rsidRDefault="00FB0E25"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27</w:t>
      </w:r>
      <w:r w:rsidR="00B4763D" w:rsidRPr="00B4763D">
        <w:rPr>
          <w:rFonts w:eastAsia="Times New Roman"/>
          <w:sz w:val="24"/>
          <w:szCs w:val="24"/>
          <w:lang w:eastAsia="zh-CN"/>
        </w:rPr>
        <w:t xml:space="preserve">. Внесение указанных в частях </w:t>
      </w:r>
      <w:r w:rsidR="00647FB4">
        <w:rPr>
          <w:rFonts w:eastAsia="Times New Roman"/>
          <w:sz w:val="24"/>
          <w:szCs w:val="24"/>
          <w:lang w:eastAsia="zh-CN"/>
        </w:rPr>
        <w:t>2</w:t>
      </w:r>
      <w:r>
        <w:rPr>
          <w:rFonts w:eastAsia="Times New Roman"/>
          <w:sz w:val="24"/>
          <w:szCs w:val="24"/>
          <w:lang w:eastAsia="zh-CN"/>
        </w:rPr>
        <w:t>5</w:t>
      </w:r>
      <w:r w:rsidR="00B4763D" w:rsidRPr="00B4763D">
        <w:rPr>
          <w:rFonts w:eastAsia="Times New Roman"/>
          <w:sz w:val="24"/>
          <w:szCs w:val="24"/>
          <w:lang w:eastAsia="zh-CN"/>
        </w:rPr>
        <w:t xml:space="preserve"> и </w:t>
      </w:r>
      <w:r w:rsidR="00647FB4">
        <w:rPr>
          <w:rFonts w:eastAsia="Times New Roman"/>
          <w:sz w:val="24"/>
          <w:szCs w:val="24"/>
          <w:lang w:eastAsia="zh-CN"/>
        </w:rPr>
        <w:t>2</w:t>
      </w:r>
      <w:r>
        <w:rPr>
          <w:rFonts w:eastAsia="Times New Roman"/>
          <w:sz w:val="24"/>
          <w:szCs w:val="24"/>
          <w:lang w:eastAsia="zh-CN"/>
        </w:rPr>
        <w:t>6</w:t>
      </w:r>
      <w:r w:rsidR="00B4763D" w:rsidRPr="00B4763D">
        <w:rPr>
          <w:rFonts w:eastAsia="Times New Roman"/>
          <w:sz w:val="24"/>
          <w:szCs w:val="24"/>
          <w:lang w:eastAsia="zh-CN"/>
        </w:rPr>
        <w:t xml:space="preserve"> настоящей статьи изменений в проектную документацию после получения заключения органа государственного строительного </w:t>
      </w:r>
      <w:r w:rsidR="00B4763D" w:rsidRPr="00B4763D">
        <w:rPr>
          <w:rFonts w:eastAsia="Times New Roman"/>
          <w:sz w:val="24"/>
          <w:szCs w:val="24"/>
          <w:lang w:eastAsia="zh-CN"/>
        </w:rPr>
        <w:lastRenderedPageBreak/>
        <w:t xml:space="preserve">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sidR="00647FB4">
        <w:rPr>
          <w:rFonts w:eastAsia="Times New Roman"/>
          <w:sz w:val="24"/>
          <w:szCs w:val="24"/>
          <w:lang w:eastAsia="zh-CN"/>
        </w:rPr>
        <w:t>Градостроительным кодексом РФ</w:t>
      </w:r>
      <w:r>
        <w:rPr>
          <w:rFonts w:eastAsia="Times New Roman"/>
          <w:sz w:val="24"/>
          <w:szCs w:val="24"/>
          <w:lang w:eastAsia="zh-CN"/>
        </w:rPr>
        <w:t>.</w:t>
      </w:r>
    </w:p>
    <w:p w:rsidR="00FB0E25" w:rsidRPr="00B4763D" w:rsidRDefault="00FB0E25" w:rsidP="00B4763D">
      <w:pPr>
        <w:tabs>
          <w:tab w:val="left" w:pos="1253"/>
        </w:tabs>
        <w:autoSpaceDE w:val="0"/>
        <w:ind w:firstLine="709"/>
        <w:contextualSpacing/>
        <w:jc w:val="both"/>
        <w:rPr>
          <w:rFonts w:eastAsia="Times New Roman"/>
          <w:sz w:val="24"/>
          <w:szCs w:val="24"/>
          <w:lang w:eastAsia="zh-CN"/>
        </w:rPr>
      </w:pPr>
      <w:r w:rsidRPr="00FB0E25">
        <w:rPr>
          <w:rFonts w:eastAsia="Times New Roman"/>
          <w:sz w:val="24"/>
          <w:szCs w:val="24"/>
          <w:highlight w:val="green"/>
          <w:lang w:eastAsia="zh-CN"/>
        </w:rPr>
        <w:t>28. Оценка соответствия разделов проектной документации объекта капитального строительства, в том числе разделов проектной документации, подготовленных применительно к этапу строительства, реконструкции объекта капитального строительства, изменений в них,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по решению застройщика или технического заказчика может осуществляться в форме экспертного сопровождения органом исполнительной власти или организацией, уполномоченными на проведение экспертизы проектной документации, до направления проектной документации на экспертизу проектной документации. Порядок такого экспертного сопровождения, в том числе порядок и сроки согласования указанных в настоящей части разделов проектной документации, устанавливается Правительством Российской Федерации. В случае, если при проведении указанной в настоящей части оценки отсутствуют результаты инженерных изысканий, такая оценка может осуществляться одновременно с оценкой результатов инженерных изысканий, проводимой в соответствии с частью 6.1 статьи 47 Градостроительного кодекса РФ.</w:t>
      </w:r>
    </w:p>
    <w:p w:rsidR="00B4763D" w:rsidRDefault="00FB0E25"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29</w:t>
      </w:r>
      <w:r w:rsidR="00B4763D" w:rsidRPr="00B4763D">
        <w:rPr>
          <w:rFonts w:eastAsia="Times New Roman"/>
          <w:sz w:val="24"/>
          <w:szCs w:val="24"/>
          <w:lang w:eastAsia="zh-CN"/>
        </w:rPr>
        <w:t xml:space="preserve">. Не допускается требовать согласование проектной документации, заключение на проектную документацию и иные документы, не предусмотренные </w:t>
      </w:r>
      <w:r w:rsidR="006B0381">
        <w:rPr>
          <w:rFonts w:eastAsia="Times New Roman"/>
          <w:sz w:val="24"/>
          <w:szCs w:val="24"/>
          <w:lang w:eastAsia="zh-CN"/>
        </w:rPr>
        <w:t>Градостроительным кодексом РФ</w:t>
      </w:r>
      <w:r w:rsidR="00B4763D" w:rsidRPr="00B4763D">
        <w:rPr>
          <w:rFonts w:eastAsia="Times New Roman"/>
          <w:sz w:val="24"/>
          <w:szCs w:val="24"/>
          <w:lang w:eastAsia="zh-CN"/>
        </w:rPr>
        <w:t>.</w:t>
      </w:r>
    </w:p>
    <w:p w:rsidR="00B4763D" w:rsidRDefault="00B4763D" w:rsidP="00B11B00">
      <w:pPr>
        <w:tabs>
          <w:tab w:val="left" w:pos="1253"/>
        </w:tabs>
        <w:autoSpaceDE w:val="0"/>
        <w:ind w:firstLine="709"/>
        <w:contextualSpacing/>
        <w:jc w:val="both"/>
        <w:rPr>
          <w:rFonts w:eastAsia="Times New Roman"/>
          <w:sz w:val="24"/>
          <w:szCs w:val="24"/>
          <w:lang w:eastAsia="zh-CN"/>
        </w:rPr>
      </w:pPr>
    </w:p>
    <w:p w:rsidR="00647FB4" w:rsidRPr="00647FB4" w:rsidRDefault="00647FB4" w:rsidP="00647FB4">
      <w:pPr>
        <w:pStyle w:val="1"/>
        <w:spacing w:before="0"/>
        <w:ind w:firstLine="709"/>
        <w:rPr>
          <w:rFonts w:ascii="Times New Roman" w:eastAsia="Times New Roman" w:hAnsi="Times New Roman" w:cs="Times New Roman"/>
          <w:b w:val="0"/>
          <w:i/>
          <w:color w:val="auto"/>
          <w:sz w:val="24"/>
          <w:szCs w:val="24"/>
          <w:lang w:eastAsia="zh-CN"/>
        </w:rPr>
      </w:pPr>
      <w:r w:rsidRPr="00647FB4">
        <w:rPr>
          <w:rFonts w:ascii="Times New Roman" w:eastAsia="Times New Roman" w:hAnsi="Times New Roman" w:cs="Times New Roman"/>
          <w:b w:val="0"/>
          <w:i/>
          <w:color w:val="auto"/>
          <w:sz w:val="24"/>
          <w:szCs w:val="24"/>
          <w:lang w:eastAsia="zh-CN"/>
        </w:rPr>
        <w:t>Статья 23. Выдача разрешений на строительство</w:t>
      </w:r>
    </w:p>
    <w:p w:rsid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1.Выдача разрешения на строительство осуществляется в соответствии со статьей 51Градостроительного кодекса Российской Федерации.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
    <w:p w:rsidR="00B4763D" w:rsidRPr="00647FB4" w:rsidRDefault="00647FB4" w:rsidP="00647FB4">
      <w:pPr>
        <w:pStyle w:val="2"/>
        <w:spacing w:before="0"/>
        <w:ind w:firstLine="709"/>
        <w:rPr>
          <w:rFonts w:ascii="Times New Roman" w:eastAsia="Times New Roman" w:hAnsi="Times New Roman" w:cs="Times New Roman"/>
          <w:b w:val="0"/>
          <w:i/>
          <w:color w:val="auto"/>
          <w:sz w:val="24"/>
          <w:szCs w:val="24"/>
          <w:lang w:eastAsia="zh-CN"/>
        </w:rPr>
      </w:pPr>
      <w:r w:rsidRPr="00647FB4">
        <w:rPr>
          <w:rFonts w:ascii="Times New Roman" w:eastAsia="Times New Roman" w:hAnsi="Times New Roman" w:cs="Times New Roman"/>
          <w:b w:val="0"/>
          <w:i/>
          <w:color w:val="auto"/>
          <w:sz w:val="24"/>
          <w:szCs w:val="24"/>
          <w:lang w:eastAsia="zh-CN"/>
        </w:rPr>
        <w:t>Статья 24. Приемка объекта и выдача разрешения на ввод объекта в эксплуатацию</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 xml:space="preserve">1. </w:t>
      </w:r>
      <w:r w:rsidRPr="00647FB4">
        <w:rPr>
          <w:rFonts w:eastAsia="Times New Roman"/>
          <w:sz w:val="24"/>
          <w:szCs w:val="24"/>
          <w:lang w:eastAsia="zh-CN"/>
        </w:rPr>
        <w:t>По завершении работ, предусмотренных договором и проектной документацией,подрядчик передает застройщику (</w:t>
      </w:r>
      <w:r w:rsidR="00A55AA2">
        <w:rPr>
          <w:rFonts w:eastAsia="Times New Roman"/>
          <w:sz w:val="24"/>
          <w:szCs w:val="24"/>
          <w:lang w:eastAsia="zh-CN"/>
        </w:rPr>
        <w:t xml:space="preserve">техническому </w:t>
      </w:r>
      <w:r w:rsidRPr="00647FB4">
        <w:rPr>
          <w:rFonts w:eastAsia="Times New Roman"/>
          <w:sz w:val="24"/>
          <w:szCs w:val="24"/>
          <w:lang w:eastAsia="zh-CN"/>
        </w:rPr>
        <w:t>заказчику) следующие документы:</w:t>
      </w:r>
    </w:p>
    <w:p w:rsidR="00FB0E25" w:rsidRPr="00FB0E25" w:rsidRDefault="00FB0E25" w:rsidP="00FB0E25">
      <w:pPr>
        <w:tabs>
          <w:tab w:val="left" w:pos="1253"/>
        </w:tabs>
        <w:autoSpaceDE w:val="0"/>
        <w:ind w:firstLine="709"/>
        <w:contextualSpacing/>
        <w:jc w:val="both"/>
        <w:rPr>
          <w:rFonts w:eastAsia="Times New Roman"/>
          <w:sz w:val="24"/>
          <w:szCs w:val="24"/>
          <w:highlight w:val="green"/>
          <w:lang w:eastAsia="zh-CN"/>
        </w:rPr>
      </w:pPr>
      <w:r w:rsidRPr="00FB0E25">
        <w:rPr>
          <w:rFonts w:eastAsia="Times New Roman"/>
          <w:sz w:val="24"/>
          <w:szCs w:val="24"/>
          <w:lang w:eastAsia="zh-CN"/>
        </w:rPr>
        <w:t>1</w:t>
      </w:r>
      <w:r w:rsidRPr="00FB0E25">
        <w:rPr>
          <w:rFonts w:eastAsia="Times New Roman"/>
          <w:sz w:val="24"/>
          <w:szCs w:val="24"/>
          <w:highlight w:val="green"/>
          <w:lang w:eastAsia="zh-CN"/>
        </w:rPr>
        <w:t>)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FB0E25" w:rsidRPr="00FB0E25" w:rsidRDefault="00FB0E25" w:rsidP="00FB0E25">
      <w:pPr>
        <w:tabs>
          <w:tab w:val="left" w:pos="1253"/>
        </w:tabs>
        <w:autoSpaceDE w:val="0"/>
        <w:ind w:firstLine="709"/>
        <w:contextualSpacing/>
        <w:jc w:val="both"/>
        <w:rPr>
          <w:rFonts w:eastAsia="Times New Roman"/>
          <w:sz w:val="24"/>
          <w:szCs w:val="24"/>
          <w:highlight w:val="green"/>
          <w:lang w:eastAsia="zh-CN"/>
        </w:rPr>
      </w:pPr>
      <w:r w:rsidRPr="00FB0E25">
        <w:rPr>
          <w:rFonts w:eastAsia="Times New Roman"/>
          <w:sz w:val="24"/>
          <w:szCs w:val="24"/>
          <w:highlight w:val="green"/>
          <w:lang w:eastAsia="zh-CN"/>
        </w:rPr>
        <w:t>2) разрешение на строительство;</w:t>
      </w:r>
    </w:p>
    <w:p w:rsidR="00FB0E25" w:rsidRPr="00FB0E25" w:rsidRDefault="00FB0E25" w:rsidP="00FB0E25">
      <w:pPr>
        <w:tabs>
          <w:tab w:val="left" w:pos="1253"/>
        </w:tabs>
        <w:autoSpaceDE w:val="0"/>
        <w:ind w:firstLine="709"/>
        <w:contextualSpacing/>
        <w:jc w:val="both"/>
        <w:rPr>
          <w:rFonts w:eastAsia="Times New Roman"/>
          <w:sz w:val="24"/>
          <w:szCs w:val="24"/>
          <w:highlight w:val="green"/>
          <w:lang w:eastAsia="zh-CN"/>
        </w:rPr>
      </w:pPr>
      <w:r w:rsidRPr="00FB0E25">
        <w:rPr>
          <w:rFonts w:eastAsia="Times New Roman"/>
          <w:sz w:val="24"/>
          <w:szCs w:val="24"/>
          <w:highlight w:val="green"/>
          <w:lang w:eastAsia="zh-CN"/>
        </w:rPr>
        <w:t>3)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FB0E25" w:rsidRPr="00FB0E25" w:rsidRDefault="00FB0E25" w:rsidP="00FB0E25">
      <w:pPr>
        <w:tabs>
          <w:tab w:val="left" w:pos="1253"/>
        </w:tabs>
        <w:autoSpaceDE w:val="0"/>
        <w:ind w:firstLine="709"/>
        <w:contextualSpacing/>
        <w:jc w:val="both"/>
        <w:rPr>
          <w:rFonts w:eastAsia="Times New Roman"/>
          <w:sz w:val="24"/>
          <w:szCs w:val="24"/>
          <w:highlight w:val="green"/>
          <w:lang w:eastAsia="zh-CN"/>
        </w:rPr>
      </w:pPr>
      <w:r w:rsidRPr="00FB0E25">
        <w:rPr>
          <w:rFonts w:eastAsia="Times New Roman"/>
          <w:sz w:val="24"/>
          <w:szCs w:val="24"/>
          <w:highlight w:val="green"/>
          <w:lang w:eastAsia="zh-CN"/>
        </w:rPr>
        <w:t xml:space="preserve">4)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w:t>
      </w:r>
      <w:r w:rsidRPr="00FB0E25">
        <w:rPr>
          <w:rFonts w:eastAsia="Times New Roman"/>
          <w:sz w:val="24"/>
          <w:szCs w:val="24"/>
          <w:highlight w:val="green"/>
          <w:lang w:eastAsia="zh-CN"/>
        </w:rPr>
        <w:lastRenderedPageBreak/>
        <w:t>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FB0E25" w:rsidRPr="00FB0E25" w:rsidRDefault="00FB0E25" w:rsidP="00FB0E25">
      <w:pPr>
        <w:tabs>
          <w:tab w:val="left" w:pos="1253"/>
        </w:tabs>
        <w:autoSpaceDE w:val="0"/>
        <w:ind w:firstLine="709"/>
        <w:contextualSpacing/>
        <w:jc w:val="both"/>
        <w:rPr>
          <w:rFonts w:eastAsia="Times New Roman"/>
          <w:sz w:val="24"/>
          <w:szCs w:val="24"/>
          <w:highlight w:val="green"/>
          <w:lang w:eastAsia="zh-CN"/>
        </w:rPr>
      </w:pPr>
      <w:r w:rsidRPr="00FB0E25">
        <w:rPr>
          <w:rFonts w:eastAsia="Times New Roman"/>
          <w:sz w:val="24"/>
          <w:szCs w:val="24"/>
          <w:highlight w:val="green"/>
          <w:lang w:eastAsia="zh-CN"/>
        </w:rPr>
        <w:t>5)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Градостроительным кодексом РФ) о соответствии построенного, реконструированного объекта капитального строительства указанным в пункте 1 части 5 статьи 49 Градостроительным кодексом РФ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Градостроительным кодексом РФ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Градостроительным кодексом РФ;</w:t>
      </w:r>
    </w:p>
    <w:p w:rsidR="00FB0E25" w:rsidRPr="00FB0E25" w:rsidRDefault="00FB0E25" w:rsidP="00FB0E25">
      <w:pPr>
        <w:tabs>
          <w:tab w:val="left" w:pos="1253"/>
        </w:tabs>
        <w:autoSpaceDE w:val="0"/>
        <w:ind w:firstLine="709"/>
        <w:contextualSpacing/>
        <w:jc w:val="both"/>
        <w:rPr>
          <w:rFonts w:eastAsia="Times New Roman"/>
          <w:sz w:val="24"/>
          <w:szCs w:val="24"/>
          <w:highlight w:val="green"/>
          <w:lang w:eastAsia="zh-CN"/>
        </w:rPr>
      </w:pPr>
      <w:r w:rsidRPr="00FB0E25">
        <w:rPr>
          <w:rFonts w:eastAsia="Times New Roman"/>
          <w:sz w:val="24"/>
          <w:szCs w:val="24"/>
          <w:highlight w:val="green"/>
          <w:lang w:eastAsia="zh-CN"/>
        </w:rPr>
        <w:t>6)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FB0E25" w:rsidRPr="00FB0E25" w:rsidRDefault="00FB0E25" w:rsidP="00FB0E25">
      <w:pPr>
        <w:tabs>
          <w:tab w:val="left" w:pos="1253"/>
        </w:tabs>
        <w:autoSpaceDE w:val="0"/>
        <w:ind w:firstLine="709"/>
        <w:contextualSpacing/>
        <w:jc w:val="both"/>
        <w:rPr>
          <w:rFonts w:eastAsia="Times New Roman"/>
          <w:sz w:val="24"/>
          <w:szCs w:val="24"/>
          <w:highlight w:val="green"/>
          <w:lang w:eastAsia="zh-CN"/>
        </w:rPr>
      </w:pPr>
      <w:r w:rsidRPr="00FB0E25">
        <w:rPr>
          <w:rFonts w:eastAsia="Times New Roman"/>
          <w:sz w:val="24"/>
          <w:szCs w:val="24"/>
          <w:highlight w:val="green"/>
          <w:lang w:eastAsia="zh-CN"/>
        </w:rPr>
        <w:t xml:space="preserve">7)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 </w:t>
      </w:r>
    </w:p>
    <w:p w:rsidR="00647FB4" w:rsidRPr="00647FB4" w:rsidRDefault="00FB0E25" w:rsidP="00FB0E25">
      <w:pPr>
        <w:tabs>
          <w:tab w:val="left" w:pos="1253"/>
        </w:tabs>
        <w:autoSpaceDE w:val="0"/>
        <w:ind w:firstLine="709"/>
        <w:contextualSpacing/>
        <w:jc w:val="both"/>
        <w:rPr>
          <w:rFonts w:eastAsia="Times New Roman"/>
          <w:sz w:val="24"/>
          <w:szCs w:val="24"/>
          <w:lang w:eastAsia="zh-CN"/>
        </w:rPr>
      </w:pPr>
      <w:r w:rsidRPr="00FB0E25">
        <w:rPr>
          <w:rFonts w:eastAsia="Times New Roman"/>
          <w:sz w:val="24"/>
          <w:szCs w:val="24"/>
          <w:highlight w:val="green"/>
          <w:lang w:eastAsia="zh-CN"/>
        </w:rPr>
        <w:t>8</w:t>
      </w:r>
      <w:r w:rsidR="00647FB4" w:rsidRPr="00FB0E25">
        <w:rPr>
          <w:rFonts w:eastAsia="Times New Roman"/>
          <w:sz w:val="24"/>
          <w:szCs w:val="24"/>
          <w:highlight w:val="green"/>
          <w:lang w:eastAsia="zh-CN"/>
        </w:rPr>
        <w:t>) иные предусмотренные законодательством документы.</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2. Застройщик (</w:t>
      </w:r>
      <w:r w:rsidR="00A55AA2">
        <w:rPr>
          <w:rFonts w:eastAsia="Times New Roman"/>
          <w:sz w:val="24"/>
          <w:szCs w:val="24"/>
          <w:lang w:eastAsia="zh-CN"/>
        </w:rPr>
        <w:t xml:space="preserve">технический </w:t>
      </w:r>
      <w:r w:rsidRPr="00647FB4">
        <w:rPr>
          <w:rFonts w:eastAsia="Times New Roman"/>
          <w:sz w:val="24"/>
          <w:szCs w:val="24"/>
          <w:lang w:eastAsia="zh-CN"/>
        </w:rPr>
        <w:t>заказчик):</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 проверяет комплектность и правильность о</w:t>
      </w:r>
      <w:r w:rsidR="00A55AA2">
        <w:rPr>
          <w:rFonts w:eastAsia="Times New Roman"/>
          <w:sz w:val="24"/>
          <w:szCs w:val="24"/>
          <w:lang w:eastAsia="zh-CN"/>
        </w:rPr>
        <w:t>формления представленных подряд</w:t>
      </w:r>
      <w:r w:rsidRPr="00647FB4">
        <w:rPr>
          <w:rFonts w:eastAsia="Times New Roman"/>
          <w:sz w:val="24"/>
          <w:szCs w:val="24"/>
          <w:lang w:eastAsia="zh-CN"/>
        </w:rPr>
        <w:t>чиком документов;</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2) проверяет качество объекта - соответствие фактического состояния объекта, его</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элементов, инженерных систем и оборудования требован</w:t>
      </w:r>
      <w:r w:rsidR="00A55AA2">
        <w:rPr>
          <w:rFonts w:eastAsia="Times New Roman"/>
          <w:sz w:val="24"/>
          <w:szCs w:val="24"/>
          <w:lang w:eastAsia="zh-CN"/>
        </w:rPr>
        <w:t>иям проектной документации, тех</w:t>
      </w:r>
      <w:r w:rsidRPr="00647FB4">
        <w:rPr>
          <w:rFonts w:eastAsia="Times New Roman"/>
          <w:sz w:val="24"/>
          <w:szCs w:val="24"/>
          <w:lang w:eastAsia="zh-CN"/>
        </w:rPr>
        <w:t>ническим регламентам и требованиям договора (путем ко</w:t>
      </w:r>
      <w:r w:rsidR="00A55AA2">
        <w:rPr>
          <w:rFonts w:eastAsia="Times New Roman"/>
          <w:sz w:val="24"/>
          <w:szCs w:val="24"/>
          <w:lang w:eastAsia="zh-CN"/>
        </w:rPr>
        <w:t>нтроля состава и качества выпол</w:t>
      </w:r>
      <w:r w:rsidRPr="00647FB4">
        <w:rPr>
          <w:rFonts w:eastAsia="Times New Roman"/>
          <w:sz w:val="24"/>
          <w:szCs w:val="24"/>
          <w:lang w:eastAsia="zh-CN"/>
        </w:rPr>
        <w:t xml:space="preserve">ненных строительных работ; опробований и испытаний </w:t>
      </w:r>
      <w:r w:rsidR="00A55AA2">
        <w:rPr>
          <w:rFonts w:eastAsia="Times New Roman"/>
          <w:sz w:val="24"/>
          <w:szCs w:val="24"/>
          <w:lang w:eastAsia="zh-CN"/>
        </w:rPr>
        <w:t>инженерных систем объекта; инди</w:t>
      </w:r>
      <w:r w:rsidRPr="00647FB4">
        <w:rPr>
          <w:rFonts w:eastAsia="Times New Roman"/>
          <w:sz w:val="24"/>
          <w:szCs w:val="24"/>
          <w:lang w:eastAsia="zh-CN"/>
        </w:rPr>
        <w:t>видуальных и комплексных испытаний технологического оборудования, пробного выпускапродукции; испытаний строительных конструкций здани</w:t>
      </w:r>
      <w:r w:rsidR="00A55AA2">
        <w:rPr>
          <w:rFonts w:eastAsia="Times New Roman"/>
          <w:sz w:val="24"/>
          <w:szCs w:val="24"/>
          <w:lang w:eastAsia="zh-CN"/>
        </w:rPr>
        <w:t>й и сооружений в случаях, преду</w:t>
      </w:r>
      <w:r w:rsidRPr="00647FB4">
        <w:rPr>
          <w:rFonts w:eastAsia="Times New Roman"/>
          <w:sz w:val="24"/>
          <w:szCs w:val="24"/>
          <w:lang w:eastAsia="zh-CN"/>
        </w:rPr>
        <w:t>смотренных техническими регламентами);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3) подписывает акт приемки объекта либо направляет подрядчику мотивированныйотказ в подписании такого акта с указанием выявленных недостатков и предложениями осроках их устранения.</w:t>
      </w:r>
    </w:p>
    <w:p w:rsid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При отсутствии недостатков, или после устранения подрядчиком выявленных не</w:t>
      </w:r>
      <w:r w:rsidR="00A55AA2">
        <w:rPr>
          <w:rFonts w:eastAsia="Times New Roman"/>
          <w:sz w:val="24"/>
          <w:szCs w:val="24"/>
          <w:lang w:eastAsia="zh-CN"/>
        </w:rPr>
        <w:t>до</w:t>
      </w:r>
      <w:r w:rsidRPr="00647FB4">
        <w:rPr>
          <w:rFonts w:eastAsia="Times New Roman"/>
          <w:sz w:val="24"/>
          <w:szCs w:val="24"/>
          <w:lang w:eastAsia="zh-CN"/>
        </w:rPr>
        <w:t>статков акт приемки подписывается застройщиком (</w:t>
      </w:r>
      <w:r w:rsidR="00A55AA2">
        <w:rPr>
          <w:rFonts w:eastAsia="Times New Roman"/>
          <w:sz w:val="24"/>
          <w:szCs w:val="24"/>
          <w:lang w:eastAsia="zh-CN"/>
        </w:rPr>
        <w:t xml:space="preserve">техническим </w:t>
      </w:r>
      <w:r w:rsidRPr="00647FB4">
        <w:rPr>
          <w:rFonts w:eastAsia="Times New Roman"/>
          <w:sz w:val="24"/>
          <w:szCs w:val="24"/>
          <w:lang w:eastAsia="zh-CN"/>
        </w:rPr>
        <w:t>заказчиком).</w:t>
      </w:r>
    </w:p>
    <w:p w:rsidR="00A55AA2" w:rsidRPr="00A55AA2"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Подписанный обеими сторонами договора акт при</w:t>
      </w:r>
      <w:r>
        <w:rPr>
          <w:rFonts w:eastAsia="Times New Roman"/>
          <w:sz w:val="24"/>
          <w:szCs w:val="24"/>
          <w:lang w:eastAsia="zh-CN"/>
        </w:rPr>
        <w:t>емки объекта дает право застрой</w:t>
      </w:r>
      <w:r w:rsidRPr="00A55AA2">
        <w:rPr>
          <w:rFonts w:eastAsia="Times New Roman"/>
          <w:sz w:val="24"/>
          <w:szCs w:val="24"/>
          <w:lang w:eastAsia="zh-CN"/>
        </w:rPr>
        <w:t>щику ходатайствовать о выдаче разрешения на ввод объекта в эксплуатацию.</w:t>
      </w:r>
    </w:p>
    <w:p w:rsidR="00A55AA2" w:rsidRPr="00A55AA2"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3. После подписания акта приемки застройщик или уполномоченное им лицонаправляет в орган выдавший разрешение на строительство, заявление о выдаче разрешенияна ввод объекта в эксплуатацию.</w:t>
      </w:r>
    </w:p>
    <w:p w:rsidR="00647FB4"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4. Выдача разрешения на ввод объекта в эксплу</w:t>
      </w:r>
      <w:r>
        <w:rPr>
          <w:rFonts w:eastAsia="Times New Roman"/>
          <w:sz w:val="24"/>
          <w:szCs w:val="24"/>
          <w:lang w:eastAsia="zh-CN"/>
        </w:rPr>
        <w:t>атацию осуществляется в соответ</w:t>
      </w:r>
      <w:r w:rsidRPr="00A55AA2">
        <w:rPr>
          <w:rFonts w:eastAsia="Times New Roman"/>
          <w:sz w:val="24"/>
          <w:szCs w:val="24"/>
          <w:lang w:eastAsia="zh-CN"/>
        </w:rPr>
        <w:t xml:space="preserve">ствии </w:t>
      </w:r>
      <w:r>
        <w:rPr>
          <w:rFonts w:eastAsia="Times New Roman"/>
          <w:sz w:val="24"/>
          <w:szCs w:val="24"/>
          <w:lang w:eastAsia="zh-CN"/>
        </w:rPr>
        <w:t xml:space="preserve">со </w:t>
      </w:r>
      <w:r w:rsidRPr="00A55AA2">
        <w:rPr>
          <w:rFonts w:eastAsia="Times New Roman"/>
          <w:sz w:val="24"/>
          <w:szCs w:val="24"/>
          <w:lang w:eastAsia="zh-CN"/>
        </w:rPr>
        <w:t xml:space="preserve"> ст. 55 Градостроительного кодекса Российской Федерации.</w:t>
      </w:r>
    </w:p>
    <w:p w:rsidR="00A55AA2" w:rsidRPr="00DE53D6" w:rsidRDefault="00A55AA2" w:rsidP="00A55AA2">
      <w:pPr>
        <w:tabs>
          <w:tab w:val="left" w:pos="1253"/>
        </w:tabs>
        <w:autoSpaceDE w:val="0"/>
        <w:ind w:firstLine="709"/>
        <w:contextualSpacing/>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i/>
          <w:sz w:val="24"/>
          <w:szCs w:val="24"/>
          <w:lang w:eastAsia="zh-CN"/>
        </w:rPr>
      </w:pPr>
      <w:bookmarkStart w:id="43" w:name="ch36"/>
      <w:bookmarkStart w:id="44" w:name="_Toc491086633"/>
      <w:r w:rsidRPr="00DE53D6">
        <w:rPr>
          <w:rFonts w:eastAsia="Times New Roman"/>
          <w:i/>
          <w:sz w:val="24"/>
          <w:szCs w:val="24"/>
          <w:lang w:eastAsia="zh-CN"/>
        </w:rPr>
        <w:t>Статья 2</w:t>
      </w:r>
      <w:r w:rsidR="00016235">
        <w:rPr>
          <w:rFonts w:eastAsia="Times New Roman"/>
          <w:i/>
          <w:sz w:val="24"/>
          <w:szCs w:val="24"/>
          <w:lang w:eastAsia="zh-CN"/>
        </w:rPr>
        <w:t>5</w:t>
      </w:r>
      <w:r w:rsidRPr="00DE53D6">
        <w:rPr>
          <w:rFonts w:eastAsia="Times New Roman"/>
          <w:i/>
          <w:sz w:val="24"/>
          <w:szCs w:val="24"/>
          <w:lang w:eastAsia="zh-CN"/>
        </w:rPr>
        <w:t xml:space="preserve">. </w:t>
      </w:r>
      <w:bookmarkEnd w:id="43"/>
      <w:r w:rsidRPr="00DE53D6">
        <w:rPr>
          <w:rFonts w:eastAsia="Times New Roman"/>
          <w:i/>
          <w:sz w:val="24"/>
          <w:szCs w:val="24"/>
          <w:lang w:eastAsia="zh-CN"/>
        </w:rPr>
        <w:t>Контроль за использованием объектов недвижимости</w:t>
      </w:r>
      <w:bookmarkEnd w:id="44"/>
    </w:p>
    <w:p w:rsidR="006959CC" w:rsidRPr="00DE53D6" w:rsidRDefault="006959CC" w:rsidP="00A55AA2">
      <w:pPr>
        <w:ind w:firstLine="709"/>
        <w:rPr>
          <w:rFonts w:eastAsia="Times New Roman"/>
          <w:bCs/>
          <w:lang w:eastAsia="zh-CN"/>
        </w:rPr>
      </w:pPr>
      <w:r w:rsidRPr="00DE53D6">
        <w:rPr>
          <w:rFonts w:eastAsia="Times New Roman"/>
          <w:lang w:eastAsia="zh-CN"/>
        </w:rPr>
        <w:t>1. Контроль за использованием объектов недвижимости осуществляют:</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Органы местного самоуправления </w:t>
      </w:r>
      <w:r w:rsidR="00732719">
        <w:rPr>
          <w:rFonts w:eastAsia="Times New Roman"/>
          <w:sz w:val="24"/>
          <w:szCs w:val="24"/>
          <w:lang w:eastAsia="zh-CN"/>
        </w:rPr>
        <w:t>Коршуновского</w:t>
      </w:r>
      <w:r w:rsidRPr="00DE53D6">
        <w:rPr>
          <w:rFonts w:eastAsia="Times New Roman"/>
          <w:sz w:val="24"/>
          <w:szCs w:val="24"/>
          <w:lang w:eastAsia="zh-CN"/>
        </w:rPr>
        <w:t xml:space="preserve"> сельского поселения осуществляют муниципальный контроль за землепользованием и застройкой в границах </w:t>
      </w:r>
      <w:r w:rsidRPr="00DE53D6">
        <w:rPr>
          <w:rFonts w:eastAsia="Times New Roman"/>
          <w:sz w:val="24"/>
          <w:szCs w:val="24"/>
          <w:lang w:eastAsia="zh-CN"/>
        </w:rPr>
        <w:lastRenderedPageBreak/>
        <w:t>сельского поселения, в случаях, предусмотренных Градостроительным и Земельным кодексами Российской Федерации.</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Контроль за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B11B00" w:rsidRPr="00DE53D6" w:rsidRDefault="00B11B00" w:rsidP="00B11B00">
      <w:pPr>
        <w:autoSpaceDE w:val="0"/>
        <w:ind w:firstLine="720"/>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bCs/>
          <w:i/>
          <w:sz w:val="24"/>
          <w:szCs w:val="24"/>
          <w:lang w:eastAsia="zh-CN"/>
        </w:rPr>
      </w:pPr>
      <w:bookmarkStart w:id="45" w:name="ch37"/>
      <w:bookmarkStart w:id="46" w:name="_Toc491086634"/>
      <w:r w:rsidRPr="00DE53D6">
        <w:rPr>
          <w:rFonts w:eastAsia="Times New Roman"/>
          <w:i/>
          <w:sz w:val="24"/>
          <w:szCs w:val="24"/>
          <w:lang w:eastAsia="zh-CN"/>
        </w:rPr>
        <w:t>Статья 2</w:t>
      </w:r>
      <w:r w:rsidR="00016235">
        <w:rPr>
          <w:rFonts w:eastAsia="Times New Roman"/>
          <w:i/>
          <w:sz w:val="24"/>
          <w:szCs w:val="24"/>
          <w:lang w:eastAsia="zh-CN"/>
        </w:rPr>
        <w:t>6</w:t>
      </w:r>
      <w:r w:rsidRPr="00DE53D6">
        <w:rPr>
          <w:rFonts w:eastAsia="Times New Roman"/>
          <w:i/>
          <w:sz w:val="24"/>
          <w:szCs w:val="24"/>
          <w:lang w:eastAsia="zh-CN"/>
        </w:rPr>
        <w:t xml:space="preserve">. </w:t>
      </w:r>
      <w:bookmarkEnd w:id="45"/>
      <w:r w:rsidRPr="00DE53D6">
        <w:rPr>
          <w:rFonts w:eastAsia="Times New Roman"/>
          <w:i/>
          <w:sz w:val="24"/>
          <w:szCs w:val="24"/>
          <w:lang w:eastAsia="zh-CN"/>
        </w:rPr>
        <w:t>Ответственность за нарушения Правил</w:t>
      </w:r>
      <w:bookmarkEnd w:id="46"/>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rsidR="00C64423" w:rsidRPr="00DE53D6" w:rsidRDefault="00C64423" w:rsidP="00C64423">
      <w:pPr>
        <w:suppressAutoHyphens/>
        <w:autoSpaceDE w:val="0"/>
        <w:autoSpaceDN w:val="0"/>
        <w:adjustRightInd w:val="0"/>
        <w:spacing w:before="38"/>
        <w:ind w:right="-2" w:firstLine="709"/>
        <w:contextualSpacing/>
        <w:jc w:val="both"/>
        <w:rPr>
          <w:rFonts w:eastAsia="Times New Roman"/>
          <w:sz w:val="24"/>
          <w:szCs w:val="24"/>
        </w:rPr>
        <w:sectPr w:rsidR="00C64423" w:rsidRPr="00DE53D6" w:rsidSect="00866AC2">
          <w:headerReference w:type="default" r:id="rId22"/>
          <w:footerReference w:type="default" r:id="rId23"/>
          <w:pgSz w:w="11906" w:h="16838"/>
          <w:pgMar w:top="567" w:right="851" w:bottom="993" w:left="1701" w:header="709" w:footer="111" w:gutter="0"/>
          <w:cols w:space="708"/>
          <w:docGrid w:linePitch="360"/>
        </w:sectPr>
      </w:pPr>
    </w:p>
    <w:p w:rsidR="00A42CB8" w:rsidRPr="00DE53D6" w:rsidRDefault="00A42CB8" w:rsidP="00E50B0C">
      <w:pPr>
        <w:jc w:val="center"/>
        <w:rPr>
          <w:b/>
          <w:sz w:val="24"/>
          <w:szCs w:val="24"/>
        </w:rPr>
      </w:pPr>
      <w:bookmarkStart w:id="47" w:name="_Toc212011711"/>
      <w:bookmarkStart w:id="48" w:name="_Toc247444434"/>
      <w:bookmarkStart w:id="49" w:name="_Toc249505002"/>
    </w:p>
    <w:p w:rsidR="00A42CB8" w:rsidRPr="00DE53D6" w:rsidRDefault="00A42CB8" w:rsidP="00E50B0C">
      <w:pPr>
        <w:jc w:val="center"/>
        <w:rPr>
          <w:b/>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bookmarkEnd w:id="47"/>
    <w:bookmarkEnd w:id="48"/>
    <w:bookmarkEnd w:id="49"/>
    <w:p w:rsidR="00127801" w:rsidRPr="00DE53D6" w:rsidRDefault="00584168" w:rsidP="00611FE8">
      <w:pPr>
        <w:pStyle w:val="1"/>
        <w:jc w:val="center"/>
        <w:rPr>
          <w:rFonts w:ascii="Times New Roman" w:hAnsi="Times New Roman" w:cs="Times New Roman"/>
          <w:color w:val="auto"/>
          <w:sz w:val="32"/>
          <w:szCs w:val="32"/>
        </w:rPr>
        <w:sectPr w:rsidR="00127801" w:rsidRPr="00DE53D6" w:rsidSect="00866AC2">
          <w:headerReference w:type="default" r:id="rId24"/>
          <w:footerReference w:type="default" r:id="rId25"/>
          <w:pgSz w:w="11906" w:h="16838"/>
          <w:pgMar w:top="1701" w:right="1134" w:bottom="850" w:left="1843" w:header="708" w:footer="0" w:gutter="0"/>
          <w:cols w:space="708"/>
          <w:docGrid w:linePitch="360"/>
        </w:sectPr>
      </w:pPr>
      <w:r w:rsidRPr="00DE53D6">
        <w:rPr>
          <w:rFonts w:ascii="Times New Roman" w:hAnsi="Times New Roman" w:cs="Times New Roman"/>
          <w:color w:val="auto"/>
          <w:sz w:val="32"/>
          <w:szCs w:val="32"/>
        </w:rPr>
        <w:t>ПРИЛОЖЕНИ</w:t>
      </w:r>
      <w:r w:rsidR="00301EAB" w:rsidRPr="00DE53D6">
        <w:rPr>
          <w:rFonts w:ascii="Times New Roman" w:hAnsi="Times New Roman" w:cs="Times New Roman"/>
          <w:color w:val="auto"/>
          <w:sz w:val="32"/>
          <w:szCs w:val="32"/>
        </w:rPr>
        <w:t>Е</w:t>
      </w:r>
    </w:p>
    <w:p w:rsidR="002B222D" w:rsidRPr="00DE53D6" w:rsidRDefault="00732719" w:rsidP="00584168">
      <w:pPr>
        <w:pStyle w:val="1"/>
        <w:rPr>
          <w:rFonts w:ascii="Times New Roman" w:hAnsi="Times New Roman" w:cs="Times New Roman"/>
          <w:color w:val="auto"/>
          <w:sz w:val="32"/>
          <w:szCs w:val="32"/>
        </w:rPr>
      </w:pPr>
      <w:r w:rsidRPr="00732719">
        <w:rPr>
          <w:rFonts w:ascii="Times New Roman" w:hAnsi="Times New Roman" w:cs="Times New Roman"/>
          <w:noProof/>
          <w:color w:val="auto"/>
          <w:sz w:val="32"/>
          <w:szCs w:val="32"/>
        </w:rPr>
        <w:lastRenderedPageBreak/>
        <w:drawing>
          <wp:inline distT="0" distB="0" distL="0" distR="0">
            <wp:extent cx="5669915" cy="808228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8082280"/>
                    </a:xfrm>
                    <a:prstGeom prst="rect">
                      <a:avLst/>
                    </a:prstGeom>
                  </pic:spPr>
                </pic:pic>
              </a:graphicData>
            </a:graphic>
          </wp:inline>
        </w:drawing>
      </w:r>
      <w:r w:rsidRPr="00732719">
        <w:rPr>
          <w:rFonts w:ascii="Times New Roman" w:hAnsi="Times New Roman" w:cs="Times New Roman"/>
          <w:noProof/>
          <w:color w:val="auto"/>
          <w:sz w:val="32"/>
          <w:szCs w:val="32"/>
        </w:rPr>
        <w:lastRenderedPageBreak/>
        <w:drawing>
          <wp:inline distT="0" distB="0" distL="0" distR="0">
            <wp:extent cx="5669915" cy="8014970"/>
            <wp:effectExtent l="0" t="0" r="698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9915" cy="8014970"/>
                    </a:xfrm>
                    <a:prstGeom prst="rect">
                      <a:avLst/>
                    </a:prstGeom>
                  </pic:spPr>
                </pic:pic>
              </a:graphicData>
            </a:graphic>
          </wp:inline>
        </w:drawing>
      </w:r>
    </w:p>
    <w:p w:rsidR="00397919" w:rsidRPr="00DE53D6" w:rsidRDefault="00397919" w:rsidP="00397919"/>
    <w:p w:rsidR="00584168" w:rsidRPr="00DE53D6" w:rsidRDefault="00584168" w:rsidP="00397919"/>
    <w:p w:rsidR="00584168" w:rsidRPr="00DE53D6" w:rsidRDefault="00584168" w:rsidP="00397919"/>
    <w:p w:rsidR="00584168" w:rsidRPr="00DE53D6" w:rsidRDefault="00584168" w:rsidP="00397919"/>
    <w:p w:rsidR="00584168" w:rsidRPr="00DE53D6" w:rsidRDefault="00584168" w:rsidP="00397919"/>
    <w:sectPr w:rsidR="00584168" w:rsidRPr="00DE53D6" w:rsidSect="00866AC2">
      <w:footerReference w:type="default" r:id="rId28"/>
      <w:pgSz w:w="11906" w:h="16838"/>
      <w:pgMar w:top="1135" w:right="1134" w:bottom="850" w:left="1843"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CAE" w:rsidRDefault="00187CAE" w:rsidP="000B5343">
      <w:r>
        <w:separator/>
      </w:r>
    </w:p>
  </w:endnote>
  <w:endnote w:type="continuationSeparator" w:id="1">
    <w:p w:rsidR="00187CAE" w:rsidRDefault="00187CAE" w:rsidP="000B53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1" w:usb1="00000000" w:usb2="00000000" w:usb3="00000000" w:csb0="0000001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FE1721" w:rsidP="000057C7">
    <w:pPr>
      <w:pStyle w:val="a5"/>
    </w:pPr>
    <w:r>
      <w:rPr>
        <w:noProof/>
      </w:rPr>
      <w:pict>
        <v:shapetype id="_x0000_t202" coordsize="21600,21600" o:spt="202" path="m,l,21600r21600,l21600,xe">
          <v:stroke joinstyle="miter"/>
          <v:path gradientshapeok="t" o:connecttype="rect"/>
        </v:shapetype>
        <v:shape id="Поле 24" o:spid="_x0000_s14347" type="#_x0000_t202" style="position:absolute;margin-left:355.35pt;margin-top:12.45pt;width:192.45pt;height:45.15pt;z-index:2516352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7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B+T9x7xQIAAMIFAAAOAAAAAAAAAAAAAAAAAC4CAABkcnMvZTJvRG9jLnhtbFBLAQIt&#10;ABQABgAIAAAAIQBj/mjR4AAAAAsBAAAPAAAAAAAAAAAAAAAAAB8FAABkcnMvZG93bnJldi54bWxQ&#10;SwUGAAAAAAQABADzAAAALAYAAAAA&#10;" filled="f" stroked="f">
          <v:textbox style="mso-fit-shape-to-text:t">
            <w:txbxContent>
              <w:p w:rsidR="00732719" w:rsidRDefault="00732719" w:rsidP="000057C7">
                <w:r>
                  <w:t xml:space="preserve">                                                       Формат              А4</w:t>
                </w:r>
              </w:p>
              <w:p w:rsidR="00732719" w:rsidRDefault="00732719" w:rsidP="000057C7"/>
            </w:txbxContent>
          </v:textbox>
        </v:shape>
      </w:pict>
    </w:r>
    <w:r>
      <w:rPr>
        <w:noProof/>
      </w:rPr>
      <w:pict>
        <v:shape id="Поле 23" o:spid="_x0000_s14346" type="#_x0000_t202" style="position:absolute;margin-left:362.05pt;margin-top:188.6pt;width:192.8pt;height:45.15pt;z-index:25164339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tf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xpWLX8UCAADCBQAADgAAAAAAAAAAAAAAAAAuAgAAZHJzL2Uyb0RvYy54bWxQSwEC&#10;LQAUAAYACAAAACEACtIqdeEAAAAMAQAADwAAAAAAAAAAAAAAAAAfBQAAZHJzL2Rvd25yZXYueG1s&#10;UEsFBgAAAAAEAAQA8wAAAC0GAAAAAA==&#10;" filled="f" stroked="f">
          <v:textbox style="mso-fit-shape-to-text:t">
            <w:txbxContent>
              <w:p w:rsidR="00732719" w:rsidRDefault="00732719" w:rsidP="000057C7">
                <w:r>
                  <w:t xml:space="preserve">                                                       Формат              А4</w:t>
                </w:r>
              </w:p>
              <w:p w:rsidR="00732719" w:rsidRDefault="00732719" w:rsidP="000057C7"/>
            </w:txbxContent>
          </v:textbox>
        </v:shape>
      </w:pict>
    </w:r>
    <w:r>
      <w:rPr>
        <w:noProof/>
      </w:rPr>
      <w:pict>
        <v:shape id="Поле 22" o:spid="_x0000_s14345" type="#_x0000_t202" style="position:absolute;margin-left:193.75pt;margin-top:30.4pt;width:298.9pt;height:26.1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aAxg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GLF1oDGAgAAwgUAAA4AAAAAAAAAAAAAAAAALgIAAGRycy9lMm9Eb2MueG1sUEsBAi0A&#10;FAAGAAgAAAAhAKY7yXLeAAAACgEAAA8AAAAAAAAAAAAAAAAAIAUAAGRycy9kb3ducmV2LnhtbFBL&#10;BQYAAAAABAAEAPMAAAArBgAAAAA=&#10;" filled="f" stroked="f">
          <v:textbox>
            <w:txbxContent>
              <w:p w:rsidR="00732719" w:rsidRDefault="00732719" w:rsidP="000057C7"/>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732719" w:rsidP="000057C7">
    <w:pPr>
      <w:pStyle w:val="a5"/>
      <w:tabs>
        <w:tab w:val="left" w:pos="8820"/>
        <w:tab w:val="right" w:pos="9639"/>
      </w:tabs>
      <w:spacing w:before="120"/>
    </w:pPr>
    <w:r>
      <w:tab/>
    </w:r>
    <w:r>
      <w:tab/>
    </w:r>
    <w:r>
      <w:tab/>
    </w:r>
    <w:r>
      <w:tab/>
    </w:r>
  </w:p>
  <w:p w:rsidR="00732719" w:rsidRPr="00183697" w:rsidRDefault="00732719" w:rsidP="000057C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91" w:type="dxa"/>
      <w:tblInd w:w="-601" w:type="dxa"/>
      <w:tblLook w:val="04A0"/>
    </w:tblPr>
    <w:tblGrid>
      <w:gridCol w:w="7795"/>
      <w:gridCol w:w="2094"/>
      <w:gridCol w:w="502"/>
    </w:tblGrid>
    <w:tr w:rsidR="00732719" w:rsidRPr="00C9656A" w:rsidTr="00732719">
      <w:trPr>
        <w:trHeight w:val="413"/>
      </w:trPr>
      <w:tc>
        <w:tcPr>
          <w:tcW w:w="7795" w:type="dxa"/>
          <w:shd w:val="clear" w:color="auto" w:fill="auto"/>
          <w:vAlign w:val="center"/>
        </w:tcPr>
        <w:p w:rsidR="00732719" w:rsidRPr="00C9656A" w:rsidRDefault="00732719"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rsidR="00732719" w:rsidRPr="00C9656A" w:rsidRDefault="00732719" w:rsidP="00866AC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Коршуновского</w:t>
          </w:r>
          <w:r w:rsidRPr="00C9656A">
            <w:rPr>
              <w:rFonts w:eastAsia="Calibri"/>
              <w:color w:val="7F7F7F"/>
              <w:sz w:val="20"/>
              <w:szCs w:val="20"/>
              <w:lang w:eastAsia="en-US"/>
            </w:rPr>
            <w:t xml:space="preserve"> муниципального образования</w:t>
          </w:r>
        </w:p>
      </w:tc>
      <w:tc>
        <w:tcPr>
          <w:tcW w:w="2094" w:type="dxa"/>
          <w:shd w:val="clear" w:color="auto" w:fill="auto"/>
          <w:vAlign w:val="center"/>
        </w:tcPr>
        <w:p w:rsidR="00732719" w:rsidRPr="00C9656A" w:rsidRDefault="00732719"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rsidR="00732719" w:rsidRPr="00C9656A" w:rsidRDefault="00732719" w:rsidP="00732719">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0</w:t>
          </w:r>
          <w:r>
            <w:rPr>
              <w:rFonts w:eastAsia="Calibri"/>
              <w:color w:val="7F7F7F"/>
              <w:sz w:val="20"/>
              <w:szCs w:val="20"/>
              <w:lang w:eastAsia="en-US"/>
            </w:rPr>
            <w:t>31</w:t>
          </w:r>
          <w:r w:rsidRPr="00C9656A">
            <w:rPr>
              <w:rFonts w:eastAsia="Calibri"/>
              <w:color w:val="7F7F7F"/>
              <w:sz w:val="20"/>
              <w:szCs w:val="20"/>
              <w:lang w:eastAsia="en-US"/>
            </w:rPr>
            <w:t>-2</w:t>
          </w:r>
          <w:r>
            <w:rPr>
              <w:rFonts w:eastAsia="Calibri"/>
              <w:color w:val="7F7F7F"/>
              <w:sz w:val="20"/>
              <w:szCs w:val="20"/>
              <w:lang w:eastAsia="en-US"/>
            </w:rPr>
            <w:t>0</w:t>
          </w:r>
        </w:p>
      </w:tc>
      <w:tc>
        <w:tcPr>
          <w:tcW w:w="502" w:type="dxa"/>
          <w:shd w:val="clear" w:color="auto" w:fill="auto"/>
          <w:vAlign w:val="center"/>
        </w:tcPr>
        <w:p w:rsidR="00732719" w:rsidRPr="00C9656A" w:rsidRDefault="00FE1721" w:rsidP="00866AC2">
          <w:pPr>
            <w:tabs>
              <w:tab w:val="center" w:pos="4677"/>
              <w:tab w:val="right" w:pos="9355"/>
            </w:tabs>
            <w:jc w:val="center"/>
            <w:rPr>
              <w:rFonts w:eastAsia="Times New Roman"/>
            </w:rPr>
          </w:pPr>
          <w:r w:rsidRPr="00C9656A">
            <w:rPr>
              <w:rFonts w:eastAsia="Times New Roman"/>
            </w:rPr>
            <w:fldChar w:fldCharType="begin"/>
          </w:r>
          <w:r w:rsidR="00732719" w:rsidRPr="00C9656A">
            <w:rPr>
              <w:rFonts w:eastAsia="Times New Roman"/>
            </w:rPr>
            <w:instrText>PAGE   \* MERGEFORMAT</w:instrText>
          </w:r>
          <w:r w:rsidRPr="00C9656A">
            <w:rPr>
              <w:rFonts w:eastAsia="Times New Roman"/>
            </w:rPr>
            <w:fldChar w:fldCharType="separate"/>
          </w:r>
          <w:r w:rsidR="008D7FC7">
            <w:rPr>
              <w:rFonts w:eastAsia="Times New Roman"/>
              <w:noProof/>
            </w:rPr>
            <w:t>1</w:t>
          </w:r>
          <w:r w:rsidRPr="00C9656A">
            <w:rPr>
              <w:rFonts w:eastAsia="Times New Roman"/>
            </w:rPr>
            <w:fldChar w:fldCharType="end"/>
          </w:r>
        </w:p>
      </w:tc>
    </w:tr>
  </w:tbl>
  <w:p w:rsidR="00732719" w:rsidRDefault="00FE1721" w:rsidP="000057C7">
    <w:pPr>
      <w:pStyle w:val="a5"/>
    </w:pPr>
    <w:r>
      <w:rPr>
        <w:noProof/>
      </w:rPr>
      <w:pict>
        <v:shapetype id="_x0000_t202" coordsize="21600,21600" o:spt="202" path="m,l,21600r21600,l21600,xe">
          <v:stroke joinstyle="miter"/>
          <v:path gradientshapeok="t" o:connecttype="rect"/>
        </v:shapetype>
        <v:shape id="Поле 19" o:spid="_x0000_s14343" type="#_x0000_t202" style="position:absolute;margin-left:355.35pt;margin-top:12.45pt;width:192.45pt;height:45.15pt;z-index:251663872;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ovxQIAAMI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Axh7ovxQIAAMIFAAAOAAAAAAAAAAAAAAAAAC4CAABkcnMvZTJvRG9jLnhtbFBLAQIt&#10;ABQABgAIAAAAIQBj/mjR4AAAAAsBAAAPAAAAAAAAAAAAAAAAAB8FAABkcnMvZG93bnJldi54bWxQ&#10;SwUGAAAAAAQABADzAAAALAYAAAAA&#10;" filled="f" stroked="f">
          <v:textbox style="mso-fit-shape-to-text:t">
            <w:txbxContent>
              <w:p w:rsidR="00732719" w:rsidRDefault="00732719" w:rsidP="000057C7">
                <w:r>
                  <w:t xml:space="preserve">                                                       Формат              А4</w:t>
                </w:r>
              </w:p>
              <w:p w:rsidR="00732719" w:rsidRDefault="00732719" w:rsidP="000057C7"/>
            </w:txbxContent>
          </v:textbox>
        </v:shape>
      </w:pict>
    </w:r>
    <w:r>
      <w:rPr>
        <w:noProof/>
      </w:rPr>
      <w:pict>
        <v:shape id="Поле 18" o:spid="_x0000_s14342" type="#_x0000_t202" style="position:absolute;margin-left:362.05pt;margin-top:188.6pt;width:192.8pt;height:45.15pt;z-index:25167206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TxQIAAMI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nRGPk8UCAADCBQAADgAAAAAAAAAAAAAAAAAuAgAAZHJzL2Uyb0RvYy54bWxQSwEC&#10;LQAUAAYACAAAACEACtIqdeEAAAAMAQAADwAAAAAAAAAAAAAAAAAfBQAAZHJzL2Rvd25yZXYueG1s&#10;UEsFBgAAAAAEAAQA8wAAAC0GAAAAAA==&#10;" filled="f" stroked="f">
          <v:textbox style="mso-fit-shape-to-text:t">
            <w:txbxContent>
              <w:p w:rsidR="00732719" w:rsidRDefault="00732719" w:rsidP="000057C7">
                <w:r>
                  <w:t xml:space="preserve">                                                       Формат              А4</w:t>
                </w:r>
              </w:p>
              <w:p w:rsidR="00732719" w:rsidRDefault="00732719" w:rsidP="000057C7"/>
            </w:txbxContent>
          </v:textbox>
        </v:shape>
      </w:pict>
    </w:r>
    <w:r>
      <w:rPr>
        <w:noProof/>
      </w:rPr>
      <w:pict>
        <v:shape id="Поле 17" o:spid="_x0000_s14341" type="#_x0000_t202" style="position:absolute;margin-left:193.75pt;margin-top:30.4pt;width:298.9pt;height:26.1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qzxgIAAMI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JfRGrPGAgAAwgUAAA4AAAAAAAAAAAAAAAAALgIAAGRycy9lMm9Eb2MueG1sUEsBAi0A&#10;FAAGAAgAAAAhAKY7yXLeAAAACgEAAA8AAAAAAAAAAAAAAAAAIAUAAGRycy9kb3ducmV2LnhtbFBL&#10;BQYAAAAABAAEAPMAAAArBgAAAAA=&#10;" filled="f" stroked="f">
          <v:textbox>
            <w:txbxContent>
              <w:p w:rsidR="00732719" w:rsidRDefault="00732719" w:rsidP="000057C7"/>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732719" w:rsidP="00A64234">
    <w:pPr>
      <w:pStyle w:val="a5"/>
      <w:tabs>
        <w:tab w:val="left" w:pos="8820"/>
        <w:tab w:val="right" w:pos="9639"/>
      </w:tabs>
      <w:spacing w:before="120"/>
      <w:jc w:val="center"/>
    </w:pPr>
  </w:p>
  <w:p w:rsidR="00732719" w:rsidRPr="00183697" w:rsidRDefault="00732719" w:rsidP="000057C7">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91" w:type="dxa"/>
      <w:tblInd w:w="-601" w:type="dxa"/>
      <w:tblLook w:val="04A0"/>
    </w:tblPr>
    <w:tblGrid>
      <w:gridCol w:w="7795"/>
      <w:gridCol w:w="2094"/>
      <w:gridCol w:w="502"/>
    </w:tblGrid>
    <w:tr w:rsidR="00732719" w:rsidRPr="00C9656A" w:rsidTr="00732719">
      <w:trPr>
        <w:trHeight w:val="413"/>
      </w:trPr>
      <w:tc>
        <w:tcPr>
          <w:tcW w:w="7795" w:type="dxa"/>
          <w:shd w:val="clear" w:color="auto" w:fill="auto"/>
          <w:vAlign w:val="center"/>
        </w:tcPr>
        <w:p w:rsidR="00732719" w:rsidRPr="00C9656A" w:rsidRDefault="00732719"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rsidR="00732719" w:rsidRPr="00C9656A" w:rsidRDefault="00732719" w:rsidP="00866AC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Коршуновского</w:t>
          </w:r>
          <w:r w:rsidRPr="00C9656A">
            <w:rPr>
              <w:rFonts w:eastAsia="Calibri"/>
              <w:color w:val="7F7F7F"/>
              <w:sz w:val="20"/>
              <w:szCs w:val="20"/>
              <w:lang w:eastAsia="en-US"/>
            </w:rPr>
            <w:t xml:space="preserve"> муниципального образования</w:t>
          </w:r>
        </w:p>
      </w:tc>
      <w:tc>
        <w:tcPr>
          <w:tcW w:w="2094" w:type="dxa"/>
          <w:shd w:val="clear" w:color="auto" w:fill="auto"/>
          <w:vAlign w:val="center"/>
        </w:tcPr>
        <w:p w:rsidR="00732719" w:rsidRPr="00C9656A" w:rsidRDefault="00732719"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rsidR="00732719" w:rsidRPr="00C9656A" w:rsidRDefault="00732719" w:rsidP="00732719">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0</w:t>
          </w:r>
          <w:r>
            <w:rPr>
              <w:rFonts w:eastAsia="Calibri"/>
              <w:color w:val="7F7F7F"/>
              <w:sz w:val="20"/>
              <w:szCs w:val="20"/>
              <w:lang w:eastAsia="en-US"/>
            </w:rPr>
            <w:t>31</w:t>
          </w:r>
          <w:r w:rsidRPr="00C9656A">
            <w:rPr>
              <w:rFonts w:eastAsia="Calibri"/>
              <w:color w:val="7F7F7F"/>
              <w:sz w:val="20"/>
              <w:szCs w:val="20"/>
              <w:lang w:eastAsia="en-US"/>
            </w:rPr>
            <w:t>-2</w:t>
          </w:r>
          <w:r>
            <w:rPr>
              <w:rFonts w:eastAsia="Calibri"/>
              <w:color w:val="7F7F7F"/>
              <w:sz w:val="20"/>
              <w:szCs w:val="20"/>
              <w:lang w:eastAsia="en-US"/>
            </w:rPr>
            <w:t>0</w:t>
          </w:r>
        </w:p>
      </w:tc>
      <w:tc>
        <w:tcPr>
          <w:tcW w:w="502" w:type="dxa"/>
          <w:shd w:val="clear" w:color="auto" w:fill="auto"/>
          <w:vAlign w:val="center"/>
        </w:tcPr>
        <w:p w:rsidR="00732719" w:rsidRPr="00C9656A" w:rsidRDefault="00FE1721" w:rsidP="00866AC2">
          <w:pPr>
            <w:tabs>
              <w:tab w:val="center" w:pos="4677"/>
              <w:tab w:val="right" w:pos="9355"/>
            </w:tabs>
            <w:jc w:val="center"/>
            <w:rPr>
              <w:rFonts w:eastAsia="Times New Roman"/>
            </w:rPr>
          </w:pPr>
          <w:r w:rsidRPr="00C9656A">
            <w:rPr>
              <w:rFonts w:eastAsia="Times New Roman"/>
            </w:rPr>
            <w:fldChar w:fldCharType="begin"/>
          </w:r>
          <w:r w:rsidR="00732719" w:rsidRPr="00C9656A">
            <w:rPr>
              <w:rFonts w:eastAsia="Times New Roman"/>
            </w:rPr>
            <w:instrText>PAGE   \* MERGEFORMAT</w:instrText>
          </w:r>
          <w:r w:rsidRPr="00C9656A">
            <w:rPr>
              <w:rFonts w:eastAsia="Times New Roman"/>
            </w:rPr>
            <w:fldChar w:fldCharType="separate"/>
          </w:r>
          <w:r w:rsidR="008D7FC7">
            <w:rPr>
              <w:rFonts w:eastAsia="Times New Roman"/>
              <w:noProof/>
            </w:rPr>
            <w:t>3</w:t>
          </w:r>
          <w:r w:rsidRPr="00C9656A">
            <w:rPr>
              <w:rFonts w:eastAsia="Times New Roman"/>
            </w:rPr>
            <w:fldChar w:fldCharType="end"/>
          </w:r>
        </w:p>
      </w:tc>
    </w:tr>
  </w:tbl>
  <w:p w:rsidR="00732719" w:rsidRDefault="00FE1721" w:rsidP="000057C7">
    <w:pPr>
      <w:pStyle w:val="a5"/>
    </w:pPr>
    <w:r>
      <w:rPr>
        <w:noProof/>
      </w:rPr>
      <w:pict>
        <v:shapetype id="_x0000_t202" coordsize="21600,21600" o:spt="202" path="m,l,21600r21600,l21600,xe">
          <v:stroke joinstyle="miter"/>
          <v:path gradientshapeok="t" o:connecttype="rect"/>
        </v:shapetype>
        <v:shape id="Поле 14" o:spid="_x0000_s14339" type="#_x0000_t202" style="position:absolute;margin-left:355.35pt;margin-top:12.45pt;width:192.55pt;height:45.15pt;z-index:25165158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" filled="f" stroked="f">
          <v:textbox style="mso-fit-shape-to-text:t">
            <w:txbxContent>
              <w:p w:rsidR="00732719" w:rsidRDefault="00732719" w:rsidP="000057C7">
                <w:r>
                  <w:t xml:space="preserve">                                                       Формат              А4</w:t>
                </w:r>
              </w:p>
              <w:p w:rsidR="00732719" w:rsidRDefault="00732719" w:rsidP="000057C7"/>
            </w:txbxContent>
          </v:textbox>
        </v:shape>
      </w:pict>
    </w:r>
    <w:r>
      <w:rPr>
        <w:noProof/>
      </w:rPr>
      <w:pict>
        <v:shape id="Поле 13" o:spid="_x0000_s14338" type="#_x0000_t202" style="position:absolute;margin-left:362.05pt;margin-top:188.6pt;width:192.45pt;height:45.15pt;z-index:25165977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7GxgIAAMM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" filled="f" stroked="f">
          <v:textbox style="mso-fit-shape-to-text:t">
            <w:txbxContent>
              <w:p w:rsidR="00732719" w:rsidRDefault="00732719" w:rsidP="000057C7">
                <w:r>
                  <w:t xml:space="preserve">                                                       Формат              А4</w:t>
                </w:r>
              </w:p>
              <w:p w:rsidR="00732719" w:rsidRDefault="00732719" w:rsidP="000057C7"/>
            </w:txbxContent>
          </v:textbox>
        </v:shape>
      </w:pict>
    </w:r>
    <w:r>
      <w:rPr>
        <w:noProof/>
      </w:rPr>
      <w:pict>
        <v:shape id="Поле 12" o:spid="_x0000_s14337" type="#_x0000_t202" style="position:absolute;margin-left:193.75pt;margin-top:30.4pt;width:298.9pt;height:26.1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phxQIAAMM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TuEaYcUCAADDBQAADgAAAAAAAAAAAAAAAAAuAgAAZHJzL2Uyb0RvYy54bWxQSwECLQAU&#10;AAYACAAAACEApjvJct4AAAAKAQAADwAAAAAAAAAAAAAAAAAfBQAAZHJzL2Rvd25yZXYueG1sUEsF&#10;BgAAAAAEAAQA8wAAACoGAAAAAA==&#10;" filled="f" stroked="f">
          <v:textbox>
            <w:txbxContent>
              <w:p w:rsidR="00732719" w:rsidRDefault="00732719" w:rsidP="000057C7"/>
            </w:txbxContent>
          </v:textbox>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732719">
    <w:pPr>
      <w:pStyle w:val="a5"/>
      <w:jc w:val="right"/>
    </w:pPr>
  </w:p>
  <w:tbl>
    <w:tblPr>
      <w:tblW w:w="10391" w:type="dxa"/>
      <w:tblInd w:w="-601" w:type="dxa"/>
      <w:tblLook w:val="04A0"/>
    </w:tblPr>
    <w:tblGrid>
      <w:gridCol w:w="7795"/>
      <w:gridCol w:w="2094"/>
      <w:gridCol w:w="502"/>
    </w:tblGrid>
    <w:tr w:rsidR="00732719" w:rsidRPr="00C9656A" w:rsidTr="00732719">
      <w:trPr>
        <w:trHeight w:val="413"/>
      </w:trPr>
      <w:tc>
        <w:tcPr>
          <w:tcW w:w="7795" w:type="dxa"/>
          <w:shd w:val="clear" w:color="auto" w:fill="auto"/>
          <w:vAlign w:val="center"/>
        </w:tcPr>
        <w:p w:rsidR="00732719" w:rsidRPr="00C9656A" w:rsidRDefault="00732719"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rsidR="00732719" w:rsidRPr="00C9656A" w:rsidRDefault="00732719" w:rsidP="00866AC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Коршуновского</w:t>
          </w:r>
          <w:r w:rsidRPr="00C9656A">
            <w:rPr>
              <w:rFonts w:eastAsia="Calibri"/>
              <w:color w:val="7F7F7F"/>
              <w:sz w:val="20"/>
              <w:szCs w:val="20"/>
              <w:lang w:eastAsia="en-US"/>
            </w:rPr>
            <w:t xml:space="preserve"> муниципального образования</w:t>
          </w:r>
        </w:p>
      </w:tc>
      <w:tc>
        <w:tcPr>
          <w:tcW w:w="2094" w:type="dxa"/>
          <w:shd w:val="clear" w:color="auto" w:fill="auto"/>
          <w:vAlign w:val="center"/>
        </w:tcPr>
        <w:p w:rsidR="00732719" w:rsidRPr="00C9656A" w:rsidRDefault="00732719"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rsidR="00732719" w:rsidRPr="00C9656A" w:rsidRDefault="00732719" w:rsidP="00732719">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0</w:t>
          </w:r>
          <w:r>
            <w:rPr>
              <w:rFonts w:eastAsia="Calibri"/>
              <w:color w:val="7F7F7F"/>
              <w:sz w:val="20"/>
              <w:szCs w:val="20"/>
              <w:lang w:eastAsia="en-US"/>
            </w:rPr>
            <w:t>31</w:t>
          </w:r>
          <w:r w:rsidRPr="00C9656A">
            <w:rPr>
              <w:rFonts w:eastAsia="Calibri"/>
              <w:color w:val="7F7F7F"/>
              <w:sz w:val="20"/>
              <w:szCs w:val="20"/>
              <w:lang w:eastAsia="en-US"/>
            </w:rPr>
            <w:t>-2</w:t>
          </w:r>
          <w:r>
            <w:rPr>
              <w:rFonts w:eastAsia="Calibri"/>
              <w:color w:val="7F7F7F"/>
              <w:sz w:val="20"/>
              <w:szCs w:val="20"/>
              <w:lang w:eastAsia="en-US"/>
            </w:rPr>
            <w:t>0</w:t>
          </w:r>
        </w:p>
      </w:tc>
      <w:tc>
        <w:tcPr>
          <w:tcW w:w="502" w:type="dxa"/>
          <w:shd w:val="clear" w:color="auto" w:fill="auto"/>
          <w:vAlign w:val="center"/>
        </w:tcPr>
        <w:p w:rsidR="00732719" w:rsidRPr="00C9656A" w:rsidRDefault="00FE1721" w:rsidP="00866AC2">
          <w:pPr>
            <w:tabs>
              <w:tab w:val="center" w:pos="4677"/>
              <w:tab w:val="right" w:pos="9355"/>
            </w:tabs>
            <w:jc w:val="center"/>
            <w:rPr>
              <w:rFonts w:eastAsia="Times New Roman"/>
            </w:rPr>
          </w:pPr>
          <w:r w:rsidRPr="00C9656A">
            <w:rPr>
              <w:rFonts w:eastAsia="Times New Roman"/>
            </w:rPr>
            <w:fldChar w:fldCharType="begin"/>
          </w:r>
          <w:r w:rsidR="00732719" w:rsidRPr="00C9656A">
            <w:rPr>
              <w:rFonts w:eastAsia="Times New Roman"/>
            </w:rPr>
            <w:instrText>PAGE   \* MERGEFORMAT</w:instrText>
          </w:r>
          <w:r w:rsidRPr="00C9656A">
            <w:rPr>
              <w:rFonts w:eastAsia="Times New Roman"/>
            </w:rPr>
            <w:fldChar w:fldCharType="separate"/>
          </w:r>
          <w:r w:rsidR="008D7FC7">
            <w:rPr>
              <w:rFonts w:eastAsia="Times New Roman"/>
              <w:noProof/>
            </w:rPr>
            <w:t>4</w:t>
          </w:r>
          <w:r w:rsidRPr="00C9656A">
            <w:rPr>
              <w:rFonts w:eastAsia="Times New Roman"/>
            </w:rPr>
            <w:fldChar w:fldCharType="end"/>
          </w:r>
        </w:p>
      </w:tc>
    </w:tr>
  </w:tbl>
  <w:p w:rsidR="00732719" w:rsidRDefault="00732719">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732719">
    <w:pPr>
      <w:pStyle w:val="a5"/>
      <w:jc w:val="right"/>
    </w:pPr>
  </w:p>
  <w:tbl>
    <w:tblPr>
      <w:tblW w:w="10391" w:type="dxa"/>
      <w:tblInd w:w="-601" w:type="dxa"/>
      <w:tblLook w:val="04A0"/>
    </w:tblPr>
    <w:tblGrid>
      <w:gridCol w:w="7795"/>
      <w:gridCol w:w="2094"/>
      <w:gridCol w:w="502"/>
    </w:tblGrid>
    <w:tr w:rsidR="00732719" w:rsidRPr="00C9656A" w:rsidTr="00732719">
      <w:trPr>
        <w:trHeight w:val="413"/>
      </w:trPr>
      <w:tc>
        <w:tcPr>
          <w:tcW w:w="7795" w:type="dxa"/>
          <w:shd w:val="clear" w:color="auto" w:fill="auto"/>
          <w:vAlign w:val="center"/>
        </w:tcPr>
        <w:p w:rsidR="00732719" w:rsidRPr="00C9656A" w:rsidRDefault="00732719"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rsidR="00732719" w:rsidRPr="00C9656A" w:rsidRDefault="00732719" w:rsidP="00866AC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Коршуновского</w:t>
          </w:r>
          <w:r w:rsidRPr="00C9656A">
            <w:rPr>
              <w:rFonts w:eastAsia="Calibri"/>
              <w:color w:val="7F7F7F"/>
              <w:sz w:val="20"/>
              <w:szCs w:val="20"/>
              <w:lang w:eastAsia="en-US"/>
            </w:rPr>
            <w:t xml:space="preserve"> муниципального образования</w:t>
          </w:r>
        </w:p>
      </w:tc>
      <w:tc>
        <w:tcPr>
          <w:tcW w:w="2094" w:type="dxa"/>
          <w:shd w:val="clear" w:color="auto" w:fill="auto"/>
          <w:vAlign w:val="center"/>
        </w:tcPr>
        <w:p w:rsidR="00732719" w:rsidRPr="00C9656A" w:rsidRDefault="00732719"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rsidR="00732719" w:rsidRPr="00C9656A" w:rsidRDefault="00732719" w:rsidP="00732719">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0</w:t>
          </w:r>
          <w:r>
            <w:rPr>
              <w:rFonts w:eastAsia="Calibri"/>
              <w:color w:val="7F7F7F"/>
              <w:sz w:val="20"/>
              <w:szCs w:val="20"/>
              <w:lang w:eastAsia="en-US"/>
            </w:rPr>
            <w:t>31</w:t>
          </w:r>
          <w:r w:rsidRPr="00C9656A">
            <w:rPr>
              <w:rFonts w:eastAsia="Calibri"/>
              <w:color w:val="7F7F7F"/>
              <w:sz w:val="20"/>
              <w:szCs w:val="20"/>
              <w:lang w:eastAsia="en-US"/>
            </w:rPr>
            <w:t>-2</w:t>
          </w:r>
          <w:r>
            <w:rPr>
              <w:rFonts w:eastAsia="Calibri"/>
              <w:color w:val="7F7F7F"/>
              <w:sz w:val="20"/>
              <w:szCs w:val="20"/>
              <w:lang w:eastAsia="en-US"/>
            </w:rPr>
            <w:t>0</w:t>
          </w:r>
        </w:p>
      </w:tc>
      <w:tc>
        <w:tcPr>
          <w:tcW w:w="502" w:type="dxa"/>
          <w:shd w:val="clear" w:color="auto" w:fill="auto"/>
          <w:vAlign w:val="center"/>
        </w:tcPr>
        <w:p w:rsidR="00732719" w:rsidRPr="00C9656A" w:rsidRDefault="00FE1721" w:rsidP="00866AC2">
          <w:pPr>
            <w:tabs>
              <w:tab w:val="center" w:pos="4677"/>
              <w:tab w:val="right" w:pos="9355"/>
            </w:tabs>
            <w:jc w:val="center"/>
            <w:rPr>
              <w:rFonts w:eastAsia="Times New Roman"/>
            </w:rPr>
          </w:pPr>
          <w:r w:rsidRPr="00C9656A">
            <w:rPr>
              <w:rFonts w:eastAsia="Times New Roman"/>
            </w:rPr>
            <w:fldChar w:fldCharType="begin"/>
          </w:r>
          <w:r w:rsidR="00732719" w:rsidRPr="00C9656A">
            <w:rPr>
              <w:rFonts w:eastAsia="Times New Roman"/>
            </w:rPr>
            <w:instrText>PAGE   \* MERGEFORMAT</w:instrText>
          </w:r>
          <w:r w:rsidRPr="00C9656A">
            <w:rPr>
              <w:rFonts w:eastAsia="Times New Roman"/>
            </w:rPr>
            <w:fldChar w:fldCharType="separate"/>
          </w:r>
          <w:r w:rsidR="008D7FC7">
            <w:rPr>
              <w:rFonts w:eastAsia="Times New Roman"/>
              <w:noProof/>
            </w:rPr>
            <w:t>51</w:t>
          </w:r>
          <w:r w:rsidRPr="00C9656A">
            <w:rPr>
              <w:rFonts w:eastAsia="Times New Roman"/>
            </w:rPr>
            <w:fldChar w:fldCharType="end"/>
          </w:r>
        </w:p>
      </w:tc>
    </w:tr>
  </w:tbl>
  <w:p w:rsidR="00732719" w:rsidRDefault="00732719">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732719" w:rsidP="006B0381">
    <w:pPr>
      <w:pStyle w:val="a5"/>
      <w:jc w:val="center"/>
    </w:pPr>
  </w:p>
  <w:tbl>
    <w:tblPr>
      <w:tblW w:w="10391" w:type="dxa"/>
      <w:tblInd w:w="-601" w:type="dxa"/>
      <w:tblLook w:val="04A0"/>
    </w:tblPr>
    <w:tblGrid>
      <w:gridCol w:w="7795"/>
      <w:gridCol w:w="2094"/>
      <w:gridCol w:w="502"/>
    </w:tblGrid>
    <w:tr w:rsidR="00732719" w:rsidRPr="00C9656A" w:rsidTr="00732719">
      <w:trPr>
        <w:trHeight w:val="413"/>
      </w:trPr>
      <w:tc>
        <w:tcPr>
          <w:tcW w:w="7795" w:type="dxa"/>
          <w:shd w:val="clear" w:color="auto" w:fill="auto"/>
          <w:vAlign w:val="center"/>
        </w:tcPr>
        <w:p w:rsidR="00732719" w:rsidRPr="00C9656A" w:rsidRDefault="00732719"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rsidR="00732719" w:rsidRPr="00C9656A" w:rsidRDefault="00732719" w:rsidP="00732719">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Коршуновского</w:t>
          </w:r>
          <w:r w:rsidRPr="00C9656A">
            <w:rPr>
              <w:rFonts w:eastAsia="Calibri"/>
              <w:color w:val="7F7F7F"/>
              <w:sz w:val="20"/>
              <w:szCs w:val="20"/>
              <w:lang w:eastAsia="en-US"/>
            </w:rPr>
            <w:t xml:space="preserve"> муниципального образования</w:t>
          </w:r>
        </w:p>
      </w:tc>
      <w:tc>
        <w:tcPr>
          <w:tcW w:w="2094" w:type="dxa"/>
          <w:shd w:val="clear" w:color="auto" w:fill="auto"/>
          <w:vAlign w:val="center"/>
        </w:tcPr>
        <w:p w:rsidR="00732719" w:rsidRPr="00C9656A" w:rsidRDefault="00732719"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rsidR="00732719" w:rsidRPr="00C9656A" w:rsidRDefault="00732719" w:rsidP="00732719">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0</w:t>
          </w:r>
          <w:r>
            <w:rPr>
              <w:rFonts w:eastAsia="Calibri"/>
              <w:color w:val="7F7F7F"/>
              <w:sz w:val="20"/>
              <w:szCs w:val="20"/>
              <w:lang w:eastAsia="en-US"/>
            </w:rPr>
            <w:t>31</w:t>
          </w:r>
          <w:r w:rsidRPr="00C9656A">
            <w:rPr>
              <w:rFonts w:eastAsia="Calibri"/>
              <w:color w:val="7F7F7F"/>
              <w:sz w:val="20"/>
              <w:szCs w:val="20"/>
              <w:lang w:eastAsia="en-US"/>
            </w:rPr>
            <w:t>-2</w:t>
          </w:r>
          <w:r>
            <w:rPr>
              <w:rFonts w:eastAsia="Calibri"/>
              <w:color w:val="7F7F7F"/>
              <w:sz w:val="20"/>
              <w:szCs w:val="20"/>
              <w:lang w:eastAsia="en-US"/>
            </w:rPr>
            <w:t>0</w:t>
          </w:r>
        </w:p>
      </w:tc>
      <w:tc>
        <w:tcPr>
          <w:tcW w:w="502" w:type="dxa"/>
          <w:shd w:val="clear" w:color="auto" w:fill="auto"/>
          <w:vAlign w:val="center"/>
        </w:tcPr>
        <w:p w:rsidR="00732719" w:rsidRPr="00C9656A" w:rsidRDefault="00FE1721" w:rsidP="00866AC2">
          <w:pPr>
            <w:tabs>
              <w:tab w:val="center" w:pos="4677"/>
              <w:tab w:val="right" w:pos="9355"/>
            </w:tabs>
            <w:jc w:val="center"/>
            <w:rPr>
              <w:rFonts w:eastAsia="Times New Roman"/>
            </w:rPr>
          </w:pPr>
          <w:r w:rsidRPr="00C9656A">
            <w:rPr>
              <w:rFonts w:eastAsia="Times New Roman"/>
            </w:rPr>
            <w:fldChar w:fldCharType="begin"/>
          </w:r>
          <w:r w:rsidR="00732719" w:rsidRPr="00C9656A">
            <w:rPr>
              <w:rFonts w:eastAsia="Times New Roman"/>
            </w:rPr>
            <w:instrText>PAGE   \* MERGEFORMAT</w:instrText>
          </w:r>
          <w:r w:rsidRPr="00C9656A">
            <w:rPr>
              <w:rFonts w:eastAsia="Times New Roman"/>
            </w:rPr>
            <w:fldChar w:fldCharType="separate"/>
          </w:r>
          <w:r w:rsidR="008D7FC7">
            <w:rPr>
              <w:rFonts w:eastAsia="Times New Roman"/>
              <w:noProof/>
            </w:rPr>
            <w:t>52</w:t>
          </w:r>
          <w:r w:rsidRPr="00C9656A">
            <w:rPr>
              <w:rFonts w:eastAsia="Times New Roman"/>
            </w:rPr>
            <w:fldChar w:fldCharType="end"/>
          </w:r>
        </w:p>
      </w:tc>
    </w:tr>
  </w:tbl>
  <w:p w:rsidR="00732719" w:rsidRDefault="00732719">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732719" w:rsidP="006B0381">
    <w:pPr>
      <w:pStyle w:val="a5"/>
      <w:jc w:val="center"/>
    </w:pPr>
  </w:p>
  <w:tbl>
    <w:tblPr>
      <w:tblW w:w="10391" w:type="dxa"/>
      <w:tblInd w:w="-601" w:type="dxa"/>
      <w:tblLook w:val="04A0"/>
    </w:tblPr>
    <w:tblGrid>
      <w:gridCol w:w="7795"/>
      <w:gridCol w:w="2094"/>
      <w:gridCol w:w="502"/>
    </w:tblGrid>
    <w:tr w:rsidR="00732719" w:rsidRPr="00C9656A" w:rsidTr="00732719">
      <w:trPr>
        <w:trHeight w:val="413"/>
      </w:trPr>
      <w:tc>
        <w:tcPr>
          <w:tcW w:w="7795" w:type="dxa"/>
          <w:shd w:val="clear" w:color="auto" w:fill="auto"/>
          <w:vAlign w:val="center"/>
        </w:tcPr>
        <w:p w:rsidR="00732719" w:rsidRPr="00C9656A" w:rsidRDefault="00732719"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rsidR="00732719" w:rsidRPr="00C9656A" w:rsidRDefault="00732719" w:rsidP="00866AC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Коршуновского</w:t>
          </w:r>
          <w:r w:rsidRPr="00C9656A">
            <w:rPr>
              <w:rFonts w:eastAsia="Calibri"/>
              <w:color w:val="7F7F7F"/>
              <w:sz w:val="20"/>
              <w:szCs w:val="20"/>
              <w:lang w:eastAsia="en-US"/>
            </w:rPr>
            <w:t xml:space="preserve"> муниципального образования</w:t>
          </w:r>
        </w:p>
      </w:tc>
      <w:tc>
        <w:tcPr>
          <w:tcW w:w="2094" w:type="dxa"/>
          <w:shd w:val="clear" w:color="auto" w:fill="auto"/>
          <w:vAlign w:val="center"/>
        </w:tcPr>
        <w:p w:rsidR="00732719" w:rsidRPr="00C9656A" w:rsidRDefault="00732719"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rsidR="00732719" w:rsidRPr="00C9656A" w:rsidRDefault="00732719" w:rsidP="00732719">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0</w:t>
          </w:r>
          <w:r>
            <w:rPr>
              <w:rFonts w:eastAsia="Calibri"/>
              <w:color w:val="7F7F7F"/>
              <w:sz w:val="20"/>
              <w:szCs w:val="20"/>
              <w:lang w:eastAsia="en-US"/>
            </w:rPr>
            <w:t>31</w:t>
          </w:r>
          <w:r w:rsidRPr="00C9656A">
            <w:rPr>
              <w:rFonts w:eastAsia="Calibri"/>
              <w:color w:val="7F7F7F"/>
              <w:sz w:val="20"/>
              <w:szCs w:val="20"/>
              <w:lang w:eastAsia="en-US"/>
            </w:rPr>
            <w:t>-2</w:t>
          </w:r>
          <w:r>
            <w:rPr>
              <w:rFonts w:eastAsia="Calibri"/>
              <w:color w:val="7F7F7F"/>
              <w:sz w:val="20"/>
              <w:szCs w:val="20"/>
              <w:lang w:eastAsia="en-US"/>
            </w:rPr>
            <w:t>0</w:t>
          </w:r>
        </w:p>
      </w:tc>
      <w:tc>
        <w:tcPr>
          <w:tcW w:w="502" w:type="dxa"/>
          <w:shd w:val="clear" w:color="auto" w:fill="auto"/>
          <w:vAlign w:val="center"/>
        </w:tcPr>
        <w:p w:rsidR="00732719" w:rsidRPr="00C9656A" w:rsidRDefault="00FE1721" w:rsidP="00866AC2">
          <w:pPr>
            <w:tabs>
              <w:tab w:val="center" w:pos="4677"/>
              <w:tab w:val="right" w:pos="9355"/>
            </w:tabs>
            <w:jc w:val="center"/>
            <w:rPr>
              <w:rFonts w:eastAsia="Times New Roman"/>
            </w:rPr>
          </w:pPr>
          <w:r w:rsidRPr="00C9656A">
            <w:rPr>
              <w:rFonts w:eastAsia="Times New Roman"/>
            </w:rPr>
            <w:fldChar w:fldCharType="begin"/>
          </w:r>
          <w:r w:rsidR="00732719" w:rsidRPr="00C9656A">
            <w:rPr>
              <w:rFonts w:eastAsia="Times New Roman"/>
            </w:rPr>
            <w:instrText>PAGE   \* MERGEFORMAT</w:instrText>
          </w:r>
          <w:r w:rsidRPr="00C9656A">
            <w:rPr>
              <w:rFonts w:eastAsia="Times New Roman"/>
            </w:rPr>
            <w:fldChar w:fldCharType="separate"/>
          </w:r>
          <w:r w:rsidR="008D7FC7">
            <w:rPr>
              <w:rFonts w:eastAsia="Times New Roman"/>
              <w:noProof/>
            </w:rPr>
            <w:t>54</w:t>
          </w:r>
          <w:r w:rsidRPr="00C9656A">
            <w:rPr>
              <w:rFonts w:eastAsia="Times New Roman"/>
            </w:rPr>
            <w:fldChar w:fldCharType="end"/>
          </w:r>
        </w:p>
      </w:tc>
    </w:tr>
  </w:tbl>
  <w:p w:rsidR="00732719" w:rsidRDefault="0073271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CAE" w:rsidRDefault="00187CAE" w:rsidP="000B5343">
      <w:r>
        <w:separator/>
      </w:r>
    </w:p>
  </w:footnote>
  <w:footnote w:type="continuationSeparator" w:id="1">
    <w:p w:rsidR="00187CAE" w:rsidRDefault="00187CAE" w:rsidP="000B53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FE1721" w:rsidP="000057C7">
    <w:r>
      <w:rPr>
        <w:noProof/>
      </w:rPr>
      <w:pict>
        <v:shapetype id="_x0000_t202" coordsize="21600,21600" o:spt="202" path="m,l,21600r21600,l21600,xe">
          <v:stroke joinstyle="miter"/>
          <v:path gradientshapeok="t" o:connecttype="rect"/>
        </v:shapetype>
        <v:shape id="Поле 26" o:spid="_x0000_s14349" type="#_x0000_t202" style="position:absolute;margin-left:-68.6pt;margin-top:-4.2pt;width:585pt;height:823.4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lUxAIAAL0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80"/>
                  <w:gridCol w:w="389"/>
                  <w:gridCol w:w="10446"/>
                </w:tblGrid>
                <w:tr w:rsidR="00732719">
                  <w:trPr>
                    <w:cantSplit/>
                    <w:trHeight w:val="10912"/>
                  </w:trPr>
                  <w:tc>
                    <w:tcPr>
                      <w:tcW w:w="669" w:type="dxa"/>
                      <w:gridSpan w:val="2"/>
                      <w:tcBorders>
                        <w:top w:val="nil"/>
                        <w:left w:val="nil"/>
                        <w:bottom w:val="single" w:sz="18" w:space="0" w:color="auto"/>
                        <w:right w:val="single" w:sz="18" w:space="0" w:color="auto"/>
                      </w:tcBorders>
                    </w:tcPr>
                    <w:p w:rsidR="00732719" w:rsidRDefault="00732719">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732719" w:rsidRDefault="00732719" w:rsidP="000057C7">
                      <w:pPr>
                        <w:spacing w:after="240"/>
                        <w:ind w:firstLine="748"/>
                        <w:jc w:val="center"/>
                        <w:rPr>
                          <w:sz w:val="28"/>
                          <w:szCs w:val="28"/>
                        </w:rPr>
                      </w:pPr>
                    </w:p>
                  </w:tc>
                </w:tr>
                <w:tr w:rsidR="00732719"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732719" w:rsidRDefault="00732719" w:rsidP="000057C7">
                      <w:pPr>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732719" w:rsidRDefault="00732719" w:rsidP="000057C7">
                      <w:pPr>
                        <w:jc w:val="center"/>
                      </w:pPr>
                    </w:p>
                  </w:tc>
                  <w:tc>
                    <w:tcPr>
                      <w:tcW w:w="10446" w:type="dxa"/>
                      <w:vMerge/>
                      <w:tcBorders>
                        <w:top w:val="single" w:sz="18" w:space="0" w:color="auto"/>
                        <w:left w:val="single" w:sz="18" w:space="0" w:color="auto"/>
                        <w:bottom w:val="nil"/>
                        <w:right w:val="single" w:sz="18" w:space="0" w:color="auto"/>
                      </w:tcBorders>
                    </w:tcPr>
                    <w:p w:rsidR="00732719" w:rsidRDefault="00732719">
                      <w:pPr>
                        <w:jc w:val="center"/>
                        <w:rPr>
                          <w:sz w:val="28"/>
                          <w:szCs w:val="28"/>
                        </w:rPr>
                      </w:pPr>
                    </w:p>
                  </w:tc>
                </w:tr>
                <w:tr w:rsidR="00732719"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732719" w:rsidRDefault="00732719"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732719" w:rsidRPr="002B3CC6" w:rsidRDefault="00732719"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732719" w:rsidRDefault="00732719">
                      <w:pPr>
                        <w:jc w:val="center"/>
                        <w:rPr>
                          <w:sz w:val="28"/>
                          <w:szCs w:val="28"/>
                        </w:rPr>
                      </w:pPr>
                    </w:p>
                  </w:tc>
                </w:tr>
                <w:tr w:rsidR="00732719"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732719" w:rsidRDefault="00732719"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732719" w:rsidRPr="002B3CC6" w:rsidRDefault="00732719"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732719" w:rsidRDefault="00732719">
                      <w:pPr>
                        <w:jc w:val="center"/>
                        <w:rPr>
                          <w:sz w:val="28"/>
                          <w:szCs w:val="28"/>
                        </w:rPr>
                      </w:pPr>
                    </w:p>
                  </w:tc>
                </w:tr>
              </w:tbl>
              <w:p w:rsidR="00732719" w:rsidRDefault="00732719" w:rsidP="000057C7"/>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FE1721">
    <w:pPr>
      <w:pStyle w:val="a3"/>
    </w:pPr>
    <w:r>
      <w:rPr>
        <w:noProof/>
      </w:rPr>
      <w:pict>
        <v:shapetype id="_x0000_t202" coordsize="21600,21600" o:spt="202" path="m,l,21600r21600,l21600,xe">
          <v:stroke joinstyle="miter"/>
          <v:path gradientshapeok="t" o:connecttype="rect"/>
        </v:shapetype>
        <v:shape id="Поле 25" o:spid="_x0000_s14348" type="#_x0000_t202" style="position:absolute;margin-left:-35pt;margin-top:-4.2pt;width:585pt;height:823.4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dHyA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446"/>
                </w:tblGrid>
                <w:tr w:rsidR="00732719"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732719" w:rsidRDefault="00732719">
                      <w:pPr>
                        <w:ind w:firstLine="748"/>
                        <w:jc w:val="center"/>
                        <w:rPr>
                          <w:sz w:val="28"/>
                          <w:szCs w:val="28"/>
                        </w:rPr>
                      </w:pPr>
                    </w:p>
                  </w:tc>
                </w:tr>
                <w:tr w:rsidR="00732719" w:rsidTr="000057C7">
                  <w:trPr>
                    <w:cantSplit/>
                    <w:trHeight w:val="1418"/>
                  </w:trPr>
                  <w:tc>
                    <w:tcPr>
                      <w:tcW w:w="10446" w:type="dxa"/>
                      <w:vMerge/>
                      <w:tcBorders>
                        <w:top w:val="single" w:sz="18" w:space="0" w:color="auto"/>
                        <w:left w:val="single" w:sz="18" w:space="0" w:color="auto"/>
                        <w:bottom w:val="nil"/>
                        <w:right w:val="single" w:sz="18" w:space="0" w:color="auto"/>
                      </w:tcBorders>
                    </w:tcPr>
                    <w:p w:rsidR="00732719" w:rsidRDefault="00732719">
                      <w:pPr>
                        <w:jc w:val="center"/>
                        <w:rPr>
                          <w:sz w:val="28"/>
                          <w:szCs w:val="28"/>
                        </w:rPr>
                      </w:pPr>
                    </w:p>
                  </w:tc>
                </w:tr>
                <w:tr w:rsidR="00732719" w:rsidTr="000057C7">
                  <w:trPr>
                    <w:cantSplit/>
                    <w:trHeight w:val="1985"/>
                  </w:trPr>
                  <w:tc>
                    <w:tcPr>
                      <w:tcW w:w="10446" w:type="dxa"/>
                      <w:vMerge/>
                      <w:tcBorders>
                        <w:top w:val="single" w:sz="18" w:space="0" w:color="auto"/>
                        <w:left w:val="single" w:sz="18" w:space="0" w:color="auto"/>
                        <w:bottom w:val="nil"/>
                        <w:right w:val="single" w:sz="18" w:space="0" w:color="auto"/>
                      </w:tcBorders>
                    </w:tcPr>
                    <w:p w:rsidR="00732719" w:rsidRDefault="00732719">
                      <w:pPr>
                        <w:jc w:val="center"/>
                        <w:rPr>
                          <w:sz w:val="28"/>
                          <w:szCs w:val="28"/>
                        </w:rPr>
                      </w:pPr>
                    </w:p>
                  </w:tc>
                </w:tr>
                <w:tr w:rsidR="00732719"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732719" w:rsidRDefault="00732719">
                      <w:pPr>
                        <w:jc w:val="center"/>
                        <w:rPr>
                          <w:sz w:val="28"/>
                          <w:szCs w:val="28"/>
                        </w:rPr>
                      </w:pPr>
                    </w:p>
                  </w:tc>
                </w:tr>
              </w:tbl>
              <w:p w:rsidR="00732719" w:rsidRDefault="00732719" w:rsidP="000057C7"/>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FE1721" w:rsidP="000057C7">
    <w:r>
      <w:rPr>
        <w:noProof/>
      </w:rPr>
      <w:pict>
        <v:shapetype id="_x0000_t202" coordsize="21600,21600" o:spt="202" path="m,l,21600r21600,l21600,xe">
          <v:stroke joinstyle="miter"/>
          <v:path gradientshapeok="t" o:connecttype="rect"/>
        </v:shapetype>
        <v:shape id="Поле 21" o:spid="_x0000_s14344" type="#_x0000_t202" style="position:absolute;margin-left:-66.05pt;margin-top:-4.8pt;width:585pt;height:866.6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Rl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564"/>
                  <w:gridCol w:w="564"/>
                  <w:gridCol w:w="564"/>
                  <w:gridCol w:w="831"/>
                  <w:gridCol w:w="643"/>
                  <w:gridCol w:w="6096"/>
                  <w:gridCol w:w="567"/>
                </w:tblGrid>
                <w:tr w:rsidR="00732719" w:rsidTr="000057C7">
                  <w:trPr>
                    <w:cantSplit/>
                    <w:trHeight w:val="11155"/>
                  </w:trPr>
                  <w:tc>
                    <w:tcPr>
                      <w:tcW w:w="693" w:type="dxa"/>
                      <w:gridSpan w:val="2"/>
                      <w:tcBorders>
                        <w:top w:val="nil"/>
                        <w:left w:val="nil"/>
                        <w:bottom w:val="single" w:sz="18" w:space="0" w:color="auto"/>
                        <w:right w:val="single" w:sz="18" w:space="0" w:color="auto"/>
                      </w:tcBorders>
                    </w:tcPr>
                    <w:p w:rsidR="00732719" w:rsidRDefault="00732719"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732719" w:rsidRDefault="00732719" w:rsidP="000057C7"/>
                  </w:tc>
                </w:tr>
                <w:tr w:rsidR="00732719"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732719" w:rsidRDefault="00732719" w:rsidP="000057C7">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32719" w:rsidRDefault="00732719"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732719" w:rsidRDefault="00732719" w:rsidP="000057C7"/>
                  </w:tc>
                </w:tr>
                <w:tr w:rsidR="00732719"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732719" w:rsidRDefault="00732719"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32719" w:rsidRDefault="00732719"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732719" w:rsidRDefault="00732719" w:rsidP="000057C7"/>
                  </w:tc>
                </w:tr>
                <w:tr w:rsidR="00732719"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732719" w:rsidRDefault="00732719"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732719" w:rsidRDefault="00732719"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732719" w:rsidRDefault="00732719" w:rsidP="000057C7"/>
                  </w:tc>
                </w:tr>
                <w:tr w:rsidR="00732719"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32719" w:rsidRDefault="00732719" w:rsidP="000057C7"/>
                  </w:tc>
                  <w:tc>
                    <w:tcPr>
                      <w:tcW w:w="343" w:type="dxa"/>
                      <w:vMerge/>
                      <w:tcBorders>
                        <w:left w:val="single" w:sz="18" w:space="0" w:color="auto"/>
                        <w:right w:val="single" w:sz="18" w:space="0" w:color="auto"/>
                      </w:tcBorders>
                    </w:tcPr>
                    <w:p w:rsidR="00732719" w:rsidRDefault="00732719" w:rsidP="000057C7"/>
                  </w:tc>
                  <w:tc>
                    <w:tcPr>
                      <w:tcW w:w="563"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732719" w:rsidRPr="00A42F6F" w:rsidRDefault="00732719"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732719" w:rsidRPr="0005325A" w:rsidRDefault="00732719" w:rsidP="000057C7">
                      <w:r>
                        <w:t>Лист</w:t>
                      </w:r>
                    </w:p>
                  </w:tc>
                </w:tr>
                <w:tr w:rsidR="00732719"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32719" w:rsidRDefault="00732719" w:rsidP="000057C7"/>
                  </w:tc>
                  <w:tc>
                    <w:tcPr>
                      <w:tcW w:w="343" w:type="dxa"/>
                      <w:vMerge/>
                      <w:tcBorders>
                        <w:left w:val="single" w:sz="18" w:space="0" w:color="auto"/>
                        <w:right w:val="single" w:sz="18" w:space="0" w:color="auto"/>
                      </w:tcBorders>
                    </w:tcPr>
                    <w:p w:rsidR="00732719" w:rsidRDefault="00732719" w:rsidP="000057C7"/>
                  </w:tc>
                  <w:tc>
                    <w:tcPr>
                      <w:tcW w:w="563"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6096" w:type="dxa"/>
                      <w:vMerge/>
                      <w:tcBorders>
                        <w:left w:val="single" w:sz="18" w:space="0" w:color="auto"/>
                        <w:right w:val="single" w:sz="18" w:space="0" w:color="auto"/>
                      </w:tcBorders>
                    </w:tcPr>
                    <w:p w:rsidR="00732719" w:rsidRDefault="00732719" w:rsidP="000057C7"/>
                  </w:tc>
                  <w:tc>
                    <w:tcPr>
                      <w:tcW w:w="567" w:type="dxa"/>
                      <w:vMerge w:val="restart"/>
                      <w:tcBorders>
                        <w:left w:val="single" w:sz="18" w:space="0" w:color="auto"/>
                        <w:right w:val="single" w:sz="18" w:space="0" w:color="auto"/>
                      </w:tcBorders>
                      <w:vAlign w:val="center"/>
                    </w:tcPr>
                    <w:p w:rsidR="00732719" w:rsidRPr="00952856" w:rsidRDefault="00732719" w:rsidP="000057C7">
                      <w:pPr>
                        <w:jc w:val="center"/>
                      </w:pPr>
                      <w:r>
                        <w:t>2</w:t>
                      </w:r>
                    </w:p>
                  </w:tc>
                </w:tr>
                <w:tr w:rsidR="00732719"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32719" w:rsidRDefault="00732719" w:rsidP="000057C7"/>
                  </w:tc>
                  <w:tc>
                    <w:tcPr>
                      <w:tcW w:w="343" w:type="dxa"/>
                      <w:vMerge/>
                      <w:tcBorders>
                        <w:left w:val="single" w:sz="18" w:space="0" w:color="auto"/>
                        <w:bottom w:val="single" w:sz="18" w:space="0" w:color="auto"/>
                        <w:right w:val="single" w:sz="18" w:space="0" w:color="auto"/>
                      </w:tcBorders>
                    </w:tcPr>
                    <w:p w:rsidR="00732719" w:rsidRDefault="00732719" w:rsidP="000057C7"/>
                  </w:tc>
                  <w:tc>
                    <w:tcPr>
                      <w:tcW w:w="563"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732719" w:rsidRDefault="00732719" w:rsidP="000057C7"/>
                  </w:tc>
                  <w:tc>
                    <w:tcPr>
                      <w:tcW w:w="567" w:type="dxa"/>
                      <w:vMerge/>
                      <w:tcBorders>
                        <w:left w:val="single" w:sz="18" w:space="0" w:color="auto"/>
                        <w:bottom w:val="single" w:sz="18" w:space="0" w:color="auto"/>
                        <w:right w:val="single" w:sz="18" w:space="0" w:color="auto"/>
                      </w:tcBorders>
                    </w:tcPr>
                    <w:p w:rsidR="00732719" w:rsidRDefault="00732719" w:rsidP="000057C7"/>
                  </w:tc>
                </w:tr>
              </w:tbl>
              <w:p w:rsidR="00732719" w:rsidRDefault="00732719" w:rsidP="000057C7"/>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bottom w:val="single" w:sz="4" w:space="0" w:color="auto"/>
      </w:tblBorders>
      <w:tblLook w:val="04A0"/>
    </w:tblPr>
    <w:tblGrid>
      <w:gridCol w:w="9889"/>
    </w:tblGrid>
    <w:tr w:rsidR="00732719" w:rsidRPr="00C9656A" w:rsidTr="00732719">
      <w:trPr>
        <w:trHeight w:val="428"/>
      </w:trPr>
      <w:tc>
        <w:tcPr>
          <w:tcW w:w="9889" w:type="dxa"/>
          <w:tcBorders>
            <w:top w:val="nil"/>
            <w:left w:val="nil"/>
            <w:bottom w:val="single" w:sz="4" w:space="0" w:color="auto"/>
            <w:right w:val="nil"/>
          </w:tcBorders>
          <w:hideMark/>
        </w:tcPr>
        <w:p w:rsidR="00732719" w:rsidRPr="00C9656A" w:rsidRDefault="00732719" w:rsidP="00866AC2">
          <w:pPr>
            <w:tabs>
              <w:tab w:val="center" w:pos="4677"/>
              <w:tab w:val="right" w:pos="9355"/>
            </w:tabs>
            <w:jc w:val="center"/>
            <w:rPr>
              <w:rFonts w:eastAsia="Times New Roman"/>
              <w:color w:val="7F7F7F"/>
              <w:sz w:val="24"/>
              <w:szCs w:val="24"/>
              <w:lang/>
            </w:rPr>
          </w:pPr>
          <w:r w:rsidRPr="00C9656A">
            <w:rPr>
              <w:rFonts w:eastAsia="Times New Roman"/>
              <w:color w:val="7F7F7F"/>
              <w:sz w:val="24"/>
              <w:szCs w:val="24"/>
              <w:lang/>
            </w:rPr>
            <w:t>Общество с ограниченной ответственностью</w:t>
          </w:r>
        </w:p>
        <w:p w:rsidR="00732719" w:rsidRPr="00C9656A" w:rsidRDefault="00732719" w:rsidP="00866AC2">
          <w:pPr>
            <w:tabs>
              <w:tab w:val="center" w:pos="4677"/>
              <w:tab w:val="right" w:pos="9355"/>
            </w:tabs>
            <w:jc w:val="center"/>
            <w:rPr>
              <w:rFonts w:eastAsia="Times New Roman"/>
              <w:sz w:val="24"/>
              <w:szCs w:val="24"/>
              <w:lang/>
            </w:rPr>
          </w:pPr>
          <w:r w:rsidRPr="00C9656A">
            <w:rPr>
              <w:rFonts w:eastAsia="Times New Roman"/>
              <w:color w:val="7F7F7F"/>
              <w:sz w:val="24"/>
              <w:szCs w:val="24"/>
              <w:lang/>
            </w:rPr>
            <w:t>«Проектно-планировочная мастерская «Мастер-План»</w:t>
          </w:r>
        </w:p>
      </w:tc>
    </w:tr>
  </w:tbl>
  <w:p w:rsidR="00732719" w:rsidRPr="00866AC2" w:rsidRDefault="00732719" w:rsidP="000057C7">
    <w:pPr>
      <w:pStyle w:val="a3"/>
      <w:rPr>
        <w:lang/>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719" w:rsidRDefault="00FE1721" w:rsidP="000057C7">
    <w:r>
      <w:rPr>
        <w:noProof/>
      </w:rPr>
      <w:pict>
        <v:shapetype id="_x0000_t202" coordsize="21600,21600" o:spt="202" path="m,l,21600r21600,l21600,xe">
          <v:stroke joinstyle="miter"/>
          <v:path gradientshapeok="t" o:connecttype="rect"/>
        </v:shapetype>
        <v:shape id="Поле 16" o:spid="_x0000_s14340" type="#_x0000_t202" style="position:absolute;margin-left:-66.05pt;margin-top:-4.8pt;width:585pt;height:866.6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w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0"/>
                  <w:gridCol w:w="343"/>
                  <w:gridCol w:w="563"/>
                  <w:gridCol w:w="564"/>
                  <w:gridCol w:w="564"/>
                  <w:gridCol w:w="564"/>
                  <w:gridCol w:w="831"/>
                  <w:gridCol w:w="643"/>
                  <w:gridCol w:w="6096"/>
                  <w:gridCol w:w="567"/>
                </w:tblGrid>
                <w:tr w:rsidR="00732719" w:rsidTr="000057C7">
                  <w:trPr>
                    <w:cantSplit/>
                    <w:trHeight w:val="11155"/>
                  </w:trPr>
                  <w:tc>
                    <w:tcPr>
                      <w:tcW w:w="693" w:type="dxa"/>
                      <w:gridSpan w:val="2"/>
                      <w:tcBorders>
                        <w:top w:val="nil"/>
                        <w:left w:val="nil"/>
                        <w:bottom w:val="single" w:sz="18" w:space="0" w:color="auto"/>
                        <w:right w:val="single" w:sz="18" w:space="0" w:color="auto"/>
                      </w:tcBorders>
                    </w:tcPr>
                    <w:p w:rsidR="00732719" w:rsidRDefault="00732719"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732719" w:rsidRDefault="00732719" w:rsidP="000057C7"/>
                  </w:tc>
                </w:tr>
                <w:tr w:rsidR="00732719"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732719" w:rsidRDefault="00732719" w:rsidP="000057C7">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32719" w:rsidRDefault="00732719"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732719" w:rsidRDefault="00732719" w:rsidP="000057C7"/>
                  </w:tc>
                </w:tr>
                <w:tr w:rsidR="00732719"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732719" w:rsidRDefault="00732719"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32719" w:rsidRDefault="00732719"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732719" w:rsidRDefault="00732719" w:rsidP="000057C7"/>
                  </w:tc>
                </w:tr>
                <w:tr w:rsidR="00732719"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732719" w:rsidRDefault="00732719"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732719" w:rsidRDefault="00732719"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732719" w:rsidRDefault="00732719" w:rsidP="000057C7"/>
                  </w:tc>
                </w:tr>
                <w:tr w:rsidR="00732719"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32719" w:rsidRDefault="00732719" w:rsidP="000057C7"/>
                  </w:tc>
                  <w:tc>
                    <w:tcPr>
                      <w:tcW w:w="343" w:type="dxa"/>
                      <w:vMerge/>
                      <w:tcBorders>
                        <w:left w:val="single" w:sz="18" w:space="0" w:color="auto"/>
                        <w:right w:val="single" w:sz="18" w:space="0" w:color="auto"/>
                      </w:tcBorders>
                    </w:tcPr>
                    <w:p w:rsidR="00732719" w:rsidRDefault="00732719" w:rsidP="000057C7"/>
                  </w:tc>
                  <w:tc>
                    <w:tcPr>
                      <w:tcW w:w="563"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732719" w:rsidRDefault="00732719"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732719" w:rsidRPr="00A42F6F" w:rsidRDefault="00732719"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732719" w:rsidRPr="0005325A" w:rsidRDefault="00732719" w:rsidP="000057C7">
                      <w:r>
                        <w:t>Лист</w:t>
                      </w:r>
                    </w:p>
                  </w:tc>
                </w:tr>
                <w:tr w:rsidR="00732719"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32719" w:rsidRDefault="00732719" w:rsidP="000057C7"/>
                  </w:tc>
                  <w:tc>
                    <w:tcPr>
                      <w:tcW w:w="343" w:type="dxa"/>
                      <w:vMerge/>
                      <w:tcBorders>
                        <w:left w:val="single" w:sz="18" w:space="0" w:color="auto"/>
                        <w:right w:val="single" w:sz="18" w:space="0" w:color="auto"/>
                      </w:tcBorders>
                    </w:tcPr>
                    <w:p w:rsidR="00732719" w:rsidRDefault="00732719" w:rsidP="000057C7"/>
                  </w:tc>
                  <w:tc>
                    <w:tcPr>
                      <w:tcW w:w="563"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732719" w:rsidRDefault="00732719" w:rsidP="000057C7">
                      <w:pPr>
                        <w:jc w:val="center"/>
                      </w:pPr>
                    </w:p>
                  </w:tc>
                  <w:tc>
                    <w:tcPr>
                      <w:tcW w:w="6096" w:type="dxa"/>
                      <w:vMerge/>
                      <w:tcBorders>
                        <w:left w:val="single" w:sz="18" w:space="0" w:color="auto"/>
                        <w:right w:val="single" w:sz="18" w:space="0" w:color="auto"/>
                      </w:tcBorders>
                    </w:tcPr>
                    <w:p w:rsidR="00732719" w:rsidRDefault="00732719" w:rsidP="000057C7"/>
                  </w:tc>
                  <w:tc>
                    <w:tcPr>
                      <w:tcW w:w="567" w:type="dxa"/>
                      <w:vMerge w:val="restart"/>
                      <w:tcBorders>
                        <w:left w:val="single" w:sz="18" w:space="0" w:color="auto"/>
                        <w:right w:val="single" w:sz="18" w:space="0" w:color="auto"/>
                      </w:tcBorders>
                      <w:vAlign w:val="center"/>
                    </w:tcPr>
                    <w:p w:rsidR="00732719" w:rsidRPr="00952856" w:rsidRDefault="00732719" w:rsidP="000057C7">
                      <w:pPr>
                        <w:jc w:val="center"/>
                      </w:pPr>
                      <w:r>
                        <w:t>3</w:t>
                      </w:r>
                    </w:p>
                  </w:tc>
                </w:tr>
                <w:tr w:rsidR="00732719"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32719" w:rsidRDefault="00732719" w:rsidP="000057C7"/>
                  </w:tc>
                  <w:tc>
                    <w:tcPr>
                      <w:tcW w:w="343" w:type="dxa"/>
                      <w:vMerge/>
                      <w:tcBorders>
                        <w:left w:val="single" w:sz="18" w:space="0" w:color="auto"/>
                        <w:bottom w:val="single" w:sz="18" w:space="0" w:color="auto"/>
                        <w:right w:val="single" w:sz="18" w:space="0" w:color="auto"/>
                      </w:tcBorders>
                    </w:tcPr>
                    <w:p w:rsidR="00732719" w:rsidRDefault="00732719" w:rsidP="000057C7"/>
                  </w:tc>
                  <w:tc>
                    <w:tcPr>
                      <w:tcW w:w="563"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732719" w:rsidRPr="00BA3C14" w:rsidRDefault="00732719"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732719" w:rsidRDefault="00732719" w:rsidP="000057C7"/>
                  </w:tc>
                  <w:tc>
                    <w:tcPr>
                      <w:tcW w:w="567" w:type="dxa"/>
                      <w:vMerge/>
                      <w:tcBorders>
                        <w:left w:val="single" w:sz="18" w:space="0" w:color="auto"/>
                        <w:bottom w:val="single" w:sz="18" w:space="0" w:color="auto"/>
                        <w:right w:val="single" w:sz="18" w:space="0" w:color="auto"/>
                      </w:tcBorders>
                    </w:tcPr>
                    <w:p w:rsidR="00732719" w:rsidRDefault="00732719" w:rsidP="000057C7"/>
                  </w:tc>
                </w:tr>
              </w:tbl>
              <w:p w:rsidR="00732719" w:rsidRDefault="00732719" w:rsidP="000057C7"/>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bottom w:val="single" w:sz="4" w:space="0" w:color="auto"/>
      </w:tblBorders>
      <w:tblLook w:val="04A0"/>
    </w:tblPr>
    <w:tblGrid>
      <w:gridCol w:w="9889"/>
    </w:tblGrid>
    <w:tr w:rsidR="00732719" w:rsidRPr="00C9656A" w:rsidTr="00732719">
      <w:trPr>
        <w:trHeight w:val="428"/>
      </w:trPr>
      <w:tc>
        <w:tcPr>
          <w:tcW w:w="9889" w:type="dxa"/>
          <w:tcBorders>
            <w:top w:val="nil"/>
            <w:left w:val="nil"/>
            <w:bottom w:val="single" w:sz="4" w:space="0" w:color="auto"/>
            <w:right w:val="nil"/>
          </w:tcBorders>
          <w:hideMark/>
        </w:tcPr>
        <w:p w:rsidR="00732719" w:rsidRPr="00C9656A" w:rsidRDefault="00732719" w:rsidP="00866AC2">
          <w:pPr>
            <w:tabs>
              <w:tab w:val="center" w:pos="4677"/>
              <w:tab w:val="right" w:pos="9355"/>
            </w:tabs>
            <w:jc w:val="center"/>
            <w:rPr>
              <w:rFonts w:eastAsia="Times New Roman"/>
              <w:color w:val="7F7F7F"/>
              <w:sz w:val="24"/>
              <w:szCs w:val="24"/>
              <w:lang/>
            </w:rPr>
          </w:pPr>
          <w:r w:rsidRPr="00C9656A">
            <w:rPr>
              <w:rFonts w:eastAsia="Times New Roman"/>
              <w:color w:val="7F7F7F"/>
              <w:sz w:val="24"/>
              <w:szCs w:val="24"/>
              <w:lang/>
            </w:rPr>
            <w:t>Общество с ограниченной ответственностью</w:t>
          </w:r>
        </w:p>
        <w:p w:rsidR="00732719" w:rsidRPr="00C9656A" w:rsidRDefault="00732719" w:rsidP="00866AC2">
          <w:pPr>
            <w:tabs>
              <w:tab w:val="center" w:pos="4677"/>
              <w:tab w:val="right" w:pos="9355"/>
            </w:tabs>
            <w:jc w:val="center"/>
            <w:rPr>
              <w:rFonts w:eastAsia="Times New Roman"/>
              <w:sz w:val="24"/>
              <w:szCs w:val="24"/>
              <w:lang/>
            </w:rPr>
          </w:pPr>
          <w:r w:rsidRPr="00C9656A">
            <w:rPr>
              <w:rFonts w:eastAsia="Times New Roman"/>
              <w:color w:val="7F7F7F"/>
              <w:sz w:val="24"/>
              <w:szCs w:val="24"/>
              <w:lang/>
            </w:rPr>
            <w:t>«Проектно-планировочная мастерская «Мастер-План»</w:t>
          </w:r>
        </w:p>
      </w:tc>
    </w:tr>
  </w:tbl>
  <w:p w:rsidR="00732719" w:rsidRPr="00866AC2" w:rsidRDefault="00732719" w:rsidP="000057C7">
    <w:pPr>
      <w:pStyle w:val="a3"/>
      <w:rPr>
        <w:lang/>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bottom w:val="single" w:sz="4" w:space="0" w:color="auto"/>
      </w:tblBorders>
      <w:tblLook w:val="04A0"/>
    </w:tblPr>
    <w:tblGrid>
      <w:gridCol w:w="9889"/>
    </w:tblGrid>
    <w:tr w:rsidR="00732719" w:rsidRPr="00C9656A" w:rsidTr="00732719">
      <w:trPr>
        <w:trHeight w:val="428"/>
      </w:trPr>
      <w:tc>
        <w:tcPr>
          <w:tcW w:w="9889" w:type="dxa"/>
          <w:tcBorders>
            <w:top w:val="nil"/>
            <w:left w:val="nil"/>
            <w:bottom w:val="single" w:sz="4" w:space="0" w:color="auto"/>
            <w:right w:val="nil"/>
          </w:tcBorders>
          <w:hideMark/>
        </w:tcPr>
        <w:p w:rsidR="00732719" w:rsidRPr="00C9656A" w:rsidRDefault="00732719" w:rsidP="00866AC2">
          <w:pPr>
            <w:tabs>
              <w:tab w:val="center" w:pos="4677"/>
              <w:tab w:val="right" w:pos="9355"/>
            </w:tabs>
            <w:jc w:val="center"/>
            <w:rPr>
              <w:rFonts w:eastAsia="Times New Roman"/>
              <w:color w:val="7F7F7F"/>
              <w:sz w:val="24"/>
              <w:szCs w:val="24"/>
              <w:lang/>
            </w:rPr>
          </w:pPr>
          <w:r w:rsidRPr="00C9656A">
            <w:rPr>
              <w:rFonts w:eastAsia="Times New Roman"/>
              <w:color w:val="7F7F7F"/>
              <w:sz w:val="24"/>
              <w:szCs w:val="24"/>
              <w:lang/>
            </w:rPr>
            <w:t>Общество с ограниченной ответственностью</w:t>
          </w:r>
        </w:p>
        <w:p w:rsidR="00732719" w:rsidRPr="00C9656A" w:rsidRDefault="00732719" w:rsidP="00866AC2">
          <w:pPr>
            <w:tabs>
              <w:tab w:val="center" w:pos="4677"/>
              <w:tab w:val="right" w:pos="9355"/>
            </w:tabs>
            <w:jc w:val="center"/>
            <w:rPr>
              <w:rFonts w:eastAsia="Times New Roman"/>
              <w:sz w:val="24"/>
              <w:szCs w:val="24"/>
              <w:lang/>
            </w:rPr>
          </w:pPr>
          <w:r w:rsidRPr="00C9656A">
            <w:rPr>
              <w:rFonts w:eastAsia="Times New Roman"/>
              <w:color w:val="7F7F7F"/>
              <w:sz w:val="24"/>
              <w:szCs w:val="24"/>
              <w:lang/>
            </w:rPr>
            <w:t>«Проектно-планировочная мастерская «Мастер-План»</w:t>
          </w:r>
        </w:p>
      </w:tc>
    </w:tr>
  </w:tbl>
  <w:p w:rsidR="00732719" w:rsidRPr="00866AC2" w:rsidRDefault="00732719">
    <w:pPr>
      <w:pStyle w:val="a3"/>
      <w:rPr>
        <w:lang/>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bottom w:val="single" w:sz="4" w:space="0" w:color="auto"/>
      </w:tblBorders>
      <w:tblLook w:val="04A0"/>
    </w:tblPr>
    <w:tblGrid>
      <w:gridCol w:w="9889"/>
    </w:tblGrid>
    <w:tr w:rsidR="00732719" w:rsidRPr="00C9656A" w:rsidTr="00732719">
      <w:trPr>
        <w:trHeight w:val="428"/>
      </w:trPr>
      <w:tc>
        <w:tcPr>
          <w:tcW w:w="9889" w:type="dxa"/>
          <w:tcBorders>
            <w:top w:val="nil"/>
            <w:left w:val="nil"/>
            <w:bottom w:val="single" w:sz="4" w:space="0" w:color="auto"/>
            <w:right w:val="nil"/>
          </w:tcBorders>
          <w:hideMark/>
        </w:tcPr>
        <w:p w:rsidR="00732719" w:rsidRPr="00C9656A" w:rsidRDefault="00732719" w:rsidP="00866AC2">
          <w:pPr>
            <w:tabs>
              <w:tab w:val="center" w:pos="4677"/>
              <w:tab w:val="right" w:pos="9355"/>
            </w:tabs>
            <w:jc w:val="center"/>
            <w:rPr>
              <w:rFonts w:eastAsia="Times New Roman"/>
              <w:color w:val="7F7F7F"/>
              <w:sz w:val="24"/>
              <w:szCs w:val="24"/>
              <w:lang/>
            </w:rPr>
          </w:pPr>
          <w:r w:rsidRPr="00C9656A">
            <w:rPr>
              <w:rFonts w:eastAsia="Times New Roman"/>
              <w:color w:val="7F7F7F"/>
              <w:sz w:val="24"/>
              <w:szCs w:val="24"/>
              <w:lang/>
            </w:rPr>
            <w:t>Общество с ограниченной ответственностью</w:t>
          </w:r>
        </w:p>
        <w:p w:rsidR="00732719" w:rsidRPr="00C9656A" w:rsidRDefault="00732719" w:rsidP="00866AC2">
          <w:pPr>
            <w:tabs>
              <w:tab w:val="center" w:pos="4677"/>
              <w:tab w:val="right" w:pos="9355"/>
            </w:tabs>
            <w:jc w:val="center"/>
            <w:rPr>
              <w:rFonts w:eastAsia="Times New Roman"/>
              <w:sz w:val="24"/>
              <w:szCs w:val="24"/>
              <w:lang/>
            </w:rPr>
          </w:pPr>
          <w:r w:rsidRPr="00C9656A">
            <w:rPr>
              <w:rFonts w:eastAsia="Times New Roman"/>
              <w:color w:val="7F7F7F"/>
              <w:sz w:val="24"/>
              <w:szCs w:val="24"/>
              <w:lang/>
            </w:rPr>
            <w:t>«Проектно-планировочная мастерская «Мастер-План»</w:t>
          </w:r>
        </w:p>
      </w:tc>
    </w:tr>
  </w:tbl>
  <w:p w:rsidR="00732719" w:rsidRPr="00866AC2" w:rsidRDefault="00732719">
    <w:pPr>
      <w:pStyle w:val="a3"/>
      <w:rPr>
        <w:lang/>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bottom w:val="single" w:sz="4" w:space="0" w:color="auto"/>
      </w:tblBorders>
      <w:tblLook w:val="04A0"/>
    </w:tblPr>
    <w:tblGrid>
      <w:gridCol w:w="9889"/>
    </w:tblGrid>
    <w:tr w:rsidR="00732719" w:rsidRPr="00C9656A" w:rsidTr="00732719">
      <w:trPr>
        <w:trHeight w:val="428"/>
      </w:trPr>
      <w:tc>
        <w:tcPr>
          <w:tcW w:w="9889" w:type="dxa"/>
          <w:tcBorders>
            <w:top w:val="nil"/>
            <w:left w:val="nil"/>
            <w:bottom w:val="single" w:sz="4" w:space="0" w:color="auto"/>
            <w:right w:val="nil"/>
          </w:tcBorders>
          <w:hideMark/>
        </w:tcPr>
        <w:p w:rsidR="00732719" w:rsidRPr="00C9656A" w:rsidRDefault="00732719" w:rsidP="00866AC2">
          <w:pPr>
            <w:tabs>
              <w:tab w:val="center" w:pos="4677"/>
              <w:tab w:val="right" w:pos="9355"/>
            </w:tabs>
            <w:jc w:val="center"/>
            <w:rPr>
              <w:rFonts w:eastAsia="Times New Roman"/>
              <w:color w:val="7F7F7F"/>
              <w:sz w:val="24"/>
              <w:szCs w:val="24"/>
              <w:lang/>
            </w:rPr>
          </w:pPr>
          <w:r w:rsidRPr="00C9656A">
            <w:rPr>
              <w:rFonts w:eastAsia="Times New Roman"/>
              <w:color w:val="7F7F7F"/>
              <w:sz w:val="24"/>
              <w:szCs w:val="24"/>
              <w:lang/>
            </w:rPr>
            <w:t>Общество с ограниченной ответственностью</w:t>
          </w:r>
        </w:p>
        <w:p w:rsidR="00732719" w:rsidRPr="00C9656A" w:rsidRDefault="00732719" w:rsidP="00866AC2">
          <w:pPr>
            <w:tabs>
              <w:tab w:val="center" w:pos="4677"/>
              <w:tab w:val="right" w:pos="9355"/>
            </w:tabs>
            <w:jc w:val="center"/>
            <w:rPr>
              <w:rFonts w:eastAsia="Times New Roman"/>
              <w:sz w:val="24"/>
              <w:szCs w:val="24"/>
              <w:lang/>
            </w:rPr>
          </w:pPr>
          <w:r w:rsidRPr="00C9656A">
            <w:rPr>
              <w:rFonts w:eastAsia="Times New Roman"/>
              <w:color w:val="7F7F7F"/>
              <w:sz w:val="24"/>
              <w:szCs w:val="24"/>
              <w:lang/>
            </w:rPr>
            <w:t>«Проектно-планировочная мастерская «Мастер-План»</w:t>
          </w:r>
        </w:p>
      </w:tc>
    </w:tr>
  </w:tbl>
  <w:p w:rsidR="00732719" w:rsidRPr="00866AC2" w:rsidRDefault="00732719">
    <w:pPr>
      <w:pStyle w:val="a3"/>
      <w:rPr>
        <w:lan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
    <w:nsid w:val="00000016"/>
    <w:multiLevelType w:val="singleLevel"/>
    <w:tmpl w:val="00000016"/>
    <w:name w:val="WW8Num22"/>
    <w:lvl w:ilvl="0">
      <w:start w:val="1"/>
      <w:numFmt w:val="decimal"/>
      <w:lvlText w:val="%1."/>
      <w:lvlJc w:val="left"/>
      <w:pPr>
        <w:tabs>
          <w:tab w:val="num" w:pos="720"/>
        </w:tabs>
        <w:ind w:left="720" w:hanging="360"/>
      </w:pPr>
      <w:rPr>
        <w:rFonts w:cs="Times New Roman"/>
        <w:kern w:val="1"/>
        <w:szCs w:val="24"/>
      </w:rPr>
    </w:lvl>
  </w:abstractNum>
  <w:abstractNum w:abstractNumId="2">
    <w:nsid w:val="0000001A"/>
    <w:multiLevelType w:val="singleLevel"/>
    <w:tmpl w:val="0000001A"/>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3">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4">
    <w:nsid w:val="05565586"/>
    <w:multiLevelType w:val="hybridMultilevel"/>
    <w:tmpl w:val="6D3AAC8A"/>
    <w:lvl w:ilvl="0" w:tplc="AF640D1A">
      <w:start w:val="1"/>
      <w:numFmt w:val="russianLower"/>
      <w:lvlText w:val="%1)"/>
      <w:lvlJc w:val="left"/>
      <w:pPr>
        <w:ind w:left="720" w:hanging="360"/>
      </w:pPr>
      <w:rPr>
        <w:rFonts w:hint="default"/>
      </w:rPr>
    </w:lvl>
    <w:lvl w:ilvl="1" w:tplc="F45056D0">
      <w:start w:val="1"/>
      <w:numFmt w:val="decimal"/>
      <w:lvlText w:val="%2."/>
      <w:lvlJc w:val="left"/>
      <w:pPr>
        <w:ind w:left="1826" w:hanging="975"/>
      </w:pPr>
      <w:rPr>
        <w:rFonts w:hint="default"/>
        <w:b w:val="0"/>
      </w:rPr>
    </w:lvl>
    <w:lvl w:ilvl="2" w:tplc="B644D186">
      <w:start w:val="2"/>
      <w:numFmt w:val="decimal"/>
      <w:lvlText w:val="%3"/>
      <w:lvlJc w:val="left"/>
      <w:pPr>
        <w:ind w:left="36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35C58"/>
    <w:multiLevelType w:val="hybridMultilevel"/>
    <w:tmpl w:val="3FEA6E88"/>
    <w:lvl w:ilvl="0" w:tplc="0419000F">
      <w:start w:val="1"/>
      <w:numFmt w:val="decimal"/>
      <w:lvlText w:val="%1."/>
      <w:lvlJc w:val="left"/>
      <w:pPr>
        <w:ind w:left="644" w:hanging="360"/>
      </w:pPr>
      <w:rPr>
        <w:rFonts w:hint="default"/>
      </w:rPr>
    </w:lvl>
    <w:lvl w:ilvl="1" w:tplc="B3D460C4">
      <w:start w:val="1"/>
      <w:numFmt w:val="decimal"/>
      <w:lvlText w:val="%2."/>
      <w:lvlJc w:val="left"/>
      <w:pPr>
        <w:ind w:left="1979" w:hanging="97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42548B0"/>
    <w:multiLevelType w:val="hybridMultilevel"/>
    <w:tmpl w:val="070A5B22"/>
    <w:lvl w:ilvl="0" w:tplc="331635F4">
      <w:start w:val="1"/>
      <w:numFmt w:val="decimal"/>
      <w:lvlText w:val="%1)"/>
      <w:lvlJc w:val="left"/>
      <w:pPr>
        <w:ind w:left="1699" w:hanging="990"/>
      </w:pPr>
      <w:rPr>
        <w:rFonts w:hint="default"/>
      </w:rPr>
    </w:lvl>
    <w:lvl w:ilvl="1" w:tplc="6AB4FFF2">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9D3D9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670648"/>
    <w:multiLevelType w:val="hybridMultilevel"/>
    <w:tmpl w:val="69DA59A4"/>
    <w:lvl w:ilvl="0" w:tplc="3892A79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6A7D7E"/>
    <w:multiLevelType w:val="hybridMultilevel"/>
    <w:tmpl w:val="7BD4E314"/>
    <w:lvl w:ilvl="0" w:tplc="761CB3D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530F3C"/>
    <w:multiLevelType w:val="hybridMultilevel"/>
    <w:tmpl w:val="F64A14BE"/>
    <w:lvl w:ilvl="0" w:tplc="9962ECB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0EE2C45"/>
    <w:multiLevelType w:val="hybridMultilevel"/>
    <w:tmpl w:val="7B3E733A"/>
    <w:lvl w:ilvl="0" w:tplc="AF640D1A">
      <w:start w:val="1"/>
      <w:numFmt w:val="russianLower"/>
      <w:lvlText w:val="%1)"/>
      <w:lvlJc w:val="left"/>
      <w:pPr>
        <w:ind w:left="720" w:hanging="360"/>
      </w:pPr>
      <w:rPr>
        <w:rFonts w:hint="default"/>
      </w:rPr>
    </w:lvl>
    <w:lvl w:ilvl="1" w:tplc="147E759A">
      <w:start w:val="1"/>
      <w:numFmt w:val="decimal"/>
      <w:lvlText w:val="%2."/>
      <w:lvlJc w:val="left"/>
      <w:pPr>
        <w:ind w:left="2040" w:hanging="9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A7D09"/>
    <w:multiLevelType w:val="hybridMultilevel"/>
    <w:tmpl w:val="DA9E622A"/>
    <w:lvl w:ilvl="0" w:tplc="472E07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1AA0668"/>
    <w:multiLevelType w:val="hybridMultilevel"/>
    <w:tmpl w:val="A7944FDC"/>
    <w:lvl w:ilvl="0" w:tplc="480661D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7344BF4"/>
    <w:multiLevelType w:val="multilevel"/>
    <w:tmpl w:val="02BC4EB8"/>
    <w:lvl w:ilvl="0">
      <w:start w:val="1"/>
      <w:numFmt w:val="decimal"/>
      <w:lvlText w:val="%1)"/>
      <w:lvlJc w:val="left"/>
      <w:pPr>
        <w:ind w:left="1699" w:hanging="990"/>
      </w:pPr>
      <w:rPr>
        <w:rFonts w:hint="default"/>
      </w:rPr>
    </w:lvl>
    <w:lvl w:ilvl="1">
      <w:start w:val="1"/>
      <w:numFmt w:val="decimal"/>
      <w:lvlText w:val="%2."/>
      <w:lvlJc w:val="left"/>
      <w:pPr>
        <w:ind w:left="2419" w:hanging="99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7"/>
  </w:num>
  <w:num w:numId="2">
    <w:abstractNumId w:val="10"/>
  </w:num>
  <w:num w:numId="3">
    <w:abstractNumId w:val="1"/>
  </w:num>
  <w:num w:numId="4">
    <w:abstractNumId w:val="4"/>
  </w:num>
  <w:num w:numId="5">
    <w:abstractNumId w:val="11"/>
  </w:num>
  <w:num w:numId="6">
    <w:abstractNumId w:val="12"/>
  </w:num>
  <w:num w:numId="7">
    <w:abstractNumId w:val="9"/>
  </w:num>
  <w:num w:numId="8">
    <w:abstractNumId w:val="14"/>
  </w:num>
  <w:num w:numId="9">
    <w:abstractNumId w:val="3"/>
  </w:num>
  <w:num w:numId="10">
    <w:abstractNumId w:val="13"/>
  </w:num>
  <w:num w:numId="11">
    <w:abstractNumId w:val="8"/>
  </w:num>
  <w:num w:numId="12">
    <w:abstractNumId w:val="0"/>
  </w:num>
  <w:num w:numId="13">
    <w:abstractNumId w:val="2"/>
  </w:num>
  <w:num w:numId="14">
    <w:abstractNumId w:val="5"/>
  </w:num>
  <w:num w:numId="15">
    <w:abstractNumId w:val="6"/>
  </w:num>
  <w:num w:numId="16">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67"/>
  <w:drawingGridHorizontalSpacing w:val="110"/>
  <w:displayHorizontalDrawingGridEvery w:val="2"/>
  <w:characterSpacingControl w:val="doNotCompress"/>
  <w:hdrShapeDefaults>
    <o:shapedefaults v:ext="edit" spidmax="15362"/>
    <o:shapelayout v:ext="edit">
      <o:idmap v:ext="edit" data="14"/>
    </o:shapelayout>
  </w:hdrShapeDefaults>
  <w:footnotePr>
    <w:footnote w:id="0"/>
    <w:footnote w:id="1"/>
  </w:footnotePr>
  <w:endnotePr>
    <w:endnote w:id="0"/>
    <w:endnote w:id="1"/>
  </w:endnotePr>
  <w:compat/>
  <w:rsids>
    <w:rsidRoot w:val="004E6B43"/>
    <w:rsid w:val="000022EF"/>
    <w:rsid w:val="000030A9"/>
    <w:rsid w:val="00003BA5"/>
    <w:rsid w:val="000057C7"/>
    <w:rsid w:val="00014509"/>
    <w:rsid w:val="00015BC8"/>
    <w:rsid w:val="00016235"/>
    <w:rsid w:val="00016F35"/>
    <w:rsid w:val="000219D8"/>
    <w:rsid w:val="00045901"/>
    <w:rsid w:val="0004590C"/>
    <w:rsid w:val="0005343E"/>
    <w:rsid w:val="00053B80"/>
    <w:rsid w:val="00054FE2"/>
    <w:rsid w:val="00060AF0"/>
    <w:rsid w:val="0006101E"/>
    <w:rsid w:val="00066B6F"/>
    <w:rsid w:val="00070AF5"/>
    <w:rsid w:val="000863C1"/>
    <w:rsid w:val="000A07E9"/>
    <w:rsid w:val="000A1DC3"/>
    <w:rsid w:val="000A54BB"/>
    <w:rsid w:val="000B5343"/>
    <w:rsid w:val="000B71B5"/>
    <w:rsid w:val="000C38CA"/>
    <w:rsid w:val="000D1578"/>
    <w:rsid w:val="000D3545"/>
    <w:rsid w:val="000E2670"/>
    <w:rsid w:val="000E6A27"/>
    <w:rsid w:val="000F4705"/>
    <w:rsid w:val="000F50EB"/>
    <w:rsid w:val="0010306F"/>
    <w:rsid w:val="00111143"/>
    <w:rsid w:val="00111AC7"/>
    <w:rsid w:val="001131F8"/>
    <w:rsid w:val="001214BC"/>
    <w:rsid w:val="00122B08"/>
    <w:rsid w:val="00122B99"/>
    <w:rsid w:val="00125B1A"/>
    <w:rsid w:val="00127801"/>
    <w:rsid w:val="001321C8"/>
    <w:rsid w:val="00132A90"/>
    <w:rsid w:val="0014162E"/>
    <w:rsid w:val="001424F2"/>
    <w:rsid w:val="0015200E"/>
    <w:rsid w:val="0015254F"/>
    <w:rsid w:val="00154B8B"/>
    <w:rsid w:val="00166192"/>
    <w:rsid w:val="00170351"/>
    <w:rsid w:val="00171815"/>
    <w:rsid w:val="001723C6"/>
    <w:rsid w:val="00182EC1"/>
    <w:rsid w:val="0018441C"/>
    <w:rsid w:val="00184F7C"/>
    <w:rsid w:val="00187CAE"/>
    <w:rsid w:val="00187D19"/>
    <w:rsid w:val="00195CAC"/>
    <w:rsid w:val="00196F88"/>
    <w:rsid w:val="001A10E9"/>
    <w:rsid w:val="001A641B"/>
    <w:rsid w:val="001A7C22"/>
    <w:rsid w:val="001B261A"/>
    <w:rsid w:val="001B4CEE"/>
    <w:rsid w:val="001C04B0"/>
    <w:rsid w:val="001C186F"/>
    <w:rsid w:val="001D13F5"/>
    <w:rsid w:val="001D5EC4"/>
    <w:rsid w:val="001D7012"/>
    <w:rsid w:val="001E2196"/>
    <w:rsid w:val="001F13D3"/>
    <w:rsid w:val="001F4574"/>
    <w:rsid w:val="00211E11"/>
    <w:rsid w:val="00215F47"/>
    <w:rsid w:val="002221E3"/>
    <w:rsid w:val="00232170"/>
    <w:rsid w:val="00234039"/>
    <w:rsid w:val="00241F6D"/>
    <w:rsid w:val="00247CAA"/>
    <w:rsid w:val="002569A0"/>
    <w:rsid w:val="00256C25"/>
    <w:rsid w:val="00264D1A"/>
    <w:rsid w:val="0026782A"/>
    <w:rsid w:val="00270CC3"/>
    <w:rsid w:val="00277E58"/>
    <w:rsid w:val="00286268"/>
    <w:rsid w:val="00295071"/>
    <w:rsid w:val="00296678"/>
    <w:rsid w:val="002A7F48"/>
    <w:rsid w:val="002B222D"/>
    <w:rsid w:val="002B2A1F"/>
    <w:rsid w:val="002B2D9D"/>
    <w:rsid w:val="002B3BEE"/>
    <w:rsid w:val="002B69CE"/>
    <w:rsid w:val="002B72F6"/>
    <w:rsid w:val="002C3535"/>
    <w:rsid w:val="002C5486"/>
    <w:rsid w:val="002D04AB"/>
    <w:rsid w:val="002D2193"/>
    <w:rsid w:val="002D3A87"/>
    <w:rsid w:val="002D4001"/>
    <w:rsid w:val="002D48EA"/>
    <w:rsid w:val="002D5167"/>
    <w:rsid w:val="002D54AC"/>
    <w:rsid w:val="002F2885"/>
    <w:rsid w:val="002F7251"/>
    <w:rsid w:val="00300CBA"/>
    <w:rsid w:val="003011BB"/>
    <w:rsid w:val="00301EAB"/>
    <w:rsid w:val="00314D54"/>
    <w:rsid w:val="0031508D"/>
    <w:rsid w:val="0031536F"/>
    <w:rsid w:val="003256B0"/>
    <w:rsid w:val="00341C01"/>
    <w:rsid w:val="003427A4"/>
    <w:rsid w:val="003517A1"/>
    <w:rsid w:val="00356B8C"/>
    <w:rsid w:val="00356CAC"/>
    <w:rsid w:val="00363705"/>
    <w:rsid w:val="0036450A"/>
    <w:rsid w:val="00366810"/>
    <w:rsid w:val="00366A37"/>
    <w:rsid w:val="00371444"/>
    <w:rsid w:val="00394BB1"/>
    <w:rsid w:val="00395B34"/>
    <w:rsid w:val="00397919"/>
    <w:rsid w:val="003A0F99"/>
    <w:rsid w:val="003A2066"/>
    <w:rsid w:val="003A2381"/>
    <w:rsid w:val="003A65C3"/>
    <w:rsid w:val="003B586E"/>
    <w:rsid w:val="003B6E5D"/>
    <w:rsid w:val="003B76B1"/>
    <w:rsid w:val="003B7C1C"/>
    <w:rsid w:val="003C2314"/>
    <w:rsid w:val="003C429D"/>
    <w:rsid w:val="003D2800"/>
    <w:rsid w:val="003D316A"/>
    <w:rsid w:val="003D40C9"/>
    <w:rsid w:val="003D4631"/>
    <w:rsid w:val="003D6A88"/>
    <w:rsid w:val="003E13DE"/>
    <w:rsid w:val="003E3AFD"/>
    <w:rsid w:val="0040314A"/>
    <w:rsid w:val="00404499"/>
    <w:rsid w:val="00407545"/>
    <w:rsid w:val="00413058"/>
    <w:rsid w:val="00416480"/>
    <w:rsid w:val="00423D09"/>
    <w:rsid w:val="00427CAF"/>
    <w:rsid w:val="004329BD"/>
    <w:rsid w:val="00433617"/>
    <w:rsid w:val="004404A0"/>
    <w:rsid w:val="004420FF"/>
    <w:rsid w:val="00444F3E"/>
    <w:rsid w:val="0045358E"/>
    <w:rsid w:val="00454884"/>
    <w:rsid w:val="004704CB"/>
    <w:rsid w:val="00471EFB"/>
    <w:rsid w:val="00472E4B"/>
    <w:rsid w:val="004772B4"/>
    <w:rsid w:val="00482031"/>
    <w:rsid w:val="0048742F"/>
    <w:rsid w:val="00497C9F"/>
    <w:rsid w:val="004B0F16"/>
    <w:rsid w:val="004B1B41"/>
    <w:rsid w:val="004B30CD"/>
    <w:rsid w:val="004B56BF"/>
    <w:rsid w:val="004C6230"/>
    <w:rsid w:val="004C68F5"/>
    <w:rsid w:val="004D0565"/>
    <w:rsid w:val="004D1424"/>
    <w:rsid w:val="004D477E"/>
    <w:rsid w:val="004E1EC2"/>
    <w:rsid w:val="004E6B43"/>
    <w:rsid w:val="004F65D3"/>
    <w:rsid w:val="0051079D"/>
    <w:rsid w:val="00513A30"/>
    <w:rsid w:val="0052176E"/>
    <w:rsid w:val="00523AB0"/>
    <w:rsid w:val="00532609"/>
    <w:rsid w:val="0053558F"/>
    <w:rsid w:val="00537F7D"/>
    <w:rsid w:val="005444C9"/>
    <w:rsid w:val="00545651"/>
    <w:rsid w:val="00547C6C"/>
    <w:rsid w:val="005501E0"/>
    <w:rsid w:val="005543CD"/>
    <w:rsid w:val="00566284"/>
    <w:rsid w:val="00576ED4"/>
    <w:rsid w:val="00584168"/>
    <w:rsid w:val="0059523C"/>
    <w:rsid w:val="005973C0"/>
    <w:rsid w:val="005A6399"/>
    <w:rsid w:val="005A7AB3"/>
    <w:rsid w:val="005B22F1"/>
    <w:rsid w:val="005B626D"/>
    <w:rsid w:val="005C073D"/>
    <w:rsid w:val="005C0CE9"/>
    <w:rsid w:val="005C1157"/>
    <w:rsid w:val="005C4612"/>
    <w:rsid w:val="005C4F44"/>
    <w:rsid w:val="005D07CD"/>
    <w:rsid w:val="005D0DC8"/>
    <w:rsid w:val="005D4D16"/>
    <w:rsid w:val="005E0115"/>
    <w:rsid w:val="005E75E2"/>
    <w:rsid w:val="00604BCF"/>
    <w:rsid w:val="00605CAD"/>
    <w:rsid w:val="00611FE8"/>
    <w:rsid w:val="00613033"/>
    <w:rsid w:val="00613AD1"/>
    <w:rsid w:val="006142E2"/>
    <w:rsid w:val="00617DAE"/>
    <w:rsid w:val="00621267"/>
    <w:rsid w:val="00632F68"/>
    <w:rsid w:val="00634BDA"/>
    <w:rsid w:val="00640AFC"/>
    <w:rsid w:val="00641764"/>
    <w:rsid w:val="00642C93"/>
    <w:rsid w:val="006443B8"/>
    <w:rsid w:val="00647FB4"/>
    <w:rsid w:val="00657A91"/>
    <w:rsid w:val="00662154"/>
    <w:rsid w:val="00670069"/>
    <w:rsid w:val="00671FFD"/>
    <w:rsid w:val="00674C3E"/>
    <w:rsid w:val="00677394"/>
    <w:rsid w:val="00680F4F"/>
    <w:rsid w:val="00684F62"/>
    <w:rsid w:val="006959CC"/>
    <w:rsid w:val="006A21C2"/>
    <w:rsid w:val="006A7D74"/>
    <w:rsid w:val="006B0381"/>
    <w:rsid w:val="006B1D8E"/>
    <w:rsid w:val="006C2047"/>
    <w:rsid w:val="006C3B2E"/>
    <w:rsid w:val="006C3F37"/>
    <w:rsid w:val="006D21CE"/>
    <w:rsid w:val="006D5198"/>
    <w:rsid w:val="006E102B"/>
    <w:rsid w:val="006E21F6"/>
    <w:rsid w:val="006E4370"/>
    <w:rsid w:val="006E7D9B"/>
    <w:rsid w:val="006F29EB"/>
    <w:rsid w:val="006F75EE"/>
    <w:rsid w:val="00705D77"/>
    <w:rsid w:val="00711E39"/>
    <w:rsid w:val="007204E5"/>
    <w:rsid w:val="00720C5B"/>
    <w:rsid w:val="00726F42"/>
    <w:rsid w:val="007309DE"/>
    <w:rsid w:val="00732719"/>
    <w:rsid w:val="00732FE9"/>
    <w:rsid w:val="00734600"/>
    <w:rsid w:val="00736EB0"/>
    <w:rsid w:val="00737348"/>
    <w:rsid w:val="0074391E"/>
    <w:rsid w:val="00765629"/>
    <w:rsid w:val="00780328"/>
    <w:rsid w:val="007822F9"/>
    <w:rsid w:val="0078676B"/>
    <w:rsid w:val="007B2742"/>
    <w:rsid w:val="007B29DF"/>
    <w:rsid w:val="007B71B4"/>
    <w:rsid w:val="007C10C1"/>
    <w:rsid w:val="007C2663"/>
    <w:rsid w:val="007C65A1"/>
    <w:rsid w:val="007C6F48"/>
    <w:rsid w:val="007D4AC7"/>
    <w:rsid w:val="007E3DF5"/>
    <w:rsid w:val="007E78BA"/>
    <w:rsid w:val="007F253E"/>
    <w:rsid w:val="007F3A11"/>
    <w:rsid w:val="007F7C4D"/>
    <w:rsid w:val="00807B4C"/>
    <w:rsid w:val="00814316"/>
    <w:rsid w:val="00840C4C"/>
    <w:rsid w:val="0084410B"/>
    <w:rsid w:val="00860247"/>
    <w:rsid w:val="008654C7"/>
    <w:rsid w:val="00866AC2"/>
    <w:rsid w:val="00866CF1"/>
    <w:rsid w:val="008678F9"/>
    <w:rsid w:val="008819F5"/>
    <w:rsid w:val="00882D0C"/>
    <w:rsid w:val="008944DA"/>
    <w:rsid w:val="008A1ABF"/>
    <w:rsid w:val="008A21D7"/>
    <w:rsid w:val="008A23B4"/>
    <w:rsid w:val="008A3AEE"/>
    <w:rsid w:val="008B351B"/>
    <w:rsid w:val="008C19C0"/>
    <w:rsid w:val="008D1790"/>
    <w:rsid w:val="008D3668"/>
    <w:rsid w:val="008D49A1"/>
    <w:rsid w:val="008D4B5B"/>
    <w:rsid w:val="008D7FC7"/>
    <w:rsid w:val="008E1DBF"/>
    <w:rsid w:val="008E6BDB"/>
    <w:rsid w:val="008F1271"/>
    <w:rsid w:val="008F2094"/>
    <w:rsid w:val="008F4E86"/>
    <w:rsid w:val="009130ED"/>
    <w:rsid w:val="0091630A"/>
    <w:rsid w:val="00916FBF"/>
    <w:rsid w:val="00917DFE"/>
    <w:rsid w:val="00920D88"/>
    <w:rsid w:val="00924F26"/>
    <w:rsid w:val="00930CA9"/>
    <w:rsid w:val="00931BB1"/>
    <w:rsid w:val="00931C4B"/>
    <w:rsid w:val="00937082"/>
    <w:rsid w:val="00940C0B"/>
    <w:rsid w:val="00947D29"/>
    <w:rsid w:val="00950BC1"/>
    <w:rsid w:val="009522FD"/>
    <w:rsid w:val="009561F7"/>
    <w:rsid w:val="00956F00"/>
    <w:rsid w:val="009608B9"/>
    <w:rsid w:val="0096527B"/>
    <w:rsid w:val="00973ACF"/>
    <w:rsid w:val="00982D1C"/>
    <w:rsid w:val="00982FFD"/>
    <w:rsid w:val="00985982"/>
    <w:rsid w:val="00992697"/>
    <w:rsid w:val="00992B80"/>
    <w:rsid w:val="00996732"/>
    <w:rsid w:val="009977A6"/>
    <w:rsid w:val="009A01C4"/>
    <w:rsid w:val="009B5D26"/>
    <w:rsid w:val="009C19E5"/>
    <w:rsid w:val="009E12AE"/>
    <w:rsid w:val="009F2519"/>
    <w:rsid w:val="009F4AC1"/>
    <w:rsid w:val="00A02B72"/>
    <w:rsid w:val="00A156A1"/>
    <w:rsid w:val="00A166BF"/>
    <w:rsid w:val="00A1684B"/>
    <w:rsid w:val="00A23AEB"/>
    <w:rsid w:val="00A30426"/>
    <w:rsid w:val="00A34499"/>
    <w:rsid w:val="00A35044"/>
    <w:rsid w:val="00A36F59"/>
    <w:rsid w:val="00A42CB8"/>
    <w:rsid w:val="00A471C2"/>
    <w:rsid w:val="00A53AA7"/>
    <w:rsid w:val="00A54B36"/>
    <w:rsid w:val="00A55AA2"/>
    <w:rsid w:val="00A64234"/>
    <w:rsid w:val="00A72499"/>
    <w:rsid w:val="00A73E38"/>
    <w:rsid w:val="00A77769"/>
    <w:rsid w:val="00A80458"/>
    <w:rsid w:val="00A81E4F"/>
    <w:rsid w:val="00A86DAD"/>
    <w:rsid w:val="00A92C33"/>
    <w:rsid w:val="00A95F3F"/>
    <w:rsid w:val="00AA7DF4"/>
    <w:rsid w:val="00AB465C"/>
    <w:rsid w:val="00AC3607"/>
    <w:rsid w:val="00AC6D1B"/>
    <w:rsid w:val="00AC73F8"/>
    <w:rsid w:val="00AE2C99"/>
    <w:rsid w:val="00AE550D"/>
    <w:rsid w:val="00AF37EA"/>
    <w:rsid w:val="00B01B0E"/>
    <w:rsid w:val="00B06433"/>
    <w:rsid w:val="00B11B00"/>
    <w:rsid w:val="00B212DE"/>
    <w:rsid w:val="00B3650C"/>
    <w:rsid w:val="00B45215"/>
    <w:rsid w:val="00B4763D"/>
    <w:rsid w:val="00B501B2"/>
    <w:rsid w:val="00B56693"/>
    <w:rsid w:val="00B61E13"/>
    <w:rsid w:val="00B70C2D"/>
    <w:rsid w:val="00B7140D"/>
    <w:rsid w:val="00B81139"/>
    <w:rsid w:val="00B8583B"/>
    <w:rsid w:val="00B8660D"/>
    <w:rsid w:val="00B9078C"/>
    <w:rsid w:val="00B92A30"/>
    <w:rsid w:val="00B95061"/>
    <w:rsid w:val="00B97203"/>
    <w:rsid w:val="00BB4BB4"/>
    <w:rsid w:val="00BC0282"/>
    <w:rsid w:val="00BC27B9"/>
    <w:rsid w:val="00BC4470"/>
    <w:rsid w:val="00BC556D"/>
    <w:rsid w:val="00BC71A0"/>
    <w:rsid w:val="00BD783E"/>
    <w:rsid w:val="00BE456F"/>
    <w:rsid w:val="00BF4BE4"/>
    <w:rsid w:val="00BF58DE"/>
    <w:rsid w:val="00C043A7"/>
    <w:rsid w:val="00C13A60"/>
    <w:rsid w:val="00C21FC7"/>
    <w:rsid w:val="00C23CD6"/>
    <w:rsid w:val="00C23DD2"/>
    <w:rsid w:val="00C30E96"/>
    <w:rsid w:val="00C45D94"/>
    <w:rsid w:val="00C521CA"/>
    <w:rsid w:val="00C52A16"/>
    <w:rsid w:val="00C63B19"/>
    <w:rsid w:val="00C64423"/>
    <w:rsid w:val="00C85B5A"/>
    <w:rsid w:val="00C86F30"/>
    <w:rsid w:val="00CA337A"/>
    <w:rsid w:val="00CB3449"/>
    <w:rsid w:val="00CB7A39"/>
    <w:rsid w:val="00CC0943"/>
    <w:rsid w:val="00CC0E37"/>
    <w:rsid w:val="00CC2DE1"/>
    <w:rsid w:val="00CC5208"/>
    <w:rsid w:val="00CC67AB"/>
    <w:rsid w:val="00CC7799"/>
    <w:rsid w:val="00CD55D3"/>
    <w:rsid w:val="00CE0EC9"/>
    <w:rsid w:val="00CE4F6A"/>
    <w:rsid w:val="00CE5634"/>
    <w:rsid w:val="00CF1547"/>
    <w:rsid w:val="00D0061F"/>
    <w:rsid w:val="00D01524"/>
    <w:rsid w:val="00D046E5"/>
    <w:rsid w:val="00D07594"/>
    <w:rsid w:val="00D1731F"/>
    <w:rsid w:val="00D222CA"/>
    <w:rsid w:val="00D30E88"/>
    <w:rsid w:val="00D5506C"/>
    <w:rsid w:val="00D65F50"/>
    <w:rsid w:val="00D67D85"/>
    <w:rsid w:val="00D74404"/>
    <w:rsid w:val="00D755D8"/>
    <w:rsid w:val="00D77561"/>
    <w:rsid w:val="00D846D5"/>
    <w:rsid w:val="00D9366C"/>
    <w:rsid w:val="00DA3885"/>
    <w:rsid w:val="00DA5B09"/>
    <w:rsid w:val="00DB3E2D"/>
    <w:rsid w:val="00DC084D"/>
    <w:rsid w:val="00DD3B9F"/>
    <w:rsid w:val="00DD5186"/>
    <w:rsid w:val="00DE4F51"/>
    <w:rsid w:val="00DE53D6"/>
    <w:rsid w:val="00DF461F"/>
    <w:rsid w:val="00E03714"/>
    <w:rsid w:val="00E11823"/>
    <w:rsid w:val="00E151ED"/>
    <w:rsid w:val="00E2113F"/>
    <w:rsid w:val="00E21388"/>
    <w:rsid w:val="00E2482F"/>
    <w:rsid w:val="00E24FDA"/>
    <w:rsid w:val="00E26DA7"/>
    <w:rsid w:val="00E37CA0"/>
    <w:rsid w:val="00E40FAB"/>
    <w:rsid w:val="00E5043F"/>
    <w:rsid w:val="00E50B0C"/>
    <w:rsid w:val="00E52E27"/>
    <w:rsid w:val="00E55F87"/>
    <w:rsid w:val="00E648F3"/>
    <w:rsid w:val="00E67A36"/>
    <w:rsid w:val="00E71B7C"/>
    <w:rsid w:val="00E81BAF"/>
    <w:rsid w:val="00E9372B"/>
    <w:rsid w:val="00E973C6"/>
    <w:rsid w:val="00E9798D"/>
    <w:rsid w:val="00EA5B5D"/>
    <w:rsid w:val="00EB38EA"/>
    <w:rsid w:val="00EC7E6D"/>
    <w:rsid w:val="00ED1834"/>
    <w:rsid w:val="00ED5E52"/>
    <w:rsid w:val="00EE5BAE"/>
    <w:rsid w:val="00EF0AB8"/>
    <w:rsid w:val="00EF26D7"/>
    <w:rsid w:val="00F06CF0"/>
    <w:rsid w:val="00F078FF"/>
    <w:rsid w:val="00F115DC"/>
    <w:rsid w:val="00F22822"/>
    <w:rsid w:val="00F231C3"/>
    <w:rsid w:val="00F33B96"/>
    <w:rsid w:val="00F37319"/>
    <w:rsid w:val="00F44417"/>
    <w:rsid w:val="00F45922"/>
    <w:rsid w:val="00F62F94"/>
    <w:rsid w:val="00F64B34"/>
    <w:rsid w:val="00F71A3B"/>
    <w:rsid w:val="00F83461"/>
    <w:rsid w:val="00F83B44"/>
    <w:rsid w:val="00F862EE"/>
    <w:rsid w:val="00F87B0F"/>
    <w:rsid w:val="00F926B1"/>
    <w:rsid w:val="00F944DF"/>
    <w:rsid w:val="00FA0637"/>
    <w:rsid w:val="00FB0E25"/>
    <w:rsid w:val="00FB17B4"/>
    <w:rsid w:val="00FB2CE9"/>
    <w:rsid w:val="00FB605C"/>
    <w:rsid w:val="00FC1E22"/>
    <w:rsid w:val="00FC4CF4"/>
    <w:rsid w:val="00FC69AC"/>
    <w:rsid w:val="00FD4B3D"/>
    <w:rsid w:val="00FD6008"/>
    <w:rsid w:val="00FE1416"/>
    <w:rsid w:val="00FE1721"/>
    <w:rsid w:val="00FF3A7F"/>
    <w:rsid w:val="00FF6D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Знак Знак1 Знак"/>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Знак Знак1 Знак"/>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s>
</file>

<file path=word/webSettings.xml><?xml version="1.0" encoding="utf-8"?>
<w:webSettings xmlns:r="http://schemas.openxmlformats.org/officeDocument/2006/relationships" xmlns:w="http://schemas.openxmlformats.org/wordprocessingml/2006/main">
  <w:divs>
    <w:div w:id="3627601">
      <w:bodyDiv w:val="1"/>
      <w:marLeft w:val="0"/>
      <w:marRight w:val="0"/>
      <w:marTop w:val="0"/>
      <w:marBottom w:val="0"/>
      <w:divBdr>
        <w:top w:val="none" w:sz="0" w:space="0" w:color="auto"/>
        <w:left w:val="none" w:sz="0" w:space="0" w:color="auto"/>
        <w:bottom w:val="none" w:sz="0" w:space="0" w:color="auto"/>
        <w:right w:val="none" w:sz="0" w:space="0" w:color="auto"/>
      </w:divBdr>
    </w:div>
    <w:div w:id="6490026">
      <w:bodyDiv w:val="1"/>
      <w:marLeft w:val="0"/>
      <w:marRight w:val="0"/>
      <w:marTop w:val="0"/>
      <w:marBottom w:val="0"/>
      <w:divBdr>
        <w:top w:val="none" w:sz="0" w:space="0" w:color="auto"/>
        <w:left w:val="none" w:sz="0" w:space="0" w:color="auto"/>
        <w:bottom w:val="none" w:sz="0" w:space="0" w:color="auto"/>
        <w:right w:val="none" w:sz="0" w:space="0" w:color="auto"/>
      </w:divBdr>
    </w:div>
    <w:div w:id="58135404">
      <w:bodyDiv w:val="1"/>
      <w:marLeft w:val="0"/>
      <w:marRight w:val="0"/>
      <w:marTop w:val="0"/>
      <w:marBottom w:val="0"/>
      <w:divBdr>
        <w:top w:val="none" w:sz="0" w:space="0" w:color="auto"/>
        <w:left w:val="none" w:sz="0" w:space="0" w:color="auto"/>
        <w:bottom w:val="none" w:sz="0" w:space="0" w:color="auto"/>
        <w:right w:val="none" w:sz="0" w:space="0" w:color="auto"/>
      </w:divBdr>
    </w:div>
    <w:div w:id="119694330">
      <w:bodyDiv w:val="1"/>
      <w:marLeft w:val="0"/>
      <w:marRight w:val="0"/>
      <w:marTop w:val="0"/>
      <w:marBottom w:val="0"/>
      <w:divBdr>
        <w:top w:val="none" w:sz="0" w:space="0" w:color="auto"/>
        <w:left w:val="none" w:sz="0" w:space="0" w:color="auto"/>
        <w:bottom w:val="none" w:sz="0" w:space="0" w:color="auto"/>
        <w:right w:val="none" w:sz="0" w:space="0" w:color="auto"/>
      </w:divBdr>
    </w:div>
    <w:div w:id="128088172">
      <w:bodyDiv w:val="1"/>
      <w:marLeft w:val="0"/>
      <w:marRight w:val="0"/>
      <w:marTop w:val="0"/>
      <w:marBottom w:val="0"/>
      <w:divBdr>
        <w:top w:val="none" w:sz="0" w:space="0" w:color="auto"/>
        <w:left w:val="none" w:sz="0" w:space="0" w:color="auto"/>
        <w:bottom w:val="none" w:sz="0" w:space="0" w:color="auto"/>
        <w:right w:val="none" w:sz="0" w:space="0" w:color="auto"/>
      </w:divBdr>
    </w:div>
    <w:div w:id="138814681">
      <w:bodyDiv w:val="1"/>
      <w:marLeft w:val="0"/>
      <w:marRight w:val="0"/>
      <w:marTop w:val="0"/>
      <w:marBottom w:val="0"/>
      <w:divBdr>
        <w:top w:val="none" w:sz="0" w:space="0" w:color="auto"/>
        <w:left w:val="none" w:sz="0" w:space="0" w:color="auto"/>
        <w:bottom w:val="none" w:sz="0" w:space="0" w:color="auto"/>
        <w:right w:val="none" w:sz="0" w:space="0" w:color="auto"/>
      </w:divBdr>
    </w:div>
    <w:div w:id="145173642">
      <w:bodyDiv w:val="1"/>
      <w:marLeft w:val="0"/>
      <w:marRight w:val="0"/>
      <w:marTop w:val="0"/>
      <w:marBottom w:val="0"/>
      <w:divBdr>
        <w:top w:val="none" w:sz="0" w:space="0" w:color="auto"/>
        <w:left w:val="none" w:sz="0" w:space="0" w:color="auto"/>
        <w:bottom w:val="none" w:sz="0" w:space="0" w:color="auto"/>
        <w:right w:val="none" w:sz="0" w:space="0" w:color="auto"/>
      </w:divBdr>
    </w:div>
    <w:div w:id="153105202">
      <w:bodyDiv w:val="1"/>
      <w:marLeft w:val="0"/>
      <w:marRight w:val="0"/>
      <w:marTop w:val="0"/>
      <w:marBottom w:val="0"/>
      <w:divBdr>
        <w:top w:val="none" w:sz="0" w:space="0" w:color="auto"/>
        <w:left w:val="none" w:sz="0" w:space="0" w:color="auto"/>
        <w:bottom w:val="none" w:sz="0" w:space="0" w:color="auto"/>
        <w:right w:val="none" w:sz="0" w:space="0" w:color="auto"/>
      </w:divBdr>
    </w:div>
    <w:div w:id="176235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563">
          <w:marLeft w:val="0"/>
          <w:marRight w:val="0"/>
          <w:marTop w:val="0"/>
          <w:marBottom w:val="0"/>
          <w:divBdr>
            <w:top w:val="none" w:sz="0" w:space="0" w:color="auto"/>
            <w:left w:val="none" w:sz="0" w:space="0" w:color="auto"/>
            <w:bottom w:val="none" w:sz="0" w:space="0" w:color="auto"/>
            <w:right w:val="none" w:sz="0" w:space="0" w:color="auto"/>
          </w:divBdr>
        </w:div>
        <w:div w:id="1180663096">
          <w:marLeft w:val="0"/>
          <w:marRight w:val="0"/>
          <w:marTop w:val="0"/>
          <w:marBottom w:val="0"/>
          <w:divBdr>
            <w:top w:val="none" w:sz="0" w:space="0" w:color="auto"/>
            <w:left w:val="none" w:sz="0" w:space="0" w:color="auto"/>
            <w:bottom w:val="none" w:sz="0" w:space="0" w:color="auto"/>
            <w:right w:val="none" w:sz="0" w:space="0" w:color="auto"/>
          </w:divBdr>
        </w:div>
      </w:divsChild>
    </w:div>
    <w:div w:id="252397110">
      <w:bodyDiv w:val="1"/>
      <w:marLeft w:val="0"/>
      <w:marRight w:val="0"/>
      <w:marTop w:val="0"/>
      <w:marBottom w:val="0"/>
      <w:divBdr>
        <w:top w:val="none" w:sz="0" w:space="0" w:color="auto"/>
        <w:left w:val="none" w:sz="0" w:space="0" w:color="auto"/>
        <w:bottom w:val="none" w:sz="0" w:space="0" w:color="auto"/>
        <w:right w:val="none" w:sz="0" w:space="0" w:color="auto"/>
      </w:divBdr>
    </w:div>
    <w:div w:id="274869120">
      <w:bodyDiv w:val="1"/>
      <w:marLeft w:val="0"/>
      <w:marRight w:val="0"/>
      <w:marTop w:val="0"/>
      <w:marBottom w:val="0"/>
      <w:divBdr>
        <w:top w:val="none" w:sz="0" w:space="0" w:color="auto"/>
        <w:left w:val="none" w:sz="0" w:space="0" w:color="auto"/>
        <w:bottom w:val="none" w:sz="0" w:space="0" w:color="auto"/>
        <w:right w:val="none" w:sz="0" w:space="0" w:color="auto"/>
      </w:divBdr>
    </w:div>
    <w:div w:id="286206240">
      <w:bodyDiv w:val="1"/>
      <w:marLeft w:val="0"/>
      <w:marRight w:val="0"/>
      <w:marTop w:val="0"/>
      <w:marBottom w:val="0"/>
      <w:divBdr>
        <w:top w:val="none" w:sz="0" w:space="0" w:color="auto"/>
        <w:left w:val="none" w:sz="0" w:space="0" w:color="auto"/>
        <w:bottom w:val="none" w:sz="0" w:space="0" w:color="auto"/>
        <w:right w:val="none" w:sz="0" w:space="0" w:color="auto"/>
      </w:divBdr>
    </w:div>
    <w:div w:id="291208810">
      <w:bodyDiv w:val="1"/>
      <w:marLeft w:val="0"/>
      <w:marRight w:val="0"/>
      <w:marTop w:val="0"/>
      <w:marBottom w:val="0"/>
      <w:divBdr>
        <w:top w:val="none" w:sz="0" w:space="0" w:color="auto"/>
        <w:left w:val="none" w:sz="0" w:space="0" w:color="auto"/>
        <w:bottom w:val="none" w:sz="0" w:space="0" w:color="auto"/>
        <w:right w:val="none" w:sz="0" w:space="0" w:color="auto"/>
      </w:divBdr>
    </w:div>
    <w:div w:id="305160145">
      <w:bodyDiv w:val="1"/>
      <w:marLeft w:val="0"/>
      <w:marRight w:val="0"/>
      <w:marTop w:val="0"/>
      <w:marBottom w:val="0"/>
      <w:divBdr>
        <w:top w:val="none" w:sz="0" w:space="0" w:color="auto"/>
        <w:left w:val="none" w:sz="0" w:space="0" w:color="auto"/>
        <w:bottom w:val="none" w:sz="0" w:space="0" w:color="auto"/>
        <w:right w:val="none" w:sz="0" w:space="0" w:color="auto"/>
      </w:divBdr>
    </w:div>
    <w:div w:id="368652139">
      <w:bodyDiv w:val="1"/>
      <w:marLeft w:val="0"/>
      <w:marRight w:val="0"/>
      <w:marTop w:val="0"/>
      <w:marBottom w:val="0"/>
      <w:divBdr>
        <w:top w:val="none" w:sz="0" w:space="0" w:color="auto"/>
        <w:left w:val="none" w:sz="0" w:space="0" w:color="auto"/>
        <w:bottom w:val="none" w:sz="0" w:space="0" w:color="auto"/>
        <w:right w:val="none" w:sz="0" w:space="0" w:color="auto"/>
      </w:divBdr>
    </w:div>
    <w:div w:id="422649615">
      <w:bodyDiv w:val="1"/>
      <w:marLeft w:val="0"/>
      <w:marRight w:val="0"/>
      <w:marTop w:val="0"/>
      <w:marBottom w:val="0"/>
      <w:divBdr>
        <w:top w:val="none" w:sz="0" w:space="0" w:color="auto"/>
        <w:left w:val="none" w:sz="0" w:space="0" w:color="auto"/>
        <w:bottom w:val="none" w:sz="0" w:space="0" w:color="auto"/>
        <w:right w:val="none" w:sz="0" w:space="0" w:color="auto"/>
      </w:divBdr>
    </w:div>
    <w:div w:id="492452028">
      <w:bodyDiv w:val="1"/>
      <w:marLeft w:val="0"/>
      <w:marRight w:val="0"/>
      <w:marTop w:val="0"/>
      <w:marBottom w:val="0"/>
      <w:divBdr>
        <w:top w:val="none" w:sz="0" w:space="0" w:color="auto"/>
        <w:left w:val="none" w:sz="0" w:space="0" w:color="auto"/>
        <w:bottom w:val="none" w:sz="0" w:space="0" w:color="auto"/>
        <w:right w:val="none" w:sz="0" w:space="0" w:color="auto"/>
      </w:divBdr>
    </w:div>
    <w:div w:id="535390400">
      <w:bodyDiv w:val="1"/>
      <w:marLeft w:val="0"/>
      <w:marRight w:val="0"/>
      <w:marTop w:val="0"/>
      <w:marBottom w:val="0"/>
      <w:divBdr>
        <w:top w:val="none" w:sz="0" w:space="0" w:color="auto"/>
        <w:left w:val="none" w:sz="0" w:space="0" w:color="auto"/>
        <w:bottom w:val="none" w:sz="0" w:space="0" w:color="auto"/>
        <w:right w:val="none" w:sz="0" w:space="0" w:color="auto"/>
      </w:divBdr>
    </w:div>
    <w:div w:id="543450004">
      <w:bodyDiv w:val="1"/>
      <w:marLeft w:val="0"/>
      <w:marRight w:val="0"/>
      <w:marTop w:val="0"/>
      <w:marBottom w:val="0"/>
      <w:divBdr>
        <w:top w:val="none" w:sz="0" w:space="0" w:color="auto"/>
        <w:left w:val="none" w:sz="0" w:space="0" w:color="auto"/>
        <w:bottom w:val="none" w:sz="0" w:space="0" w:color="auto"/>
        <w:right w:val="none" w:sz="0" w:space="0" w:color="auto"/>
      </w:divBdr>
    </w:div>
    <w:div w:id="601492712">
      <w:bodyDiv w:val="1"/>
      <w:marLeft w:val="0"/>
      <w:marRight w:val="0"/>
      <w:marTop w:val="0"/>
      <w:marBottom w:val="0"/>
      <w:divBdr>
        <w:top w:val="none" w:sz="0" w:space="0" w:color="auto"/>
        <w:left w:val="none" w:sz="0" w:space="0" w:color="auto"/>
        <w:bottom w:val="none" w:sz="0" w:space="0" w:color="auto"/>
        <w:right w:val="none" w:sz="0" w:space="0" w:color="auto"/>
      </w:divBdr>
    </w:div>
    <w:div w:id="615795792">
      <w:bodyDiv w:val="1"/>
      <w:marLeft w:val="0"/>
      <w:marRight w:val="0"/>
      <w:marTop w:val="0"/>
      <w:marBottom w:val="0"/>
      <w:divBdr>
        <w:top w:val="none" w:sz="0" w:space="0" w:color="auto"/>
        <w:left w:val="none" w:sz="0" w:space="0" w:color="auto"/>
        <w:bottom w:val="none" w:sz="0" w:space="0" w:color="auto"/>
        <w:right w:val="none" w:sz="0" w:space="0" w:color="auto"/>
      </w:divBdr>
    </w:div>
    <w:div w:id="631789473">
      <w:bodyDiv w:val="1"/>
      <w:marLeft w:val="0"/>
      <w:marRight w:val="0"/>
      <w:marTop w:val="0"/>
      <w:marBottom w:val="0"/>
      <w:divBdr>
        <w:top w:val="none" w:sz="0" w:space="0" w:color="auto"/>
        <w:left w:val="none" w:sz="0" w:space="0" w:color="auto"/>
        <w:bottom w:val="none" w:sz="0" w:space="0" w:color="auto"/>
        <w:right w:val="none" w:sz="0" w:space="0" w:color="auto"/>
      </w:divBdr>
    </w:div>
    <w:div w:id="707069245">
      <w:bodyDiv w:val="1"/>
      <w:marLeft w:val="0"/>
      <w:marRight w:val="0"/>
      <w:marTop w:val="0"/>
      <w:marBottom w:val="0"/>
      <w:divBdr>
        <w:top w:val="none" w:sz="0" w:space="0" w:color="auto"/>
        <w:left w:val="none" w:sz="0" w:space="0" w:color="auto"/>
        <w:bottom w:val="none" w:sz="0" w:space="0" w:color="auto"/>
        <w:right w:val="none" w:sz="0" w:space="0" w:color="auto"/>
      </w:divBdr>
    </w:div>
    <w:div w:id="738789085">
      <w:bodyDiv w:val="1"/>
      <w:marLeft w:val="0"/>
      <w:marRight w:val="0"/>
      <w:marTop w:val="0"/>
      <w:marBottom w:val="0"/>
      <w:divBdr>
        <w:top w:val="none" w:sz="0" w:space="0" w:color="auto"/>
        <w:left w:val="none" w:sz="0" w:space="0" w:color="auto"/>
        <w:bottom w:val="none" w:sz="0" w:space="0" w:color="auto"/>
        <w:right w:val="none" w:sz="0" w:space="0" w:color="auto"/>
      </w:divBdr>
    </w:div>
    <w:div w:id="752970994">
      <w:bodyDiv w:val="1"/>
      <w:marLeft w:val="0"/>
      <w:marRight w:val="0"/>
      <w:marTop w:val="0"/>
      <w:marBottom w:val="0"/>
      <w:divBdr>
        <w:top w:val="none" w:sz="0" w:space="0" w:color="auto"/>
        <w:left w:val="none" w:sz="0" w:space="0" w:color="auto"/>
        <w:bottom w:val="none" w:sz="0" w:space="0" w:color="auto"/>
        <w:right w:val="none" w:sz="0" w:space="0" w:color="auto"/>
      </w:divBdr>
      <w:divsChild>
        <w:div w:id="567106799">
          <w:marLeft w:val="0"/>
          <w:marRight w:val="0"/>
          <w:marTop w:val="0"/>
          <w:marBottom w:val="0"/>
          <w:divBdr>
            <w:top w:val="none" w:sz="0" w:space="0" w:color="auto"/>
            <w:left w:val="none" w:sz="0" w:space="0" w:color="auto"/>
            <w:bottom w:val="none" w:sz="0" w:space="0" w:color="auto"/>
            <w:right w:val="none" w:sz="0" w:space="0" w:color="auto"/>
          </w:divBdr>
        </w:div>
        <w:div w:id="920410897">
          <w:marLeft w:val="0"/>
          <w:marRight w:val="0"/>
          <w:marTop w:val="0"/>
          <w:marBottom w:val="0"/>
          <w:divBdr>
            <w:top w:val="none" w:sz="0" w:space="0" w:color="auto"/>
            <w:left w:val="none" w:sz="0" w:space="0" w:color="auto"/>
            <w:bottom w:val="none" w:sz="0" w:space="0" w:color="auto"/>
            <w:right w:val="none" w:sz="0" w:space="0" w:color="auto"/>
          </w:divBdr>
        </w:div>
        <w:div w:id="1251697238">
          <w:marLeft w:val="0"/>
          <w:marRight w:val="0"/>
          <w:marTop w:val="0"/>
          <w:marBottom w:val="0"/>
          <w:divBdr>
            <w:top w:val="none" w:sz="0" w:space="0" w:color="auto"/>
            <w:left w:val="none" w:sz="0" w:space="0" w:color="auto"/>
            <w:bottom w:val="none" w:sz="0" w:space="0" w:color="auto"/>
            <w:right w:val="none" w:sz="0" w:space="0" w:color="auto"/>
          </w:divBdr>
        </w:div>
        <w:div w:id="1526096755">
          <w:marLeft w:val="0"/>
          <w:marRight w:val="0"/>
          <w:marTop w:val="0"/>
          <w:marBottom w:val="0"/>
          <w:divBdr>
            <w:top w:val="none" w:sz="0" w:space="0" w:color="auto"/>
            <w:left w:val="none" w:sz="0" w:space="0" w:color="auto"/>
            <w:bottom w:val="none" w:sz="0" w:space="0" w:color="auto"/>
            <w:right w:val="none" w:sz="0" w:space="0" w:color="auto"/>
          </w:divBdr>
        </w:div>
        <w:div w:id="1714768295">
          <w:marLeft w:val="0"/>
          <w:marRight w:val="0"/>
          <w:marTop w:val="0"/>
          <w:marBottom w:val="0"/>
          <w:divBdr>
            <w:top w:val="none" w:sz="0" w:space="0" w:color="auto"/>
            <w:left w:val="none" w:sz="0" w:space="0" w:color="auto"/>
            <w:bottom w:val="none" w:sz="0" w:space="0" w:color="auto"/>
            <w:right w:val="none" w:sz="0" w:space="0" w:color="auto"/>
          </w:divBdr>
        </w:div>
        <w:div w:id="2038001039">
          <w:marLeft w:val="0"/>
          <w:marRight w:val="0"/>
          <w:marTop w:val="0"/>
          <w:marBottom w:val="0"/>
          <w:divBdr>
            <w:top w:val="none" w:sz="0" w:space="0" w:color="auto"/>
            <w:left w:val="none" w:sz="0" w:space="0" w:color="auto"/>
            <w:bottom w:val="none" w:sz="0" w:space="0" w:color="auto"/>
            <w:right w:val="none" w:sz="0" w:space="0" w:color="auto"/>
          </w:divBdr>
        </w:div>
      </w:divsChild>
    </w:div>
    <w:div w:id="810171945">
      <w:bodyDiv w:val="1"/>
      <w:marLeft w:val="0"/>
      <w:marRight w:val="0"/>
      <w:marTop w:val="0"/>
      <w:marBottom w:val="0"/>
      <w:divBdr>
        <w:top w:val="none" w:sz="0" w:space="0" w:color="auto"/>
        <w:left w:val="none" w:sz="0" w:space="0" w:color="auto"/>
        <w:bottom w:val="none" w:sz="0" w:space="0" w:color="auto"/>
        <w:right w:val="none" w:sz="0" w:space="0" w:color="auto"/>
      </w:divBdr>
    </w:div>
    <w:div w:id="821509403">
      <w:bodyDiv w:val="1"/>
      <w:marLeft w:val="0"/>
      <w:marRight w:val="0"/>
      <w:marTop w:val="0"/>
      <w:marBottom w:val="0"/>
      <w:divBdr>
        <w:top w:val="none" w:sz="0" w:space="0" w:color="auto"/>
        <w:left w:val="none" w:sz="0" w:space="0" w:color="auto"/>
        <w:bottom w:val="none" w:sz="0" w:space="0" w:color="auto"/>
        <w:right w:val="none" w:sz="0" w:space="0" w:color="auto"/>
      </w:divBdr>
      <w:divsChild>
        <w:div w:id="240527540">
          <w:marLeft w:val="0"/>
          <w:marRight w:val="0"/>
          <w:marTop w:val="0"/>
          <w:marBottom w:val="0"/>
          <w:divBdr>
            <w:top w:val="none" w:sz="0" w:space="0" w:color="auto"/>
            <w:left w:val="none" w:sz="0" w:space="0" w:color="auto"/>
            <w:bottom w:val="none" w:sz="0" w:space="0" w:color="auto"/>
            <w:right w:val="none" w:sz="0" w:space="0" w:color="auto"/>
          </w:divBdr>
        </w:div>
        <w:div w:id="422459543">
          <w:marLeft w:val="0"/>
          <w:marRight w:val="0"/>
          <w:marTop w:val="0"/>
          <w:marBottom w:val="0"/>
          <w:divBdr>
            <w:top w:val="none" w:sz="0" w:space="0" w:color="auto"/>
            <w:left w:val="none" w:sz="0" w:space="0" w:color="auto"/>
            <w:bottom w:val="none" w:sz="0" w:space="0" w:color="auto"/>
            <w:right w:val="none" w:sz="0" w:space="0" w:color="auto"/>
          </w:divBdr>
        </w:div>
        <w:div w:id="547643471">
          <w:marLeft w:val="0"/>
          <w:marRight w:val="0"/>
          <w:marTop w:val="0"/>
          <w:marBottom w:val="0"/>
          <w:divBdr>
            <w:top w:val="none" w:sz="0" w:space="0" w:color="auto"/>
            <w:left w:val="none" w:sz="0" w:space="0" w:color="auto"/>
            <w:bottom w:val="none" w:sz="0" w:space="0" w:color="auto"/>
            <w:right w:val="none" w:sz="0" w:space="0" w:color="auto"/>
          </w:divBdr>
        </w:div>
        <w:div w:id="1337878430">
          <w:marLeft w:val="0"/>
          <w:marRight w:val="0"/>
          <w:marTop w:val="0"/>
          <w:marBottom w:val="0"/>
          <w:divBdr>
            <w:top w:val="none" w:sz="0" w:space="0" w:color="auto"/>
            <w:left w:val="none" w:sz="0" w:space="0" w:color="auto"/>
            <w:bottom w:val="none" w:sz="0" w:space="0" w:color="auto"/>
            <w:right w:val="none" w:sz="0" w:space="0" w:color="auto"/>
          </w:divBdr>
        </w:div>
      </w:divsChild>
    </w:div>
    <w:div w:id="844780792">
      <w:bodyDiv w:val="1"/>
      <w:marLeft w:val="0"/>
      <w:marRight w:val="0"/>
      <w:marTop w:val="0"/>
      <w:marBottom w:val="0"/>
      <w:divBdr>
        <w:top w:val="none" w:sz="0" w:space="0" w:color="auto"/>
        <w:left w:val="none" w:sz="0" w:space="0" w:color="auto"/>
        <w:bottom w:val="none" w:sz="0" w:space="0" w:color="auto"/>
        <w:right w:val="none" w:sz="0" w:space="0" w:color="auto"/>
      </w:divBdr>
    </w:div>
    <w:div w:id="931664013">
      <w:bodyDiv w:val="1"/>
      <w:marLeft w:val="0"/>
      <w:marRight w:val="0"/>
      <w:marTop w:val="0"/>
      <w:marBottom w:val="0"/>
      <w:divBdr>
        <w:top w:val="none" w:sz="0" w:space="0" w:color="auto"/>
        <w:left w:val="none" w:sz="0" w:space="0" w:color="auto"/>
        <w:bottom w:val="none" w:sz="0" w:space="0" w:color="auto"/>
        <w:right w:val="none" w:sz="0" w:space="0" w:color="auto"/>
      </w:divBdr>
    </w:div>
    <w:div w:id="971137499">
      <w:bodyDiv w:val="1"/>
      <w:marLeft w:val="0"/>
      <w:marRight w:val="0"/>
      <w:marTop w:val="0"/>
      <w:marBottom w:val="0"/>
      <w:divBdr>
        <w:top w:val="none" w:sz="0" w:space="0" w:color="auto"/>
        <w:left w:val="none" w:sz="0" w:space="0" w:color="auto"/>
        <w:bottom w:val="none" w:sz="0" w:space="0" w:color="auto"/>
        <w:right w:val="none" w:sz="0" w:space="0" w:color="auto"/>
      </w:divBdr>
    </w:div>
    <w:div w:id="971449761">
      <w:bodyDiv w:val="1"/>
      <w:marLeft w:val="0"/>
      <w:marRight w:val="0"/>
      <w:marTop w:val="0"/>
      <w:marBottom w:val="0"/>
      <w:divBdr>
        <w:top w:val="none" w:sz="0" w:space="0" w:color="auto"/>
        <w:left w:val="none" w:sz="0" w:space="0" w:color="auto"/>
        <w:bottom w:val="none" w:sz="0" w:space="0" w:color="auto"/>
        <w:right w:val="none" w:sz="0" w:space="0" w:color="auto"/>
      </w:divBdr>
      <w:divsChild>
        <w:div w:id="1977952515">
          <w:marLeft w:val="0"/>
          <w:marRight w:val="0"/>
          <w:marTop w:val="0"/>
          <w:marBottom w:val="0"/>
          <w:divBdr>
            <w:top w:val="none" w:sz="0" w:space="0" w:color="auto"/>
            <w:left w:val="none" w:sz="0" w:space="0" w:color="auto"/>
            <w:bottom w:val="none" w:sz="0" w:space="0" w:color="auto"/>
            <w:right w:val="none" w:sz="0" w:space="0" w:color="auto"/>
          </w:divBdr>
        </w:div>
        <w:div w:id="1639260356">
          <w:marLeft w:val="0"/>
          <w:marRight w:val="0"/>
          <w:marTop w:val="0"/>
          <w:marBottom w:val="0"/>
          <w:divBdr>
            <w:top w:val="none" w:sz="0" w:space="0" w:color="auto"/>
            <w:left w:val="none" w:sz="0" w:space="0" w:color="auto"/>
            <w:bottom w:val="none" w:sz="0" w:space="0" w:color="auto"/>
            <w:right w:val="none" w:sz="0" w:space="0" w:color="auto"/>
          </w:divBdr>
        </w:div>
        <w:div w:id="528683381">
          <w:marLeft w:val="0"/>
          <w:marRight w:val="0"/>
          <w:marTop w:val="0"/>
          <w:marBottom w:val="0"/>
          <w:divBdr>
            <w:top w:val="none" w:sz="0" w:space="0" w:color="auto"/>
            <w:left w:val="none" w:sz="0" w:space="0" w:color="auto"/>
            <w:bottom w:val="none" w:sz="0" w:space="0" w:color="auto"/>
            <w:right w:val="none" w:sz="0" w:space="0" w:color="auto"/>
          </w:divBdr>
        </w:div>
        <w:div w:id="1107963061">
          <w:marLeft w:val="0"/>
          <w:marRight w:val="0"/>
          <w:marTop w:val="0"/>
          <w:marBottom w:val="0"/>
          <w:divBdr>
            <w:top w:val="none" w:sz="0" w:space="0" w:color="auto"/>
            <w:left w:val="none" w:sz="0" w:space="0" w:color="auto"/>
            <w:bottom w:val="none" w:sz="0" w:space="0" w:color="auto"/>
            <w:right w:val="none" w:sz="0" w:space="0" w:color="auto"/>
          </w:divBdr>
        </w:div>
        <w:div w:id="1691175756">
          <w:marLeft w:val="0"/>
          <w:marRight w:val="0"/>
          <w:marTop w:val="0"/>
          <w:marBottom w:val="0"/>
          <w:divBdr>
            <w:top w:val="none" w:sz="0" w:space="0" w:color="auto"/>
            <w:left w:val="none" w:sz="0" w:space="0" w:color="auto"/>
            <w:bottom w:val="none" w:sz="0" w:space="0" w:color="auto"/>
            <w:right w:val="none" w:sz="0" w:space="0" w:color="auto"/>
          </w:divBdr>
          <w:divsChild>
            <w:div w:id="971327166">
              <w:marLeft w:val="0"/>
              <w:marRight w:val="0"/>
              <w:marTop w:val="0"/>
              <w:marBottom w:val="0"/>
              <w:divBdr>
                <w:top w:val="none" w:sz="0" w:space="0" w:color="auto"/>
                <w:left w:val="none" w:sz="0" w:space="0" w:color="auto"/>
                <w:bottom w:val="none" w:sz="0" w:space="0" w:color="auto"/>
                <w:right w:val="none" w:sz="0" w:space="0" w:color="auto"/>
              </w:divBdr>
            </w:div>
            <w:div w:id="139931447">
              <w:marLeft w:val="0"/>
              <w:marRight w:val="0"/>
              <w:marTop w:val="0"/>
              <w:marBottom w:val="0"/>
              <w:divBdr>
                <w:top w:val="none" w:sz="0" w:space="0" w:color="auto"/>
                <w:left w:val="none" w:sz="0" w:space="0" w:color="auto"/>
                <w:bottom w:val="none" w:sz="0" w:space="0" w:color="auto"/>
                <w:right w:val="none" w:sz="0" w:space="0" w:color="auto"/>
              </w:divBdr>
            </w:div>
          </w:divsChild>
        </w:div>
        <w:div w:id="919098252">
          <w:marLeft w:val="0"/>
          <w:marRight w:val="0"/>
          <w:marTop w:val="0"/>
          <w:marBottom w:val="0"/>
          <w:divBdr>
            <w:top w:val="none" w:sz="0" w:space="0" w:color="auto"/>
            <w:left w:val="none" w:sz="0" w:space="0" w:color="auto"/>
            <w:bottom w:val="none" w:sz="0" w:space="0" w:color="auto"/>
            <w:right w:val="none" w:sz="0" w:space="0" w:color="auto"/>
          </w:divBdr>
        </w:div>
        <w:div w:id="1226604034">
          <w:marLeft w:val="0"/>
          <w:marRight w:val="0"/>
          <w:marTop w:val="0"/>
          <w:marBottom w:val="0"/>
          <w:divBdr>
            <w:top w:val="none" w:sz="0" w:space="0" w:color="auto"/>
            <w:left w:val="none" w:sz="0" w:space="0" w:color="auto"/>
            <w:bottom w:val="none" w:sz="0" w:space="0" w:color="auto"/>
            <w:right w:val="none" w:sz="0" w:space="0" w:color="auto"/>
          </w:divBdr>
        </w:div>
        <w:div w:id="1321084524">
          <w:marLeft w:val="0"/>
          <w:marRight w:val="0"/>
          <w:marTop w:val="0"/>
          <w:marBottom w:val="0"/>
          <w:divBdr>
            <w:top w:val="none" w:sz="0" w:space="0" w:color="auto"/>
            <w:left w:val="none" w:sz="0" w:space="0" w:color="auto"/>
            <w:bottom w:val="none" w:sz="0" w:space="0" w:color="auto"/>
            <w:right w:val="none" w:sz="0" w:space="0" w:color="auto"/>
          </w:divBdr>
        </w:div>
        <w:div w:id="68695539">
          <w:marLeft w:val="0"/>
          <w:marRight w:val="0"/>
          <w:marTop w:val="0"/>
          <w:marBottom w:val="0"/>
          <w:divBdr>
            <w:top w:val="none" w:sz="0" w:space="0" w:color="auto"/>
            <w:left w:val="none" w:sz="0" w:space="0" w:color="auto"/>
            <w:bottom w:val="none" w:sz="0" w:space="0" w:color="auto"/>
            <w:right w:val="none" w:sz="0" w:space="0" w:color="auto"/>
          </w:divBdr>
        </w:div>
        <w:div w:id="1192568613">
          <w:marLeft w:val="0"/>
          <w:marRight w:val="0"/>
          <w:marTop w:val="0"/>
          <w:marBottom w:val="0"/>
          <w:divBdr>
            <w:top w:val="none" w:sz="0" w:space="0" w:color="auto"/>
            <w:left w:val="none" w:sz="0" w:space="0" w:color="auto"/>
            <w:bottom w:val="none" w:sz="0" w:space="0" w:color="auto"/>
            <w:right w:val="none" w:sz="0" w:space="0" w:color="auto"/>
          </w:divBdr>
        </w:div>
      </w:divsChild>
    </w:div>
    <w:div w:id="993098233">
      <w:bodyDiv w:val="1"/>
      <w:marLeft w:val="0"/>
      <w:marRight w:val="0"/>
      <w:marTop w:val="0"/>
      <w:marBottom w:val="0"/>
      <w:divBdr>
        <w:top w:val="none" w:sz="0" w:space="0" w:color="auto"/>
        <w:left w:val="none" w:sz="0" w:space="0" w:color="auto"/>
        <w:bottom w:val="none" w:sz="0" w:space="0" w:color="auto"/>
        <w:right w:val="none" w:sz="0" w:space="0" w:color="auto"/>
      </w:divBdr>
      <w:divsChild>
        <w:div w:id="380790713">
          <w:marLeft w:val="0"/>
          <w:marRight w:val="0"/>
          <w:marTop w:val="0"/>
          <w:marBottom w:val="0"/>
          <w:divBdr>
            <w:top w:val="none" w:sz="0" w:space="0" w:color="auto"/>
            <w:left w:val="none" w:sz="0" w:space="0" w:color="auto"/>
            <w:bottom w:val="none" w:sz="0" w:space="0" w:color="auto"/>
            <w:right w:val="none" w:sz="0" w:space="0" w:color="auto"/>
          </w:divBdr>
        </w:div>
        <w:div w:id="724644286">
          <w:marLeft w:val="0"/>
          <w:marRight w:val="0"/>
          <w:marTop w:val="0"/>
          <w:marBottom w:val="0"/>
          <w:divBdr>
            <w:top w:val="none" w:sz="0" w:space="0" w:color="auto"/>
            <w:left w:val="none" w:sz="0" w:space="0" w:color="auto"/>
            <w:bottom w:val="none" w:sz="0" w:space="0" w:color="auto"/>
            <w:right w:val="none" w:sz="0" w:space="0" w:color="auto"/>
          </w:divBdr>
        </w:div>
        <w:div w:id="809055617">
          <w:marLeft w:val="0"/>
          <w:marRight w:val="0"/>
          <w:marTop w:val="0"/>
          <w:marBottom w:val="0"/>
          <w:divBdr>
            <w:top w:val="none" w:sz="0" w:space="0" w:color="auto"/>
            <w:left w:val="none" w:sz="0" w:space="0" w:color="auto"/>
            <w:bottom w:val="none" w:sz="0" w:space="0" w:color="auto"/>
            <w:right w:val="none" w:sz="0" w:space="0" w:color="auto"/>
          </w:divBdr>
        </w:div>
        <w:div w:id="1133716917">
          <w:marLeft w:val="0"/>
          <w:marRight w:val="0"/>
          <w:marTop w:val="0"/>
          <w:marBottom w:val="0"/>
          <w:divBdr>
            <w:top w:val="none" w:sz="0" w:space="0" w:color="auto"/>
            <w:left w:val="none" w:sz="0" w:space="0" w:color="auto"/>
            <w:bottom w:val="none" w:sz="0" w:space="0" w:color="auto"/>
            <w:right w:val="none" w:sz="0" w:space="0" w:color="auto"/>
          </w:divBdr>
        </w:div>
        <w:div w:id="1454785116">
          <w:marLeft w:val="0"/>
          <w:marRight w:val="0"/>
          <w:marTop w:val="0"/>
          <w:marBottom w:val="0"/>
          <w:divBdr>
            <w:top w:val="none" w:sz="0" w:space="0" w:color="auto"/>
            <w:left w:val="none" w:sz="0" w:space="0" w:color="auto"/>
            <w:bottom w:val="none" w:sz="0" w:space="0" w:color="auto"/>
            <w:right w:val="none" w:sz="0" w:space="0" w:color="auto"/>
          </w:divBdr>
        </w:div>
        <w:div w:id="1635794406">
          <w:marLeft w:val="0"/>
          <w:marRight w:val="0"/>
          <w:marTop w:val="0"/>
          <w:marBottom w:val="0"/>
          <w:divBdr>
            <w:top w:val="none" w:sz="0" w:space="0" w:color="auto"/>
            <w:left w:val="none" w:sz="0" w:space="0" w:color="auto"/>
            <w:bottom w:val="none" w:sz="0" w:space="0" w:color="auto"/>
            <w:right w:val="none" w:sz="0" w:space="0" w:color="auto"/>
          </w:divBdr>
        </w:div>
        <w:div w:id="1683822501">
          <w:marLeft w:val="0"/>
          <w:marRight w:val="0"/>
          <w:marTop w:val="0"/>
          <w:marBottom w:val="0"/>
          <w:divBdr>
            <w:top w:val="none" w:sz="0" w:space="0" w:color="auto"/>
            <w:left w:val="none" w:sz="0" w:space="0" w:color="auto"/>
            <w:bottom w:val="none" w:sz="0" w:space="0" w:color="auto"/>
            <w:right w:val="none" w:sz="0" w:space="0" w:color="auto"/>
          </w:divBdr>
        </w:div>
      </w:divsChild>
    </w:div>
    <w:div w:id="1125153937">
      <w:bodyDiv w:val="1"/>
      <w:marLeft w:val="0"/>
      <w:marRight w:val="0"/>
      <w:marTop w:val="0"/>
      <w:marBottom w:val="0"/>
      <w:divBdr>
        <w:top w:val="none" w:sz="0" w:space="0" w:color="auto"/>
        <w:left w:val="none" w:sz="0" w:space="0" w:color="auto"/>
        <w:bottom w:val="none" w:sz="0" w:space="0" w:color="auto"/>
        <w:right w:val="none" w:sz="0" w:space="0" w:color="auto"/>
      </w:divBdr>
    </w:div>
    <w:div w:id="1213032113">
      <w:bodyDiv w:val="1"/>
      <w:marLeft w:val="0"/>
      <w:marRight w:val="0"/>
      <w:marTop w:val="0"/>
      <w:marBottom w:val="0"/>
      <w:divBdr>
        <w:top w:val="none" w:sz="0" w:space="0" w:color="auto"/>
        <w:left w:val="none" w:sz="0" w:space="0" w:color="auto"/>
        <w:bottom w:val="none" w:sz="0" w:space="0" w:color="auto"/>
        <w:right w:val="none" w:sz="0" w:space="0" w:color="auto"/>
      </w:divBdr>
    </w:div>
    <w:div w:id="1369451319">
      <w:bodyDiv w:val="1"/>
      <w:marLeft w:val="0"/>
      <w:marRight w:val="0"/>
      <w:marTop w:val="0"/>
      <w:marBottom w:val="0"/>
      <w:divBdr>
        <w:top w:val="none" w:sz="0" w:space="0" w:color="auto"/>
        <w:left w:val="none" w:sz="0" w:space="0" w:color="auto"/>
        <w:bottom w:val="none" w:sz="0" w:space="0" w:color="auto"/>
        <w:right w:val="none" w:sz="0" w:space="0" w:color="auto"/>
      </w:divBdr>
    </w:div>
    <w:div w:id="1370759749">
      <w:bodyDiv w:val="1"/>
      <w:marLeft w:val="0"/>
      <w:marRight w:val="0"/>
      <w:marTop w:val="0"/>
      <w:marBottom w:val="0"/>
      <w:divBdr>
        <w:top w:val="none" w:sz="0" w:space="0" w:color="auto"/>
        <w:left w:val="none" w:sz="0" w:space="0" w:color="auto"/>
        <w:bottom w:val="none" w:sz="0" w:space="0" w:color="auto"/>
        <w:right w:val="none" w:sz="0" w:space="0" w:color="auto"/>
      </w:divBdr>
    </w:div>
    <w:div w:id="1421173657">
      <w:bodyDiv w:val="1"/>
      <w:marLeft w:val="0"/>
      <w:marRight w:val="0"/>
      <w:marTop w:val="0"/>
      <w:marBottom w:val="0"/>
      <w:divBdr>
        <w:top w:val="none" w:sz="0" w:space="0" w:color="auto"/>
        <w:left w:val="none" w:sz="0" w:space="0" w:color="auto"/>
        <w:bottom w:val="none" w:sz="0" w:space="0" w:color="auto"/>
        <w:right w:val="none" w:sz="0" w:space="0" w:color="auto"/>
      </w:divBdr>
    </w:div>
    <w:div w:id="1427117044">
      <w:bodyDiv w:val="1"/>
      <w:marLeft w:val="0"/>
      <w:marRight w:val="0"/>
      <w:marTop w:val="0"/>
      <w:marBottom w:val="0"/>
      <w:divBdr>
        <w:top w:val="none" w:sz="0" w:space="0" w:color="auto"/>
        <w:left w:val="none" w:sz="0" w:space="0" w:color="auto"/>
        <w:bottom w:val="none" w:sz="0" w:space="0" w:color="auto"/>
        <w:right w:val="none" w:sz="0" w:space="0" w:color="auto"/>
      </w:divBdr>
      <w:divsChild>
        <w:div w:id="862288209">
          <w:marLeft w:val="0"/>
          <w:marRight w:val="0"/>
          <w:marTop w:val="0"/>
          <w:marBottom w:val="0"/>
          <w:divBdr>
            <w:top w:val="none" w:sz="0" w:space="0" w:color="auto"/>
            <w:left w:val="none" w:sz="0" w:space="0" w:color="auto"/>
            <w:bottom w:val="none" w:sz="0" w:space="0" w:color="auto"/>
            <w:right w:val="none" w:sz="0" w:space="0" w:color="auto"/>
          </w:divBdr>
          <w:divsChild>
            <w:div w:id="534544379">
              <w:marLeft w:val="0"/>
              <w:marRight w:val="0"/>
              <w:marTop w:val="0"/>
              <w:marBottom w:val="0"/>
              <w:divBdr>
                <w:top w:val="none" w:sz="0" w:space="0" w:color="auto"/>
                <w:left w:val="none" w:sz="0" w:space="0" w:color="auto"/>
                <w:bottom w:val="none" w:sz="0" w:space="0" w:color="auto"/>
                <w:right w:val="none" w:sz="0" w:space="0" w:color="auto"/>
              </w:divBdr>
            </w:div>
            <w:div w:id="21090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39411">
      <w:bodyDiv w:val="1"/>
      <w:marLeft w:val="0"/>
      <w:marRight w:val="0"/>
      <w:marTop w:val="0"/>
      <w:marBottom w:val="0"/>
      <w:divBdr>
        <w:top w:val="none" w:sz="0" w:space="0" w:color="auto"/>
        <w:left w:val="none" w:sz="0" w:space="0" w:color="auto"/>
        <w:bottom w:val="none" w:sz="0" w:space="0" w:color="auto"/>
        <w:right w:val="none" w:sz="0" w:space="0" w:color="auto"/>
      </w:divBdr>
    </w:div>
    <w:div w:id="1521236110">
      <w:bodyDiv w:val="1"/>
      <w:marLeft w:val="0"/>
      <w:marRight w:val="0"/>
      <w:marTop w:val="0"/>
      <w:marBottom w:val="0"/>
      <w:divBdr>
        <w:top w:val="none" w:sz="0" w:space="0" w:color="auto"/>
        <w:left w:val="none" w:sz="0" w:space="0" w:color="auto"/>
        <w:bottom w:val="none" w:sz="0" w:space="0" w:color="auto"/>
        <w:right w:val="none" w:sz="0" w:space="0" w:color="auto"/>
      </w:divBdr>
      <w:divsChild>
        <w:div w:id="125466690">
          <w:marLeft w:val="0"/>
          <w:marRight w:val="0"/>
          <w:marTop w:val="0"/>
          <w:marBottom w:val="0"/>
          <w:divBdr>
            <w:top w:val="none" w:sz="0" w:space="0" w:color="auto"/>
            <w:left w:val="none" w:sz="0" w:space="0" w:color="auto"/>
            <w:bottom w:val="none" w:sz="0" w:space="0" w:color="auto"/>
            <w:right w:val="none" w:sz="0" w:space="0" w:color="auto"/>
          </w:divBdr>
        </w:div>
        <w:div w:id="333841217">
          <w:marLeft w:val="0"/>
          <w:marRight w:val="0"/>
          <w:marTop w:val="0"/>
          <w:marBottom w:val="0"/>
          <w:divBdr>
            <w:top w:val="none" w:sz="0" w:space="0" w:color="auto"/>
            <w:left w:val="none" w:sz="0" w:space="0" w:color="auto"/>
            <w:bottom w:val="none" w:sz="0" w:space="0" w:color="auto"/>
            <w:right w:val="none" w:sz="0" w:space="0" w:color="auto"/>
          </w:divBdr>
        </w:div>
        <w:div w:id="806240416">
          <w:marLeft w:val="0"/>
          <w:marRight w:val="0"/>
          <w:marTop w:val="0"/>
          <w:marBottom w:val="0"/>
          <w:divBdr>
            <w:top w:val="none" w:sz="0" w:space="0" w:color="auto"/>
            <w:left w:val="none" w:sz="0" w:space="0" w:color="auto"/>
            <w:bottom w:val="none" w:sz="0" w:space="0" w:color="auto"/>
            <w:right w:val="none" w:sz="0" w:space="0" w:color="auto"/>
          </w:divBdr>
        </w:div>
        <w:div w:id="990713523">
          <w:marLeft w:val="0"/>
          <w:marRight w:val="0"/>
          <w:marTop w:val="0"/>
          <w:marBottom w:val="0"/>
          <w:divBdr>
            <w:top w:val="none" w:sz="0" w:space="0" w:color="auto"/>
            <w:left w:val="none" w:sz="0" w:space="0" w:color="auto"/>
            <w:bottom w:val="none" w:sz="0" w:space="0" w:color="auto"/>
            <w:right w:val="none" w:sz="0" w:space="0" w:color="auto"/>
          </w:divBdr>
        </w:div>
        <w:div w:id="1262838668">
          <w:marLeft w:val="0"/>
          <w:marRight w:val="0"/>
          <w:marTop w:val="0"/>
          <w:marBottom w:val="0"/>
          <w:divBdr>
            <w:top w:val="none" w:sz="0" w:space="0" w:color="auto"/>
            <w:left w:val="none" w:sz="0" w:space="0" w:color="auto"/>
            <w:bottom w:val="none" w:sz="0" w:space="0" w:color="auto"/>
            <w:right w:val="none" w:sz="0" w:space="0" w:color="auto"/>
          </w:divBdr>
        </w:div>
        <w:div w:id="1540623386">
          <w:marLeft w:val="0"/>
          <w:marRight w:val="0"/>
          <w:marTop w:val="0"/>
          <w:marBottom w:val="0"/>
          <w:divBdr>
            <w:top w:val="none" w:sz="0" w:space="0" w:color="auto"/>
            <w:left w:val="none" w:sz="0" w:space="0" w:color="auto"/>
            <w:bottom w:val="none" w:sz="0" w:space="0" w:color="auto"/>
            <w:right w:val="none" w:sz="0" w:space="0" w:color="auto"/>
          </w:divBdr>
        </w:div>
        <w:div w:id="1561360762">
          <w:marLeft w:val="0"/>
          <w:marRight w:val="0"/>
          <w:marTop w:val="0"/>
          <w:marBottom w:val="0"/>
          <w:divBdr>
            <w:top w:val="none" w:sz="0" w:space="0" w:color="auto"/>
            <w:left w:val="none" w:sz="0" w:space="0" w:color="auto"/>
            <w:bottom w:val="none" w:sz="0" w:space="0" w:color="auto"/>
            <w:right w:val="none" w:sz="0" w:space="0" w:color="auto"/>
          </w:divBdr>
        </w:div>
        <w:div w:id="1592542408">
          <w:marLeft w:val="0"/>
          <w:marRight w:val="0"/>
          <w:marTop w:val="0"/>
          <w:marBottom w:val="0"/>
          <w:divBdr>
            <w:top w:val="none" w:sz="0" w:space="0" w:color="auto"/>
            <w:left w:val="none" w:sz="0" w:space="0" w:color="auto"/>
            <w:bottom w:val="none" w:sz="0" w:space="0" w:color="auto"/>
            <w:right w:val="none" w:sz="0" w:space="0" w:color="auto"/>
          </w:divBdr>
        </w:div>
        <w:div w:id="1666274379">
          <w:marLeft w:val="0"/>
          <w:marRight w:val="0"/>
          <w:marTop w:val="0"/>
          <w:marBottom w:val="0"/>
          <w:divBdr>
            <w:top w:val="none" w:sz="0" w:space="0" w:color="auto"/>
            <w:left w:val="none" w:sz="0" w:space="0" w:color="auto"/>
            <w:bottom w:val="none" w:sz="0" w:space="0" w:color="auto"/>
            <w:right w:val="none" w:sz="0" w:space="0" w:color="auto"/>
          </w:divBdr>
        </w:div>
      </w:divsChild>
    </w:div>
    <w:div w:id="1537695545">
      <w:bodyDiv w:val="1"/>
      <w:marLeft w:val="0"/>
      <w:marRight w:val="0"/>
      <w:marTop w:val="0"/>
      <w:marBottom w:val="0"/>
      <w:divBdr>
        <w:top w:val="none" w:sz="0" w:space="0" w:color="auto"/>
        <w:left w:val="none" w:sz="0" w:space="0" w:color="auto"/>
        <w:bottom w:val="none" w:sz="0" w:space="0" w:color="auto"/>
        <w:right w:val="none" w:sz="0" w:space="0" w:color="auto"/>
      </w:divBdr>
      <w:divsChild>
        <w:div w:id="227502760">
          <w:marLeft w:val="0"/>
          <w:marRight w:val="0"/>
          <w:marTop w:val="0"/>
          <w:marBottom w:val="0"/>
          <w:divBdr>
            <w:top w:val="none" w:sz="0" w:space="0" w:color="auto"/>
            <w:left w:val="none" w:sz="0" w:space="0" w:color="auto"/>
            <w:bottom w:val="none" w:sz="0" w:space="0" w:color="auto"/>
            <w:right w:val="none" w:sz="0" w:space="0" w:color="auto"/>
          </w:divBdr>
        </w:div>
        <w:div w:id="750002302">
          <w:marLeft w:val="0"/>
          <w:marRight w:val="0"/>
          <w:marTop w:val="0"/>
          <w:marBottom w:val="0"/>
          <w:divBdr>
            <w:top w:val="none" w:sz="0" w:space="0" w:color="auto"/>
            <w:left w:val="none" w:sz="0" w:space="0" w:color="auto"/>
            <w:bottom w:val="none" w:sz="0" w:space="0" w:color="auto"/>
            <w:right w:val="none" w:sz="0" w:space="0" w:color="auto"/>
          </w:divBdr>
        </w:div>
        <w:div w:id="840510393">
          <w:marLeft w:val="0"/>
          <w:marRight w:val="0"/>
          <w:marTop w:val="0"/>
          <w:marBottom w:val="0"/>
          <w:divBdr>
            <w:top w:val="none" w:sz="0" w:space="0" w:color="auto"/>
            <w:left w:val="none" w:sz="0" w:space="0" w:color="auto"/>
            <w:bottom w:val="none" w:sz="0" w:space="0" w:color="auto"/>
            <w:right w:val="none" w:sz="0" w:space="0" w:color="auto"/>
          </w:divBdr>
        </w:div>
        <w:div w:id="1116364586">
          <w:marLeft w:val="0"/>
          <w:marRight w:val="0"/>
          <w:marTop w:val="0"/>
          <w:marBottom w:val="0"/>
          <w:divBdr>
            <w:top w:val="none" w:sz="0" w:space="0" w:color="auto"/>
            <w:left w:val="none" w:sz="0" w:space="0" w:color="auto"/>
            <w:bottom w:val="none" w:sz="0" w:space="0" w:color="auto"/>
            <w:right w:val="none" w:sz="0" w:space="0" w:color="auto"/>
          </w:divBdr>
        </w:div>
        <w:div w:id="1225722532">
          <w:marLeft w:val="0"/>
          <w:marRight w:val="0"/>
          <w:marTop w:val="0"/>
          <w:marBottom w:val="0"/>
          <w:divBdr>
            <w:top w:val="none" w:sz="0" w:space="0" w:color="auto"/>
            <w:left w:val="none" w:sz="0" w:space="0" w:color="auto"/>
            <w:bottom w:val="none" w:sz="0" w:space="0" w:color="auto"/>
            <w:right w:val="none" w:sz="0" w:space="0" w:color="auto"/>
          </w:divBdr>
        </w:div>
        <w:div w:id="2100788484">
          <w:marLeft w:val="0"/>
          <w:marRight w:val="0"/>
          <w:marTop w:val="0"/>
          <w:marBottom w:val="0"/>
          <w:divBdr>
            <w:top w:val="none" w:sz="0" w:space="0" w:color="auto"/>
            <w:left w:val="none" w:sz="0" w:space="0" w:color="auto"/>
            <w:bottom w:val="none" w:sz="0" w:space="0" w:color="auto"/>
            <w:right w:val="none" w:sz="0" w:space="0" w:color="auto"/>
          </w:divBdr>
        </w:div>
      </w:divsChild>
    </w:div>
    <w:div w:id="1542278780">
      <w:bodyDiv w:val="1"/>
      <w:marLeft w:val="0"/>
      <w:marRight w:val="0"/>
      <w:marTop w:val="0"/>
      <w:marBottom w:val="0"/>
      <w:divBdr>
        <w:top w:val="none" w:sz="0" w:space="0" w:color="auto"/>
        <w:left w:val="none" w:sz="0" w:space="0" w:color="auto"/>
        <w:bottom w:val="none" w:sz="0" w:space="0" w:color="auto"/>
        <w:right w:val="none" w:sz="0" w:space="0" w:color="auto"/>
      </w:divBdr>
    </w:div>
    <w:div w:id="1568227867">
      <w:bodyDiv w:val="1"/>
      <w:marLeft w:val="0"/>
      <w:marRight w:val="0"/>
      <w:marTop w:val="0"/>
      <w:marBottom w:val="0"/>
      <w:divBdr>
        <w:top w:val="none" w:sz="0" w:space="0" w:color="auto"/>
        <w:left w:val="none" w:sz="0" w:space="0" w:color="auto"/>
        <w:bottom w:val="none" w:sz="0" w:space="0" w:color="auto"/>
        <w:right w:val="none" w:sz="0" w:space="0" w:color="auto"/>
      </w:divBdr>
    </w:div>
    <w:div w:id="1590770200">
      <w:bodyDiv w:val="1"/>
      <w:marLeft w:val="0"/>
      <w:marRight w:val="0"/>
      <w:marTop w:val="0"/>
      <w:marBottom w:val="0"/>
      <w:divBdr>
        <w:top w:val="none" w:sz="0" w:space="0" w:color="auto"/>
        <w:left w:val="none" w:sz="0" w:space="0" w:color="auto"/>
        <w:bottom w:val="none" w:sz="0" w:space="0" w:color="auto"/>
        <w:right w:val="none" w:sz="0" w:space="0" w:color="auto"/>
      </w:divBdr>
    </w:div>
    <w:div w:id="1642076239">
      <w:bodyDiv w:val="1"/>
      <w:marLeft w:val="0"/>
      <w:marRight w:val="0"/>
      <w:marTop w:val="0"/>
      <w:marBottom w:val="0"/>
      <w:divBdr>
        <w:top w:val="none" w:sz="0" w:space="0" w:color="auto"/>
        <w:left w:val="none" w:sz="0" w:space="0" w:color="auto"/>
        <w:bottom w:val="none" w:sz="0" w:space="0" w:color="auto"/>
        <w:right w:val="none" w:sz="0" w:space="0" w:color="auto"/>
      </w:divBdr>
      <w:divsChild>
        <w:div w:id="1928072472">
          <w:marLeft w:val="0"/>
          <w:marRight w:val="0"/>
          <w:marTop w:val="0"/>
          <w:marBottom w:val="0"/>
          <w:divBdr>
            <w:top w:val="none" w:sz="0" w:space="0" w:color="auto"/>
            <w:left w:val="none" w:sz="0" w:space="0" w:color="auto"/>
            <w:bottom w:val="none" w:sz="0" w:space="0" w:color="auto"/>
            <w:right w:val="none" w:sz="0" w:space="0" w:color="auto"/>
          </w:divBdr>
        </w:div>
        <w:div w:id="1636256815">
          <w:marLeft w:val="0"/>
          <w:marRight w:val="0"/>
          <w:marTop w:val="0"/>
          <w:marBottom w:val="0"/>
          <w:divBdr>
            <w:top w:val="none" w:sz="0" w:space="0" w:color="auto"/>
            <w:left w:val="none" w:sz="0" w:space="0" w:color="auto"/>
            <w:bottom w:val="none" w:sz="0" w:space="0" w:color="auto"/>
            <w:right w:val="none" w:sz="0" w:space="0" w:color="auto"/>
          </w:divBdr>
        </w:div>
        <w:div w:id="1243759530">
          <w:marLeft w:val="0"/>
          <w:marRight w:val="0"/>
          <w:marTop w:val="0"/>
          <w:marBottom w:val="0"/>
          <w:divBdr>
            <w:top w:val="none" w:sz="0" w:space="0" w:color="auto"/>
            <w:left w:val="none" w:sz="0" w:space="0" w:color="auto"/>
            <w:bottom w:val="none" w:sz="0" w:space="0" w:color="auto"/>
            <w:right w:val="none" w:sz="0" w:space="0" w:color="auto"/>
          </w:divBdr>
        </w:div>
      </w:divsChild>
    </w:div>
    <w:div w:id="1649818445">
      <w:bodyDiv w:val="1"/>
      <w:marLeft w:val="0"/>
      <w:marRight w:val="0"/>
      <w:marTop w:val="0"/>
      <w:marBottom w:val="0"/>
      <w:divBdr>
        <w:top w:val="none" w:sz="0" w:space="0" w:color="auto"/>
        <w:left w:val="none" w:sz="0" w:space="0" w:color="auto"/>
        <w:bottom w:val="none" w:sz="0" w:space="0" w:color="auto"/>
        <w:right w:val="none" w:sz="0" w:space="0" w:color="auto"/>
      </w:divBdr>
    </w:div>
    <w:div w:id="1657493434">
      <w:bodyDiv w:val="1"/>
      <w:marLeft w:val="0"/>
      <w:marRight w:val="0"/>
      <w:marTop w:val="0"/>
      <w:marBottom w:val="0"/>
      <w:divBdr>
        <w:top w:val="none" w:sz="0" w:space="0" w:color="auto"/>
        <w:left w:val="none" w:sz="0" w:space="0" w:color="auto"/>
        <w:bottom w:val="none" w:sz="0" w:space="0" w:color="auto"/>
        <w:right w:val="none" w:sz="0" w:space="0" w:color="auto"/>
      </w:divBdr>
    </w:div>
    <w:div w:id="1859388675">
      <w:bodyDiv w:val="1"/>
      <w:marLeft w:val="0"/>
      <w:marRight w:val="0"/>
      <w:marTop w:val="0"/>
      <w:marBottom w:val="0"/>
      <w:divBdr>
        <w:top w:val="none" w:sz="0" w:space="0" w:color="auto"/>
        <w:left w:val="none" w:sz="0" w:space="0" w:color="auto"/>
        <w:bottom w:val="none" w:sz="0" w:space="0" w:color="auto"/>
        <w:right w:val="none" w:sz="0" w:space="0" w:color="auto"/>
      </w:divBdr>
      <w:divsChild>
        <w:div w:id="535889371">
          <w:marLeft w:val="0"/>
          <w:marRight w:val="0"/>
          <w:marTop w:val="0"/>
          <w:marBottom w:val="0"/>
          <w:divBdr>
            <w:top w:val="none" w:sz="0" w:space="0" w:color="auto"/>
            <w:left w:val="none" w:sz="0" w:space="0" w:color="auto"/>
            <w:bottom w:val="none" w:sz="0" w:space="0" w:color="auto"/>
            <w:right w:val="none" w:sz="0" w:space="0" w:color="auto"/>
          </w:divBdr>
        </w:div>
        <w:div w:id="867792362">
          <w:marLeft w:val="0"/>
          <w:marRight w:val="0"/>
          <w:marTop w:val="0"/>
          <w:marBottom w:val="0"/>
          <w:divBdr>
            <w:top w:val="none" w:sz="0" w:space="0" w:color="auto"/>
            <w:left w:val="none" w:sz="0" w:space="0" w:color="auto"/>
            <w:bottom w:val="none" w:sz="0" w:space="0" w:color="auto"/>
            <w:right w:val="none" w:sz="0" w:space="0" w:color="auto"/>
          </w:divBdr>
        </w:div>
        <w:div w:id="1018311686">
          <w:marLeft w:val="0"/>
          <w:marRight w:val="0"/>
          <w:marTop w:val="0"/>
          <w:marBottom w:val="0"/>
          <w:divBdr>
            <w:top w:val="none" w:sz="0" w:space="0" w:color="auto"/>
            <w:left w:val="none" w:sz="0" w:space="0" w:color="auto"/>
            <w:bottom w:val="none" w:sz="0" w:space="0" w:color="auto"/>
            <w:right w:val="none" w:sz="0" w:space="0" w:color="auto"/>
          </w:divBdr>
        </w:div>
      </w:divsChild>
    </w:div>
    <w:div w:id="1859389767">
      <w:bodyDiv w:val="1"/>
      <w:marLeft w:val="0"/>
      <w:marRight w:val="0"/>
      <w:marTop w:val="0"/>
      <w:marBottom w:val="0"/>
      <w:divBdr>
        <w:top w:val="none" w:sz="0" w:space="0" w:color="auto"/>
        <w:left w:val="none" w:sz="0" w:space="0" w:color="auto"/>
        <w:bottom w:val="none" w:sz="0" w:space="0" w:color="auto"/>
        <w:right w:val="none" w:sz="0" w:space="0" w:color="auto"/>
      </w:divBdr>
    </w:div>
    <w:div w:id="1879318837">
      <w:bodyDiv w:val="1"/>
      <w:marLeft w:val="0"/>
      <w:marRight w:val="0"/>
      <w:marTop w:val="0"/>
      <w:marBottom w:val="0"/>
      <w:divBdr>
        <w:top w:val="none" w:sz="0" w:space="0" w:color="auto"/>
        <w:left w:val="none" w:sz="0" w:space="0" w:color="auto"/>
        <w:bottom w:val="none" w:sz="0" w:space="0" w:color="auto"/>
        <w:right w:val="none" w:sz="0" w:space="0" w:color="auto"/>
      </w:divBdr>
    </w:div>
    <w:div w:id="1897207267">
      <w:bodyDiv w:val="1"/>
      <w:marLeft w:val="0"/>
      <w:marRight w:val="0"/>
      <w:marTop w:val="0"/>
      <w:marBottom w:val="0"/>
      <w:divBdr>
        <w:top w:val="none" w:sz="0" w:space="0" w:color="auto"/>
        <w:left w:val="none" w:sz="0" w:space="0" w:color="auto"/>
        <w:bottom w:val="none" w:sz="0" w:space="0" w:color="auto"/>
        <w:right w:val="none" w:sz="0" w:space="0" w:color="auto"/>
      </w:divBdr>
    </w:div>
    <w:div w:id="2001690007">
      <w:bodyDiv w:val="1"/>
      <w:marLeft w:val="0"/>
      <w:marRight w:val="0"/>
      <w:marTop w:val="0"/>
      <w:marBottom w:val="0"/>
      <w:divBdr>
        <w:top w:val="none" w:sz="0" w:space="0" w:color="auto"/>
        <w:left w:val="none" w:sz="0" w:space="0" w:color="auto"/>
        <w:bottom w:val="none" w:sz="0" w:space="0" w:color="auto"/>
        <w:right w:val="none" w:sz="0" w:space="0" w:color="auto"/>
      </w:divBdr>
    </w:div>
    <w:div w:id="210791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5.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33974A-D5F5-4EFF-B8E1-2874B365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56</Pages>
  <Words>24876</Words>
  <Characters>141795</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ОАО Иркутскгипродорнии</Company>
  <LinksUpToDate>false</LinksUpToDate>
  <CharactersWithSpaces>166339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Варламова Наталья Александровна</dc:creator>
  <cp:lastModifiedBy>Коршуновское</cp:lastModifiedBy>
  <cp:revision>6</cp:revision>
  <cp:lastPrinted>2020-05-18T05:37:00Z</cp:lastPrinted>
  <dcterms:created xsi:type="dcterms:W3CDTF">2023-05-26T06:02:00Z</dcterms:created>
  <dcterms:modified xsi:type="dcterms:W3CDTF">2023-11-20T03:16:00Z</dcterms:modified>
</cp:coreProperties>
</file>