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D" w:rsidRPr="008018DD" w:rsidRDefault="008018DD" w:rsidP="008018D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18DD" w:rsidRPr="008018DD" w:rsidRDefault="008018DD" w:rsidP="00213ED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выполнении Плана 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противоде</w:t>
      </w:r>
      <w:r w:rsidR="00213EDA">
        <w:rPr>
          <w:rFonts w:ascii="Times New Roman" w:eastAsia="Times New Roman" w:hAnsi="Times New Roman"/>
          <w:b/>
          <w:sz w:val="26"/>
          <w:szCs w:val="26"/>
          <w:lang w:eastAsia="ru-RU"/>
        </w:rPr>
        <w:t>йствия коррупции на территории Коршуновского</w:t>
      </w:r>
      <w:r w:rsidRPr="008018D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  <w:r w:rsidR="00213E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 2017 год</w:t>
      </w:r>
    </w:p>
    <w:p w:rsidR="008018DD" w:rsidRPr="008018DD" w:rsidRDefault="008018DD" w:rsidP="008018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5886"/>
        <w:gridCol w:w="8262"/>
      </w:tblGrid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513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8DD" w:rsidRPr="008018DD" w:rsidTr="00FB480E">
        <w:tc>
          <w:tcPr>
            <w:tcW w:w="14884" w:type="dxa"/>
            <w:gridSpan w:val="3"/>
            <w:shd w:val="clear" w:color="auto" w:fill="auto"/>
          </w:tcPr>
          <w:p w:rsidR="008018DD" w:rsidRPr="008018DD" w:rsidRDefault="008018DD" w:rsidP="00ED4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1. Совершенствование правовой основы противодействия коррупции в </w:t>
            </w:r>
            <w:r w:rsidR="00213ED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Коршуновском 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сельском поселении</w:t>
            </w:r>
          </w:p>
        </w:tc>
      </w:tr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213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213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 xml:space="preserve">Своевременное приведение муниципальных правовых актов в соответствие с требованиями федеральных законов, нормативных правовых актов федеральных государственных органов и </w:t>
            </w:r>
            <w:r w:rsidR="00213EDA">
              <w:rPr>
                <w:rFonts w:ascii="Times New Roman" w:hAnsi="Times New Roman"/>
                <w:sz w:val="26"/>
                <w:szCs w:val="26"/>
              </w:rPr>
              <w:t xml:space="preserve">Иркутской 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>области по вопросам противодействия коррупции</w:t>
            </w:r>
          </w:p>
        </w:tc>
        <w:tc>
          <w:tcPr>
            <w:tcW w:w="8513" w:type="dxa"/>
            <w:shd w:val="clear" w:color="auto" w:fill="auto"/>
          </w:tcPr>
          <w:p w:rsidR="008018DD" w:rsidRPr="008018DD" w:rsidRDefault="008018DD" w:rsidP="00213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нормативной правовой базы законодательства проводится ежеквартально. Используются в работе требования и рекомендации, установленные федеральным и областным законодательством</w:t>
            </w:r>
          </w:p>
        </w:tc>
      </w:tr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213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213E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8513" w:type="dxa"/>
            <w:shd w:val="clear" w:color="auto" w:fill="auto"/>
          </w:tcPr>
          <w:p w:rsidR="008018DD" w:rsidRPr="008018DD" w:rsidRDefault="00213EDA" w:rsidP="00213E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в 2017 году проводился, административные регламенты приведены в соответствие</w:t>
            </w:r>
          </w:p>
        </w:tc>
      </w:tr>
      <w:tr w:rsidR="008018DD" w:rsidRPr="008018DD" w:rsidTr="00FB480E">
        <w:tc>
          <w:tcPr>
            <w:tcW w:w="14884" w:type="dxa"/>
            <w:gridSpan w:val="3"/>
            <w:shd w:val="clear" w:color="auto" w:fill="auto"/>
          </w:tcPr>
          <w:p w:rsidR="008018DD" w:rsidRPr="008018DD" w:rsidRDefault="008018DD" w:rsidP="00ED4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 Разработка проектов правовых актов органов местного самоуправления </w:t>
            </w:r>
            <w:r w:rsidR="00213ED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экспертизы нормативных правовых актов и проектов нормативных правовых актов, с целью выявления в них положений способствующих проявлению коррупции</w:t>
            </w:r>
          </w:p>
        </w:tc>
        <w:tc>
          <w:tcPr>
            <w:tcW w:w="8513" w:type="dxa"/>
            <w:shd w:val="clear" w:color="auto" w:fill="auto"/>
          </w:tcPr>
          <w:p w:rsidR="008018DD" w:rsidRPr="00782059" w:rsidRDefault="00213EDA" w:rsidP="00213E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 </w:t>
            </w:r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антикоррупционная экспертиза муниципальных правовых актов и проектов муниципальных право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вых актов проведена в отношении 45 </w:t>
            </w:r>
            <w:r w:rsidR="00782059" w:rsidRPr="00E86B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правовых актов. 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Коррупциогенных факторов выявлено не было</w:t>
            </w:r>
          </w:p>
        </w:tc>
      </w:tr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022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проектов муниципальных нормативных право</w:t>
            </w:r>
            <w:r w:rsidR="002F1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актов на официальном сайте 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дминистрации в целях обеспечения возможности проведения независимой антикоррупционной экспертизы</w:t>
            </w:r>
          </w:p>
        </w:tc>
        <w:tc>
          <w:tcPr>
            <w:tcW w:w="8513" w:type="dxa"/>
            <w:shd w:val="clear" w:color="auto" w:fill="auto"/>
          </w:tcPr>
          <w:p w:rsidR="008018DD" w:rsidRPr="008018DD" w:rsidRDefault="008018DD" w:rsidP="00AC62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НПА размещаются на сайте администрации </w:t>
            </w:r>
            <w:r w:rsidR="00924F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в разделе «Документы» / в подразделе «Прое</w:t>
            </w:r>
            <w:r w:rsidR="00E80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кты МНПА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8018DD" w:rsidRPr="008018DD" w:rsidTr="00FB480E">
        <w:tc>
          <w:tcPr>
            <w:tcW w:w="349" w:type="dxa"/>
            <w:shd w:val="clear" w:color="auto" w:fill="auto"/>
          </w:tcPr>
          <w:p w:rsidR="008018DD" w:rsidRPr="008018DD" w:rsidRDefault="008018D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022" w:type="dxa"/>
            <w:shd w:val="clear" w:color="auto" w:fill="auto"/>
          </w:tcPr>
          <w:p w:rsidR="008018DD" w:rsidRPr="00AC624B" w:rsidRDefault="002F1AF0" w:rsidP="00AC62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а</w:t>
            </w:r>
            <w:r w:rsidR="00AC624B">
              <w:rPr>
                <w:rFonts w:ascii="Times New Roman" w:hAnsi="Times New Roman"/>
                <w:sz w:val="26"/>
                <w:szCs w:val="26"/>
              </w:rPr>
              <w:t xml:space="preserve">дминистрации Коршуновского </w:t>
            </w:r>
            <w:r w:rsidR="00782059" w:rsidRPr="00782059">
              <w:rPr>
                <w:rFonts w:ascii="Times New Roman" w:hAnsi="Times New Roman"/>
                <w:sz w:val="26"/>
                <w:szCs w:val="26"/>
              </w:rPr>
              <w:t>сельского поселения с исполнительными органами Н</w:t>
            </w:r>
            <w:r w:rsidR="00AC624B">
              <w:rPr>
                <w:rFonts w:ascii="Times New Roman" w:hAnsi="Times New Roman"/>
                <w:sz w:val="26"/>
                <w:szCs w:val="26"/>
              </w:rPr>
              <w:t xml:space="preserve">ижнеилимского </w:t>
            </w:r>
            <w:r w:rsidR="00782059" w:rsidRPr="00782059">
              <w:rPr>
                <w:rFonts w:ascii="Times New Roman" w:hAnsi="Times New Roman"/>
                <w:sz w:val="26"/>
                <w:szCs w:val="26"/>
              </w:rPr>
              <w:t>муниципального района, прокуратурой Н</w:t>
            </w:r>
            <w:r w:rsidR="00AC624B">
              <w:rPr>
                <w:rFonts w:ascii="Times New Roman" w:hAnsi="Times New Roman"/>
                <w:sz w:val="26"/>
                <w:szCs w:val="26"/>
              </w:rPr>
              <w:t xml:space="preserve">ижнеилимского </w:t>
            </w:r>
            <w:r w:rsidR="00782059" w:rsidRPr="00782059">
              <w:rPr>
                <w:rFonts w:ascii="Times New Roman" w:hAnsi="Times New Roman"/>
                <w:sz w:val="26"/>
                <w:szCs w:val="26"/>
              </w:rPr>
              <w:t xml:space="preserve">района по вопросам </w:t>
            </w:r>
            <w:proofErr w:type="gramStart"/>
            <w:r w:rsidR="00782059" w:rsidRPr="00782059">
              <w:rPr>
                <w:rFonts w:ascii="Times New Roman" w:hAnsi="Times New Roman"/>
                <w:sz w:val="26"/>
                <w:szCs w:val="26"/>
              </w:rPr>
              <w:t>проведения проверки законности проектов муниципальных нормативных правовых актов</w:t>
            </w:r>
            <w:proofErr w:type="gramEnd"/>
            <w:r w:rsidR="00782059" w:rsidRPr="00782059">
              <w:rPr>
                <w:rFonts w:ascii="Times New Roman" w:hAnsi="Times New Roman"/>
                <w:sz w:val="26"/>
                <w:szCs w:val="26"/>
              </w:rPr>
              <w:t xml:space="preserve"> и действующих муниципальных </w:t>
            </w:r>
            <w:r w:rsidR="00782059" w:rsidRPr="00782059">
              <w:rPr>
                <w:rFonts w:ascii="Times New Roman" w:hAnsi="Times New Roman"/>
                <w:sz w:val="26"/>
                <w:szCs w:val="26"/>
              </w:rPr>
              <w:lastRenderedPageBreak/>
              <w:t>нормативных правовых актов, в том числе на предмет наличия в них коррупциогенных факторов</w:t>
            </w:r>
          </w:p>
        </w:tc>
        <w:tc>
          <w:tcPr>
            <w:tcW w:w="8513" w:type="dxa"/>
            <w:shd w:val="clear" w:color="auto" w:fill="auto"/>
          </w:tcPr>
          <w:p w:rsidR="008018DD" w:rsidRPr="008018DD" w:rsidRDefault="008018DD" w:rsidP="00B203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Взаимодействие с прокуратурой и исполнител</w:t>
            </w:r>
            <w:r w:rsidR="00AC6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ьными органами ведется постоянно. </w:t>
            </w:r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</w:t>
            </w:r>
            <w:r w:rsidR="00AC6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период из прокуратуры Нижнеилимс</w:t>
            </w:r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кого района поступило </w:t>
            </w:r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представления об устран</w:t>
            </w:r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ении нарушений законодательства, 9 требований о предоставлении сведений/документов и 29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запросов. </w:t>
            </w:r>
            <w:proofErr w:type="gramStart"/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Ответы на запросы и акт</w:t>
            </w:r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 п</w:t>
            </w:r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окурорского</w:t>
            </w:r>
            <w:proofErr w:type="gramEnd"/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C6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B203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820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реагирования давались своевременно.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6022" w:type="dxa"/>
            <w:shd w:val="clear" w:color="auto" w:fill="auto"/>
          </w:tcPr>
          <w:p w:rsidR="00782059" w:rsidRPr="00782059" w:rsidRDefault="00782059" w:rsidP="009D1B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Обеспечение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E13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принималось по мере необходимости. Проекты НПА подвергались обсуждению в администрации </w:t>
            </w:r>
            <w:r w:rsidR="00AC62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782059" w:rsidRPr="008018DD" w:rsidTr="00FB480E">
        <w:tc>
          <w:tcPr>
            <w:tcW w:w="14884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3. Меры, направленные на совершенствование системы муниципальной службы, а также усиления </w:t>
            </w:r>
            <w:proofErr w:type="gramStart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служебной деятельностью муниципальных служащих, вопросы кадровой политики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Соблюдение муниципальных правовых актов по вопросам соблюдения муниципальными служащими и лицами, замещающими муниципальные должности,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513" w:type="dxa"/>
            <w:vMerge w:val="restart"/>
            <w:shd w:val="clear" w:color="auto" w:fill="auto"/>
          </w:tcPr>
          <w:p w:rsidR="00782059" w:rsidRPr="008018DD" w:rsidRDefault="00782059" w:rsidP="00FC5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Сообщений о получении подарка муниципальными служащими за отчетный период не поступало</w:t>
            </w: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C5CE9" w:rsidRDefault="00FC5CE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82059" w:rsidRPr="008018DD" w:rsidRDefault="00782059" w:rsidP="00FC5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Проведение мероприятий по формированию в органах мес</w:t>
            </w:r>
            <w:r w:rsidR="00FC5CE9">
              <w:rPr>
                <w:rFonts w:ascii="Times New Roman" w:hAnsi="Times New Roman"/>
                <w:sz w:val="26"/>
                <w:szCs w:val="26"/>
              </w:rPr>
              <w:t>тного самоуправления Коршуновского</w:t>
            </w:r>
            <w:r w:rsidRPr="007820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отрицательного отношения к коррупции, в том числе негативного отношения к дарению подарков муниципальным служащим в связи с исполнением ими служебных обязанностей</w:t>
            </w:r>
          </w:p>
        </w:tc>
        <w:tc>
          <w:tcPr>
            <w:tcW w:w="8513" w:type="dxa"/>
            <w:vMerge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FC5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анализа поступивших в администрацию </w:t>
            </w:r>
            <w:r w:rsidR="00FC5C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обращений граждан и организаций на предмет наличия информации о фактах коррупционных проявлений со стороны муниципальных служащих, принятие мер по повышению результативности и эффективности работы с данными обращениями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FC5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проводится еженедельно.</w:t>
            </w:r>
            <w:r w:rsidR="00FC5C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Обращений граждан и организаций по факту коррупционных проявлений в отчетном периоде не поступало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059">
              <w:rPr>
                <w:rFonts w:ascii="Times New Roman" w:hAnsi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действенных мер, предусмотренных законодательством РФ, по предотвращению и урегулированию конфликта интересов на муниципальной службе</w:t>
            </w:r>
          </w:p>
        </w:tc>
        <w:tc>
          <w:tcPr>
            <w:tcW w:w="8513" w:type="dxa"/>
            <w:shd w:val="clear" w:color="auto" w:fill="auto"/>
          </w:tcPr>
          <w:p w:rsidR="00782059" w:rsidRPr="00782059" w:rsidRDefault="00E64C62" w:rsidP="00FC5C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За отчетный период б</w:t>
            </w:r>
            <w:r w:rsidR="00782059" w:rsidRPr="0078205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ыло проведено 1 заседание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 w:rsidR="00FC5CE9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 xml:space="preserve">Коршуновского </w:t>
            </w:r>
            <w:r w:rsidR="005C4446">
              <w:rPr>
                <w:rFonts w:ascii="Times New Roman" w:eastAsia="Times New Roman" w:hAnsi="Times New Roman"/>
                <w:spacing w:val="-1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E70B5B" w:rsidP="00695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hAnsi="Times New Roman"/>
                <w:sz w:val="26"/>
                <w:szCs w:val="26"/>
              </w:rPr>
              <w:t>Подготовка информации на основании представленных муниципальными служащими, лицами, замещающими муниципальные должности,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и ее р</w:t>
            </w:r>
            <w:r w:rsidR="002F1AF0">
              <w:rPr>
                <w:rFonts w:ascii="Times New Roman" w:hAnsi="Times New Roman"/>
                <w:sz w:val="26"/>
                <w:szCs w:val="26"/>
              </w:rPr>
              <w:t>азмещение на официальном сайте а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6953DB">
              <w:rPr>
                <w:rFonts w:ascii="Times New Roman" w:hAnsi="Times New Roman"/>
                <w:sz w:val="26"/>
                <w:szCs w:val="26"/>
              </w:rPr>
              <w:t xml:space="preserve">Коршуновского </w:t>
            </w:r>
            <w:r w:rsidRPr="00E70B5B">
              <w:rPr>
                <w:rFonts w:ascii="Times New Roman" w:hAnsi="Times New Roman"/>
                <w:sz w:val="26"/>
                <w:szCs w:val="26"/>
              </w:rPr>
              <w:t>сельского поселения в сети Интернет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695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Подготовкой информа</w:t>
            </w:r>
            <w:r w:rsidR="006953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ции в администрации занимается ведущий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  <w:r w:rsidR="006953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социально-экономическому развитию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C2522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муниципальных служащих на предмет:</w:t>
            </w:r>
          </w:p>
          <w:p w:rsidR="00E70B5B" w:rsidRPr="00E70B5B" w:rsidRDefault="00E70B5B" w:rsidP="00C2522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  <w:p w:rsidR="00E70B5B" w:rsidRPr="00E70B5B" w:rsidRDefault="00E70B5B" w:rsidP="00C25220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о муниципальной службе и противодействии коррупции;</w:t>
            </w:r>
          </w:p>
          <w:p w:rsidR="00782059" w:rsidRPr="008018DD" w:rsidRDefault="00E70B5B" w:rsidP="00C25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требований к служебному поведению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C252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6022" w:type="dxa"/>
            <w:shd w:val="clear" w:color="auto" w:fill="auto"/>
          </w:tcPr>
          <w:p w:rsidR="00E70B5B" w:rsidRPr="00E70B5B" w:rsidRDefault="00E70B5B" w:rsidP="004C301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в отношении лиц, претендующих на замещение должностей муниципальной службы, на предмет:</w:t>
            </w:r>
          </w:p>
          <w:p w:rsidR="00E70B5B" w:rsidRPr="00E70B5B" w:rsidRDefault="00E70B5B" w:rsidP="004C301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достоверности и полноты сведений, представляемых при поступлении на муниципальную службу;</w:t>
            </w:r>
          </w:p>
          <w:p w:rsidR="00782059" w:rsidRPr="008018DD" w:rsidRDefault="00E70B5B" w:rsidP="004C3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70B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соблюдения ограничений и запретов, установленных законодательством Российской Федерации о муниципальной службе и противодействии коррупции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880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Проверки не проводились, ввиду отсутствия оснований для их проведения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3.8.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соблюдения гражданином, ранее замещавшим должность муниципальной службы, ограничений, налагаемых при заключении им трудового или гражданско-правового договора, установленных частью 1 статьи 12 Федерального закона от 25.12.2008 № 273-ФЗ «О противодействии коррупции»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8807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Проверок не проводилось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совместных занятий с лицами, ответственными за профилактику коррупционных и иных правонарушений, по вопросам организации работы по противодействию коррупции в сфере муниципальной службы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EC3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 муниципальные служащие ознакомлены с НПА, методическими рекомендациями, памятками в сфере противодействия коррупции, регулярно обновляется информация на информационном стенде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3.10.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634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Доведение до граждан, поступающих на муниципальную службу, положений  законодательства о противодействии коррупции в сфере муниципальной службы, в том числе:</w:t>
            </w:r>
          </w:p>
          <w:p w:rsidR="00FE7C3B" w:rsidRPr="00FE7C3B" w:rsidRDefault="00FE7C3B" w:rsidP="00634BBB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 ответственности за коррупционные правонарушения;</w:t>
            </w:r>
          </w:p>
          <w:p w:rsidR="00782059" w:rsidRPr="008018DD" w:rsidRDefault="00FE7C3B" w:rsidP="0063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63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Правовое просвещение лиц, пост</w:t>
            </w:r>
            <w:r w:rsidR="005C44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упающих на муниципальную службу, проводится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поступлении на муниципальную службу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 xml:space="preserve">Оказание муниципальным служащим консультативной помощи по вопросам практической реализации требований </w:t>
            </w:r>
            <w:r w:rsidRPr="00FE7C3B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законодательства о муниципальной службе и противодействии коррупции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634BBB" w:rsidP="0063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Консультирование муниципальных</w:t>
            </w:r>
            <w:r w:rsidR="00782059"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служащих проводится постоянно по мере необходимости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FE7C3B" w:rsidP="006C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Проведение анализа уровня профессиональной подготовки муниципальных служащих и служащих в целях совершенствования их профессионального развития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6C3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Профессиональная переподготовка, повышение квалификации, стажировка муниципальных служащих, не осуществлялись</w:t>
            </w:r>
          </w:p>
        </w:tc>
      </w:tr>
      <w:tr w:rsidR="00FE7C3B" w:rsidRPr="008018DD" w:rsidTr="00FB480E">
        <w:tc>
          <w:tcPr>
            <w:tcW w:w="349" w:type="dxa"/>
            <w:shd w:val="clear" w:color="auto" w:fill="auto"/>
          </w:tcPr>
          <w:p w:rsidR="00FE7C3B" w:rsidRPr="008018DD" w:rsidRDefault="00FE7C3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6022" w:type="dxa"/>
            <w:shd w:val="clear" w:color="auto" w:fill="auto"/>
          </w:tcPr>
          <w:p w:rsidR="00FE7C3B" w:rsidRPr="00FE7C3B" w:rsidRDefault="00FE7C3B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C3B">
              <w:rPr>
                <w:rFonts w:ascii="Times New Roman" w:hAnsi="Times New Roman"/>
                <w:sz w:val="26"/>
                <w:szCs w:val="26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8513" w:type="dxa"/>
            <w:shd w:val="clear" w:color="auto" w:fill="auto"/>
          </w:tcPr>
          <w:p w:rsidR="00FE7C3B" w:rsidRPr="008018DD" w:rsidRDefault="00FE7C3B" w:rsidP="00785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Дополнительное профессиональное образование муниципальных служащих по вопросам противодействия коррупции за отчетный период не осуществлялось</w:t>
            </w:r>
          </w:p>
        </w:tc>
      </w:tr>
      <w:tr w:rsidR="005363B9" w:rsidRPr="008018DD" w:rsidTr="00FB480E">
        <w:tc>
          <w:tcPr>
            <w:tcW w:w="349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Обеспечение усиления антикоррупционной составляющей при организации профессиональной переподготовки, повышения квалификации или стажировки муниципальных служащих</w:t>
            </w:r>
          </w:p>
        </w:tc>
        <w:tc>
          <w:tcPr>
            <w:tcW w:w="8513" w:type="dxa"/>
            <w:shd w:val="clear" w:color="auto" w:fill="auto"/>
          </w:tcPr>
          <w:p w:rsidR="005363B9" w:rsidRDefault="00D62F65" w:rsidP="00D62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2017 году осуществлялось п</w:t>
            </w:r>
            <w:r w:rsidR="005363B9"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363B9"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муниципальных служащих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сфере закупок</w:t>
            </w:r>
          </w:p>
        </w:tc>
      </w:tr>
      <w:tr w:rsidR="005363B9" w:rsidRPr="008018DD" w:rsidTr="00FB480E">
        <w:tc>
          <w:tcPr>
            <w:tcW w:w="349" w:type="dxa"/>
            <w:shd w:val="clear" w:color="auto" w:fill="auto"/>
          </w:tcPr>
          <w:p w:rsidR="005363B9" w:rsidRDefault="005363B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3.15</w:t>
            </w:r>
          </w:p>
        </w:tc>
        <w:tc>
          <w:tcPr>
            <w:tcW w:w="6022" w:type="dxa"/>
            <w:shd w:val="clear" w:color="auto" w:fill="auto"/>
          </w:tcPr>
          <w:p w:rsidR="005363B9" w:rsidRPr="005363B9" w:rsidRDefault="005363B9" w:rsidP="008018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3B9">
              <w:rPr>
                <w:rFonts w:ascii="Times New Roman" w:hAnsi="Times New Roman"/>
                <w:sz w:val="26"/>
                <w:szCs w:val="26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РФ, одной из сторон которого являются муниципальные служащие</w:t>
            </w:r>
          </w:p>
        </w:tc>
        <w:tc>
          <w:tcPr>
            <w:tcW w:w="8513" w:type="dxa"/>
            <w:shd w:val="clear" w:color="auto" w:fill="auto"/>
          </w:tcPr>
          <w:p w:rsidR="005363B9" w:rsidRPr="00F8371D" w:rsidRDefault="00F8371D" w:rsidP="00D62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371D">
              <w:rPr>
                <w:rFonts w:ascii="Times New Roman" w:hAnsi="Times New Roman"/>
                <w:sz w:val="26"/>
                <w:szCs w:val="26"/>
              </w:rPr>
              <w:t>Фактов, подлежащих квалификации как конфликт интересов за указанный период установлено не было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A33900" w:rsidRDefault="00F8371D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3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3.16</w:t>
            </w:r>
          </w:p>
        </w:tc>
        <w:tc>
          <w:tcPr>
            <w:tcW w:w="6022" w:type="dxa"/>
            <w:shd w:val="clear" w:color="auto" w:fill="auto"/>
          </w:tcPr>
          <w:p w:rsidR="00782059" w:rsidRPr="00A33900" w:rsidRDefault="00F8371D" w:rsidP="002E1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3900">
              <w:rPr>
                <w:rFonts w:ascii="Times New Roman" w:hAnsi="Times New Roman"/>
                <w:sz w:val="26"/>
                <w:szCs w:val="26"/>
              </w:rPr>
              <w:t xml:space="preserve">Осуществление общественного </w:t>
            </w:r>
            <w:proofErr w:type="gramStart"/>
            <w:r w:rsidRPr="00A33900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2F1AF0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="002F1AF0">
              <w:rPr>
                <w:rFonts w:ascii="Times New Roman" w:hAnsi="Times New Roman"/>
                <w:sz w:val="26"/>
                <w:szCs w:val="26"/>
              </w:rPr>
              <w:t xml:space="preserve"> деятельностью а</w:t>
            </w:r>
            <w:r w:rsidR="00A33900">
              <w:rPr>
                <w:rFonts w:ascii="Times New Roman" w:hAnsi="Times New Roman"/>
                <w:sz w:val="26"/>
                <w:szCs w:val="26"/>
              </w:rPr>
              <w:t xml:space="preserve">дминистрации Коршуновского </w:t>
            </w:r>
            <w:r w:rsidRPr="00A33900">
              <w:rPr>
                <w:rFonts w:ascii="Times New Roman" w:hAnsi="Times New Roman"/>
                <w:sz w:val="26"/>
                <w:szCs w:val="26"/>
              </w:rPr>
              <w:t>сельского поселения и выполнением плановых мероприятий по противодействию коррупции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2E10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</w:tc>
      </w:tr>
      <w:tr w:rsidR="00782059" w:rsidRPr="008018DD" w:rsidTr="00FB480E">
        <w:tc>
          <w:tcPr>
            <w:tcW w:w="14884" w:type="dxa"/>
            <w:gridSpan w:val="3"/>
            <w:shd w:val="clear" w:color="auto" w:fill="auto"/>
          </w:tcPr>
          <w:p w:rsidR="00782059" w:rsidRPr="008018DD" w:rsidRDefault="00782059" w:rsidP="005163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Меры, направленные на обеспечение доступа населения к информации о деятельности органов местного самоуправления </w:t>
            </w:r>
            <w:r w:rsidR="005163A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поселения, в том числе в сфере противодействия коррупции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Информирование общественности об установленных фактах коррупции в органах местного самоуправления и муниципальных учреждениях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5163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связи с отсутствием фактов коррупции информирование не проводилось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7F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Техническое, организационное и методическое обеспечение работы </w:t>
            </w:r>
            <w:r w:rsidR="007F037F">
              <w:rPr>
                <w:rFonts w:ascii="Times New Roman" w:hAnsi="Times New Roman"/>
                <w:sz w:val="26"/>
                <w:szCs w:val="26"/>
              </w:rPr>
              <w:t xml:space="preserve">телефона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для сообщения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фактов коррупции в </w:t>
            </w:r>
            <w:r w:rsidR="005163AC">
              <w:rPr>
                <w:rFonts w:ascii="Times New Roman" w:hAnsi="Times New Roman"/>
                <w:sz w:val="26"/>
                <w:szCs w:val="26"/>
              </w:rPr>
              <w:t xml:space="preserve">Коршуновском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>сельском поселении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7F03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Информация с </w:t>
            </w:r>
            <w:r w:rsidR="007F03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номером телефона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размещена на стендах по противодействию коррупции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Информационное сопровождение мероприятий, направленных на противодействие коррупции в муниципальном образовании</w:t>
            </w:r>
          </w:p>
        </w:tc>
        <w:tc>
          <w:tcPr>
            <w:tcW w:w="8513" w:type="dxa"/>
            <w:shd w:val="clear" w:color="auto" w:fill="auto"/>
          </w:tcPr>
          <w:p w:rsidR="005C4446" w:rsidRPr="005C4446" w:rsidRDefault="00782059" w:rsidP="00D71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Проводится регулярно в соответствии с планом противодействия коррупции</w:t>
            </w:r>
          </w:p>
        </w:tc>
      </w:tr>
      <w:tr w:rsidR="00D32F0B" w:rsidRPr="008018DD" w:rsidTr="00FB480E">
        <w:tc>
          <w:tcPr>
            <w:tcW w:w="349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ED4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E3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Оказание содействия средствам массовой информации в широком освещении мер по противод</w:t>
            </w:r>
            <w:r w:rsidR="002F1AF0">
              <w:rPr>
                <w:rFonts w:ascii="Times New Roman" w:hAnsi="Times New Roman"/>
                <w:sz w:val="26"/>
                <w:szCs w:val="26"/>
              </w:rPr>
              <w:t>ействию коррупции, принимаемых а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дминистрацией </w:t>
            </w:r>
            <w:r w:rsidR="00E30B79">
              <w:rPr>
                <w:rFonts w:ascii="Times New Roman" w:hAnsi="Times New Roman"/>
                <w:sz w:val="26"/>
                <w:szCs w:val="26"/>
              </w:rPr>
              <w:t xml:space="preserve">Коршуновского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513" w:type="dxa"/>
            <w:shd w:val="clear" w:color="auto" w:fill="auto"/>
          </w:tcPr>
          <w:p w:rsidR="00D32F0B" w:rsidRPr="008018DD" w:rsidRDefault="00D32F0B" w:rsidP="00E30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в газете «</w:t>
            </w:r>
            <w:r w:rsidR="00E30B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естник</w:t>
            </w:r>
            <w:r w:rsidR="00E30B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Коршуновского сельского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32F0B" w:rsidRPr="008018DD" w:rsidTr="00FB480E">
        <w:tc>
          <w:tcPr>
            <w:tcW w:w="349" w:type="dxa"/>
            <w:shd w:val="clear" w:color="auto" w:fill="auto"/>
          </w:tcPr>
          <w:p w:rsidR="00D32F0B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ED42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E30B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 xml:space="preserve">Создание механизмов общественного </w:t>
            </w:r>
            <w:proofErr w:type="gramStart"/>
            <w:r w:rsidRPr="00D32F0B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="00E30B79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="00E30B79">
              <w:rPr>
                <w:rFonts w:ascii="Times New Roman" w:hAnsi="Times New Roman"/>
                <w:sz w:val="26"/>
                <w:szCs w:val="26"/>
              </w:rPr>
              <w:t xml:space="preserve"> деятельностью администрации Коршуновского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>сельского поселения, установление системы обратной связи, усиление контроля за решением вопросов, содержащихся в обращениях граждан и юридических лиц</w:t>
            </w:r>
          </w:p>
        </w:tc>
        <w:tc>
          <w:tcPr>
            <w:tcW w:w="8513" w:type="dxa"/>
            <w:shd w:val="clear" w:color="auto" w:fill="auto"/>
          </w:tcPr>
          <w:p w:rsidR="00D32F0B" w:rsidRDefault="00D32F0B" w:rsidP="007D57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Общественный контроль осуществляется систематически</w:t>
            </w:r>
          </w:p>
        </w:tc>
      </w:tr>
      <w:tr w:rsidR="00782059" w:rsidRPr="008018DD" w:rsidTr="00FB480E">
        <w:tc>
          <w:tcPr>
            <w:tcW w:w="14884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 Совершенствование организации деятельности в сфере муниципальных закупок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3E4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регулярно размещается на сайте «www.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zakupki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gov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8018D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ru», так же на сайте поселения</w:t>
            </w:r>
          </w:p>
        </w:tc>
      </w:tr>
      <w:tr w:rsidR="00782059" w:rsidRPr="008018DD" w:rsidTr="00FB480E">
        <w:tc>
          <w:tcPr>
            <w:tcW w:w="14884" w:type="dxa"/>
            <w:gridSpan w:val="3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 Меры по повышению правовой грамотности граждан и формированию в обществе нетерпимого отношения к коррупционному поведению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о действиях в случае возникновения коррупционных ситуаций с участием муниципальных служащих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575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размещена на стенде «Противодействие коррупции»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правового просвещения молодежи по антикоррупционной тематике (лек</w:t>
            </w:r>
            <w:r w:rsidR="005754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диалоговые площадки и т.п.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575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размещается на информацион</w:t>
            </w:r>
            <w:r w:rsidR="002F1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 стенде 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дминистрации поселения. Лекций, диалоговых площадок не проводилось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6.3.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размещение информационно-пропагандистских материалов антикоррупционной направленности дл</w:t>
            </w:r>
            <w:r w:rsidR="002F1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граждан на официальном сайте 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и местах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предоставления муниципальных услуг</w:t>
            </w:r>
          </w:p>
        </w:tc>
        <w:tc>
          <w:tcPr>
            <w:tcW w:w="8513" w:type="dxa"/>
            <w:shd w:val="clear" w:color="auto" w:fill="auto"/>
          </w:tcPr>
          <w:p w:rsidR="005C4446" w:rsidRPr="008018DD" w:rsidRDefault="00782059" w:rsidP="006578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 стендах администрации размещены плакаты антикоррупционной направленности, также размещается на сайте поселения</w:t>
            </w:r>
            <w:r w:rsidR="00AF1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657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182C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AF182C">
              <w:rPr>
                <w:rFonts w:asciiTheme="minorHAnsi" w:eastAsia="Times New Roman" w:hAnsiTheme="minorHAnsi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5C4446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 квартале 2017 года </w:t>
            </w:r>
            <w:r w:rsidR="002F1AF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в а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r w:rsidR="00AF182C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Коршуновского 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сельского поселения, в рамках Плана мероприятий по противодействию коррупции, состоялся 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круглый стол с муниципальными служащими и </w:t>
            </w:r>
            <w:r w:rsidR="00AF182C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работниками </w:t>
            </w:r>
            <w:r w:rsidR="005C4446" w:rsidRPr="003217D0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администрации</w:t>
            </w:r>
            <w:r w:rsidR="006578CB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C4446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578CB">
              <w:rPr>
                <w:rFonts w:ascii="inherit" w:eastAsia="Times New Roman" w:hAnsi="inherit" w:hint="eastAsia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6578CB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Коррупции нет</w:t>
            </w:r>
            <w:r w:rsidR="005C4446">
              <w:rPr>
                <w:rFonts w:ascii="inherit" w:eastAsia="Times New Roman" w:hAnsi="inherit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782059" w:rsidRPr="008018DD" w:rsidTr="00FB480E">
        <w:tc>
          <w:tcPr>
            <w:tcW w:w="14884" w:type="dxa"/>
            <w:gridSpan w:val="3"/>
            <w:shd w:val="clear" w:color="auto" w:fill="auto"/>
          </w:tcPr>
          <w:p w:rsidR="00782059" w:rsidRPr="008018DD" w:rsidRDefault="00782059" w:rsidP="00A67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7. Обеспечение </w:t>
            </w:r>
            <w:proofErr w:type="gramStart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реализацией мероприятий плана </w:t>
            </w:r>
            <w:r w:rsidR="002F1AF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 противодействию коррупции в а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дминистрации </w:t>
            </w:r>
            <w:r w:rsidR="00A674B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D32F0B" w:rsidP="00282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</w:t>
            </w:r>
            <w:r w:rsidR="002F1AF0">
              <w:rPr>
                <w:rFonts w:ascii="Times New Roman" w:hAnsi="Times New Roman"/>
                <w:sz w:val="26"/>
                <w:szCs w:val="26"/>
              </w:rPr>
              <w:t xml:space="preserve"> противодействию коррупции при а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 w:rsidR="00282CD3">
              <w:rPr>
                <w:rFonts w:ascii="Times New Roman" w:hAnsi="Times New Roman"/>
                <w:sz w:val="26"/>
                <w:szCs w:val="26"/>
              </w:rPr>
              <w:t xml:space="preserve">Коршуновского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Организационно-техническое обеспечение деятельности комиссии по противодействию коррупции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осуществляется систематически</w:t>
            </w:r>
          </w:p>
        </w:tc>
      </w:tr>
      <w:tr w:rsidR="00D32F0B" w:rsidRPr="008018DD" w:rsidTr="00FB480E">
        <w:tc>
          <w:tcPr>
            <w:tcW w:w="349" w:type="dxa"/>
            <w:shd w:val="clear" w:color="auto" w:fill="auto"/>
          </w:tcPr>
          <w:p w:rsidR="00D32F0B" w:rsidRPr="008018DD" w:rsidRDefault="00D32F0B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6022" w:type="dxa"/>
            <w:shd w:val="clear" w:color="auto" w:fill="auto"/>
          </w:tcPr>
          <w:p w:rsidR="00D32F0B" w:rsidRPr="00D32F0B" w:rsidRDefault="00D32F0B" w:rsidP="00282C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2F0B">
              <w:rPr>
                <w:rFonts w:ascii="Times New Roman" w:hAnsi="Times New Roman"/>
                <w:sz w:val="26"/>
                <w:szCs w:val="26"/>
              </w:rPr>
              <w:t>Подготовка отчета о реализации мероприятий плана по противодейс</w:t>
            </w:r>
            <w:r w:rsidR="002F1AF0">
              <w:rPr>
                <w:rFonts w:ascii="Times New Roman" w:hAnsi="Times New Roman"/>
                <w:sz w:val="26"/>
                <w:szCs w:val="26"/>
              </w:rPr>
              <w:t>твию коррупции в а</w:t>
            </w:r>
            <w:r w:rsidR="00282CD3">
              <w:rPr>
                <w:rFonts w:ascii="Times New Roman" w:hAnsi="Times New Roman"/>
                <w:sz w:val="26"/>
                <w:szCs w:val="26"/>
              </w:rPr>
              <w:t xml:space="preserve">дминистрации Коршуновского </w:t>
            </w:r>
            <w:r w:rsidRPr="00D32F0B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8513" w:type="dxa"/>
            <w:shd w:val="clear" w:color="auto" w:fill="auto"/>
          </w:tcPr>
          <w:p w:rsidR="00D32F0B" w:rsidRPr="00D32F0B" w:rsidRDefault="00282CD3" w:rsidP="00282C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подготовлен 22</w:t>
            </w:r>
            <w:r w:rsidR="005C4446">
              <w:rPr>
                <w:rFonts w:ascii="Times New Roman" w:hAnsi="Times New Roman"/>
                <w:sz w:val="26"/>
                <w:szCs w:val="26"/>
              </w:rPr>
              <w:t>.01.2018</w:t>
            </w:r>
            <w:r w:rsidR="00D32F0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782059" w:rsidRPr="008018DD" w:rsidTr="00FB480E">
        <w:tc>
          <w:tcPr>
            <w:tcW w:w="349" w:type="dxa"/>
            <w:shd w:val="clear" w:color="auto" w:fill="auto"/>
          </w:tcPr>
          <w:p w:rsidR="00782059" w:rsidRPr="008018DD" w:rsidRDefault="00782059" w:rsidP="00801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32F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22" w:type="dxa"/>
            <w:shd w:val="clear" w:color="auto" w:fill="auto"/>
          </w:tcPr>
          <w:p w:rsidR="00782059" w:rsidRPr="008018DD" w:rsidRDefault="00782059" w:rsidP="00DC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Обеспечение размещения отчета о состоянии коррупции и реализация мер </w:t>
            </w:r>
            <w:r w:rsidR="002F1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противодействию коррупции в а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DC18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Коршуновского </w:t>
            </w:r>
            <w:r w:rsidRPr="008018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в информационно – телекоммуникационной сети «Интернет»</w:t>
            </w:r>
          </w:p>
        </w:tc>
        <w:tc>
          <w:tcPr>
            <w:tcW w:w="8513" w:type="dxa"/>
            <w:shd w:val="clear" w:color="auto" w:fill="auto"/>
          </w:tcPr>
          <w:p w:rsidR="00782059" w:rsidRPr="008018DD" w:rsidRDefault="00782059" w:rsidP="00DC18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</w:t>
            </w:r>
            <w:r w:rsidR="002F1A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размещен на официальном сайте а</w:t>
            </w:r>
            <w:r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DC18F4"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Коршуновского </w:t>
            </w:r>
            <w:r w:rsidR="009048D1"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 поселения 11.04</w:t>
            </w:r>
            <w:r w:rsidR="005C4446"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.2018</w:t>
            </w:r>
            <w:r w:rsidRPr="00904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8018DD" w:rsidRPr="008018DD" w:rsidRDefault="008018DD" w:rsidP="008018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8DD" w:rsidRPr="000916E8" w:rsidRDefault="000916E8" w:rsidP="000C2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</w:t>
      </w:r>
      <w:r w:rsidRPr="00091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Глава Коршуновского</w:t>
      </w:r>
    </w:p>
    <w:p w:rsidR="000916E8" w:rsidRPr="000916E8" w:rsidRDefault="000916E8" w:rsidP="000C2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с</w:t>
      </w:r>
      <w:r w:rsidRPr="00091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ельского поселения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</w:t>
      </w:r>
      <w:r w:rsidRPr="00091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В.М. </w:t>
      </w:r>
      <w:proofErr w:type="gramStart"/>
      <w:r w:rsidRPr="000916E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Коротких</w:t>
      </w:r>
      <w:proofErr w:type="gramEnd"/>
    </w:p>
    <w:sectPr w:rsidR="000916E8" w:rsidRPr="000916E8" w:rsidSect="000C2C5A">
      <w:pgSz w:w="16838" w:h="11905" w:orient="landscape"/>
      <w:pgMar w:top="567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F4C"/>
    <w:multiLevelType w:val="multilevel"/>
    <w:tmpl w:val="68EC88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4555C76"/>
    <w:multiLevelType w:val="multilevel"/>
    <w:tmpl w:val="AF722F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A8D6E66"/>
    <w:multiLevelType w:val="hybridMultilevel"/>
    <w:tmpl w:val="D71E3576"/>
    <w:lvl w:ilvl="0" w:tplc="932EB8CA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>
    <w:nsid w:val="10F06BC3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12B861F4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E2055"/>
    <w:multiLevelType w:val="multilevel"/>
    <w:tmpl w:val="1FE6093E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A322FA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1031B99"/>
    <w:multiLevelType w:val="hybridMultilevel"/>
    <w:tmpl w:val="310CDF0A"/>
    <w:lvl w:ilvl="0" w:tplc="061CA8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267B9"/>
    <w:multiLevelType w:val="multilevel"/>
    <w:tmpl w:val="7736C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15E0D9D"/>
    <w:multiLevelType w:val="hybridMultilevel"/>
    <w:tmpl w:val="84A2B224"/>
    <w:lvl w:ilvl="0" w:tplc="7094772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853FA2"/>
    <w:multiLevelType w:val="multilevel"/>
    <w:tmpl w:val="DCB001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545A556B"/>
    <w:multiLevelType w:val="multilevel"/>
    <w:tmpl w:val="5762CF3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58504486"/>
    <w:multiLevelType w:val="multilevel"/>
    <w:tmpl w:val="39B673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D7115A"/>
    <w:multiLevelType w:val="multilevel"/>
    <w:tmpl w:val="89027C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5BF33E51"/>
    <w:multiLevelType w:val="hybridMultilevel"/>
    <w:tmpl w:val="407A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045F"/>
    <w:multiLevelType w:val="hybridMultilevel"/>
    <w:tmpl w:val="E542CA88"/>
    <w:lvl w:ilvl="0" w:tplc="7B82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47AA9"/>
    <w:multiLevelType w:val="hybridMultilevel"/>
    <w:tmpl w:val="6A3CFA36"/>
    <w:lvl w:ilvl="0" w:tplc="FE7A13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F346F"/>
    <w:multiLevelType w:val="multilevel"/>
    <w:tmpl w:val="AD7622D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7"/>
  </w:num>
  <w:num w:numId="6">
    <w:abstractNumId w:val="9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6E04"/>
    <w:rsid w:val="0003139E"/>
    <w:rsid w:val="0007208F"/>
    <w:rsid w:val="000916E8"/>
    <w:rsid w:val="000B147F"/>
    <w:rsid w:val="000C2C5A"/>
    <w:rsid w:val="00114BEF"/>
    <w:rsid w:val="00142B93"/>
    <w:rsid w:val="0014459E"/>
    <w:rsid w:val="00160C11"/>
    <w:rsid w:val="00161D30"/>
    <w:rsid w:val="001A6303"/>
    <w:rsid w:val="00203325"/>
    <w:rsid w:val="00213EDA"/>
    <w:rsid w:val="00232419"/>
    <w:rsid w:val="002557A3"/>
    <w:rsid w:val="00263D99"/>
    <w:rsid w:val="0026780E"/>
    <w:rsid w:val="00272B43"/>
    <w:rsid w:val="00282CD3"/>
    <w:rsid w:val="002E10E0"/>
    <w:rsid w:val="002F1AF0"/>
    <w:rsid w:val="00311B59"/>
    <w:rsid w:val="003217D0"/>
    <w:rsid w:val="00333651"/>
    <w:rsid w:val="003643C0"/>
    <w:rsid w:val="00377972"/>
    <w:rsid w:val="003B321E"/>
    <w:rsid w:val="003E4B95"/>
    <w:rsid w:val="0040306E"/>
    <w:rsid w:val="004748BD"/>
    <w:rsid w:val="004C301B"/>
    <w:rsid w:val="004E6B4D"/>
    <w:rsid w:val="004F28F0"/>
    <w:rsid w:val="00503720"/>
    <w:rsid w:val="00504C8D"/>
    <w:rsid w:val="00513280"/>
    <w:rsid w:val="005163AC"/>
    <w:rsid w:val="005363B9"/>
    <w:rsid w:val="005634BE"/>
    <w:rsid w:val="00575419"/>
    <w:rsid w:val="005A44DC"/>
    <w:rsid w:val="005C4446"/>
    <w:rsid w:val="005D76BE"/>
    <w:rsid w:val="005E6B5E"/>
    <w:rsid w:val="006136BE"/>
    <w:rsid w:val="00634BBB"/>
    <w:rsid w:val="00646E04"/>
    <w:rsid w:val="006522DA"/>
    <w:rsid w:val="006578CB"/>
    <w:rsid w:val="00663BF7"/>
    <w:rsid w:val="00684132"/>
    <w:rsid w:val="006953DB"/>
    <w:rsid w:val="006A66B2"/>
    <w:rsid w:val="006C3606"/>
    <w:rsid w:val="006C7858"/>
    <w:rsid w:val="006E5346"/>
    <w:rsid w:val="007748B4"/>
    <w:rsid w:val="007766DF"/>
    <w:rsid w:val="00782059"/>
    <w:rsid w:val="007848C0"/>
    <w:rsid w:val="00785AD5"/>
    <w:rsid w:val="007D57EB"/>
    <w:rsid w:val="007F037F"/>
    <w:rsid w:val="007F7AD6"/>
    <w:rsid w:val="008018DD"/>
    <w:rsid w:val="00850AAE"/>
    <w:rsid w:val="0088075D"/>
    <w:rsid w:val="009048D1"/>
    <w:rsid w:val="00924F9B"/>
    <w:rsid w:val="009270CA"/>
    <w:rsid w:val="00955817"/>
    <w:rsid w:val="009C3B17"/>
    <w:rsid w:val="00A260EC"/>
    <w:rsid w:val="00A33900"/>
    <w:rsid w:val="00A56D2F"/>
    <w:rsid w:val="00A674B9"/>
    <w:rsid w:val="00A76AFD"/>
    <w:rsid w:val="00AC624B"/>
    <w:rsid w:val="00AD7D35"/>
    <w:rsid w:val="00AE0C75"/>
    <w:rsid w:val="00AF182C"/>
    <w:rsid w:val="00B2037D"/>
    <w:rsid w:val="00B4700B"/>
    <w:rsid w:val="00B521B9"/>
    <w:rsid w:val="00B77233"/>
    <w:rsid w:val="00B80D91"/>
    <w:rsid w:val="00B83E66"/>
    <w:rsid w:val="00BB4CAD"/>
    <w:rsid w:val="00C1163D"/>
    <w:rsid w:val="00C20085"/>
    <w:rsid w:val="00C25220"/>
    <w:rsid w:val="00C644E5"/>
    <w:rsid w:val="00C67DBE"/>
    <w:rsid w:val="00D13006"/>
    <w:rsid w:val="00D26EF6"/>
    <w:rsid w:val="00D32F0B"/>
    <w:rsid w:val="00D34814"/>
    <w:rsid w:val="00D62F65"/>
    <w:rsid w:val="00D7120D"/>
    <w:rsid w:val="00DA6B90"/>
    <w:rsid w:val="00DC18F4"/>
    <w:rsid w:val="00DE41B5"/>
    <w:rsid w:val="00DF2BD9"/>
    <w:rsid w:val="00E02F12"/>
    <w:rsid w:val="00E10518"/>
    <w:rsid w:val="00E139A4"/>
    <w:rsid w:val="00E30B79"/>
    <w:rsid w:val="00E312C8"/>
    <w:rsid w:val="00E33D02"/>
    <w:rsid w:val="00E44EC7"/>
    <w:rsid w:val="00E64C62"/>
    <w:rsid w:val="00E70B5B"/>
    <w:rsid w:val="00E73C72"/>
    <w:rsid w:val="00E80080"/>
    <w:rsid w:val="00E86BBD"/>
    <w:rsid w:val="00EB2666"/>
    <w:rsid w:val="00EC3B0B"/>
    <w:rsid w:val="00ED4209"/>
    <w:rsid w:val="00F06049"/>
    <w:rsid w:val="00F34FE0"/>
    <w:rsid w:val="00F71966"/>
    <w:rsid w:val="00F8371D"/>
    <w:rsid w:val="00F84843"/>
    <w:rsid w:val="00F8663F"/>
    <w:rsid w:val="00FB0807"/>
    <w:rsid w:val="00FB480E"/>
    <w:rsid w:val="00FC5CE9"/>
    <w:rsid w:val="00FE7C3B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E6B5E"/>
  </w:style>
  <w:style w:type="character" w:styleId="a4">
    <w:name w:val="Hyperlink"/>
    <w:uiPriority w:val="99"/>
    <w:semiHidden/>
    <w:unhideWhenUsed/>
    <w:rsid w:val="005E6B5E"/>
    <w:rPr>
      <w:color w:val="0000FF"/>
      <w:u w:val="single"/>
    </w:rPr>
  </w:style>
  <w:style w:type="paragraph" w:customStyle="1" w:styleId="a5">
    <w:name w:val="Знак Знак Знак Знак"/>
    <w:basedOn w:val="a"/>
    <w:rsid w:val="005E6B5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p14">
    <w:name w:val="p14"/>
    <w:basedOn w:val="a"/>
    <w:rsid w:val="005E6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5E6B5E"/>
  </w:style>
  <w:style w:type="paragraph" w:styleId="a6">
    <w:name w:val="List Paragraph"/>
    <w:basedOn w:val="a"/>
    <w:uiPriority w:val="34"/>
    <w:qFormat/>
    <w:rsid w:val="006A66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B9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34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9">
    <w:name w:val="Table Grid"/>
    <w:basedOn w:val="a1"/>
    <w:rsid w:val="008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User_5</cp:lastModifiedBy>
  <cp:revision>46</cp:revision>
  <cp:lastPrinted>2018-01-09T07:44:00Z</cp:lastPrinted>
  <dcterms:created xsi:type="dcterms:W3CDTF">2018-01-11T12:10:00Z</dcterms:created>
  <dcterms:modified xsi:type="dcterms:W3CDTF">2018-04-10T02:34:00Z</dcterms:modified>
</cp:coreProperties>
</file>