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60" w:rsidRDefault="00C55260" w:rsidP="00C55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55260" w:rsidRDefault="00C55260" w:rsidP="00C55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муниципального служащего и его супруга (супруги) и   несовершеннолетних детей за</w:t>
      </w:r>
      <w:r w:rsidR="000F450D">
        <w:rPr>
          <w:rFonts w:ascii="Times New Roman" w:hAnsi="Times New Roman" w:cs="Times New Roman"/>
          <w:sz w:val="24"/>
          <w:szCs w:val="24"/>
        </w:rPr>
        <w:t xml:space="preserve"> отчетный период с 1 января 2021 года по 31 декабря 2021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tbl>
      <w:tblPr>
        <w:tblStyle w:val="a3"/>
        <w:tblpPr w:leftFromText="180" w:rightFromText="180" w:vertAnchor="text" w:horzAnchor="margin" w:tblpXSpec="center" w:tblpY="313"/>
        <w:tblW w:w="15390" w:type="dxa"/>
        <w:tblLayout w:type="fixed"/>
        <w:tblLook w:val="04A0"/>
      </w:tblPr>
      <w:tblGrid>
        <w:gridCol w:w="647"/>
        <w:gridCol w:w="3005"/>
        <w:gridCol w:w="2977"/>
        <w:gridCol w:w="1320"/>
        <w:gridCol w:w="2558"/>
        <w:gridCol w:w="1083"/>
        <w:gridCol w:w="1418"/>
        <w:gridCol w:w="2382"/>
      </w:tblGrid>
      <w:tr w:rsidR="00C55260" w:rsidTr="00C5526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или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средств, принадлежащих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(вид, марка) </w:t>
            </w:r>
          </w:p>
        </w:tc>
      </w:tr>
      <w:tr w:rsidR="00C55260" w:rsidTr="00C55260">
        <w:trPr>
          <w:trHeight w:val="60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260" w:rsidTr="006B49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Елизавета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 экономическому развитию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0F450D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</w:t>
            </w:r>
            <w:r w:rsidR="00DD1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255,31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260" w:rsidTr="00DD17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DD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 Виктор Николаевич   (</w:t>
            </w:r>
            <w:r w:rsidR="00C55260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60" w:rsidRDefault="00DD1749" w:rsidP="00DD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Охранник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0F450D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  <w:r w:rsidR="00DD17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083,86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 1/3доли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УАЗ-3163(</w:t>
            </w:r>
            <w:r>
              <w:rPr>
                <w:rFonts w:ascii="Times New Roman" w:hAnsi="Times New Roman" w:cs="Times New Roman"/>
                <w:lang w:val="en-US"/>
              </w:rPr>
              <w:t>UFZ PATRIOT</w:t>
            </w:r>
            <w:r>
              <w:rPr>
                <w:rFonts w:ascii="Times New Roman" w:hAnsi="Times New Roman" w:cs="Times New Roman"/>
              </w:rPr>
              <w:t xml:space="preserve">)            </w:t>
            </w:r>
          </w:p>
        </w:tc>
      </w:tr>
      <w:tr w:rsidR="00C55260" w:rsidTr="00DD1749">
        <w:trPr>
          <w:trHeight w:val="8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Pr="00E4210C" w:rsidRDefault="00C55260">
            <w:pPr>
              <w:rPr>
                <w:rFonts w:ascii="Times New Roman" w:hAnsi="Times New Roman" w:cs="Times New Roman"/>
              </w:rPr>
            </w:pPr>
            <w:r w:rsidRPr="00E421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Pr="00E4210C" w:rsidRDefault="00C55260">
            <w:pPr>
              <w:rPr>
                <w:rFonts w:ascii="Times New Roman" w:hAnsi="Times New Roman" w:cs="Times New Roman"/>
              </w:rPr>
            </w:pPr>
            <w:r w:rsidRPr="00E4210C">
              <w:rPr>
                <w:rFonts w:ascii="Times New Roman" w:hAnsi="Times New Roman" w:cs="Times New Roman"/>
              </w:rPr>
              <w:t>Некипелова Ирина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Pr="00E4210C" w:rsidRDefault="00C55260">
            <w:pPr>
              <w:rPr>
                <w:rFonts w:ascii="Times New Roman" w:hAnsi="Times New Roman" w:cs="Times New Roman"/>
              </w:rPr>
            </w:pPr>
            <w:r w:rsidRPr="00E4210C">
              <w:rPr>
                <w:rFonts w:ascii="Times New Roman" w:hAnsi="Times New Roman" w:cs="Times New Roman"/>
              </w:rPr>
              <w:t>Ведущий специалист по правовой и организационной работе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Pr="00E4210C" w:rsidRDefault="00E4210C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904 410,45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Pr="00E4210C" w:rsidRDefault="00C55260">
            <w:pPr>
              <w:rPr>
                <w:rFonts w:ascii="Times New Roman" w:hAnsi="Times New Roman" w:cs="Times New Roman"/>
              </w:rPr>
            </w:pPr>
            <w:r w:rsidRPr="00E4210C"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 w:rsidRPr="00E4210C">
              <w:rPr>
                <w:rFonts w:ascii="Times New Roman" w:hAnsi="Times New Roman" w:cs="Times New Roman"/>
              </w:rPr>
              <w:t>(собственность) 1/3доли</w:t>
            </w:r>
            <w:r w:rsidR="00165748">
              <w:rPr>
                <w:rFonts w:ascii="Times New Roman" w:hAnsi="Times New Roman" w:cs="Times New Roman"/>
              </w:rPr>
              <w:t>,</w:t>
            </w:r>
          </w:p>
          <w:p w:rsidR="00165748" w:rsidRPr="00E4210C" w:rsidRDefault="0016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собственность)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 w:rsidRPr="00E4210C">
              <w:rPr>
                <w:rFonts w:ascii="Times New Roman" w:hAnsi="Times New Roman" w:cs="Times New Roman"/>
              </w:rPr>
              <w:t>61,6</w:t>
            </w:r>
          </w:p>
          <w:p w:rsidR="00165748" w:rsidRDefault="00165748">
            <w:pPr>
              <w:rPr>
                <w:rFonts w:ascii="Times New Roman" w:hAnsi="Times New Roman" w:cs="Times New Roman"/>
              </w:rPr>
            </w:pPr>
          </w:p>
          <w:p w:rsidR="00165748" w:rsidRPr="00E4210C" w:rsidRDefault="0016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Pr="00E4210C" w:rsidRDefault="00C55260">
            <w:pPr>
              <w:rPr>
                <w:rFonts w:ascii="Times New Roman" w:hAnsi="Times New Roman" w:cs="Times New Roman"/>
              </w:rPr>
            </w:pPr>
            <w:r w:rsidRPr="00E4210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B0" w:rsidRPr="00E4210C" w:rsidRDefault="00120218">
            <w:pPr>
              <w:rPr>
                <w:rFonts w:ascii="Times New Roman" w:hAnsi="Times New Roman" w:cs="Times New Roman"/>
              </w:rPr>
            </w:pPr>
            <w:r w:rsidRPr="00E4210C">
              <w:rPr>
                <w:rFonts w:ascii="Times New Roman" w:hAnsi="Times New Roman" w:cs="Times New Roman"/>
              </w:rPr>
              <w:t xml:space="preserve"> </w:t>
            </w:r>
            <w:r w:rsidR="00A640C3" w:rsidRPr="00E4210C">
              <w:rPr>
                <w:rFonts w:ascii="Times New Roman" w:hAnsi="Times New Roman" w:cs="Times New Roman"/>
              </w:rPr>
              <w:t xml:space="preserve">Автомобиль Тойота </w:t>
            </w:r>
          </w:p>
          <w:p w:rsidR="00A640C3" w:rsidRPr="00E4210C" w:rsidRDefault="00A640C3">
            <w:pPr>
              <w:rPr>
                <w:rFonts w:ascii="Times New Roman" w:hAnsi="Times New Roman" w:cs="Times New Roman"/>
                <w:lang w:val="en-US"/>
              </w:rPr>
            </w:pPr>
            <w:r w:rsidRPr="00E4210C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</w:tr>
      <w:tr w:rsidR="00DD1749" w:rsidTr="00DD1749">
        <w:trPr>
          <w:trHeight w:val="42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49" w:rsidRPr="00E4210C" w:rsidRDefault="00DD1749">
            <w:pPr>
              <w:rPr>
                <w:rFonts w:ascii="Times New Roman" w:hAnsi="Times New Roman" w:cs="Times New Roman"/>
              </w:rPr>
            </w:pPr>
            <w:r w:rsidRPr="00E421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49" w:rsidRPr="00E4210C" w:rsidRDefault="00E42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Козловцев Артем Романович (</w:t>
            </w:r>
            <w:r w:rsidR="00DD1749" w:rsidRPr="00E4210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49" w:rsidRPr="00E4210C" w:rsidRDefault="00E42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Монтер пути РЖД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749" w:rsidRPr="00E4210C" w:rsidRDefault="00E4210C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806 960,88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49" w:rsidRPr="00E4210C" w:rsidRDefault="0016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49" w:rsidRPr="00E4210C" w:rsidRDefault="0016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49" w:rsidRPr="00E4210C" w:rsidRDefault="00165748">
            <w:pPr>
              <w:rPr>
                <w:rFonts w:ascii="Times New Roman" w:hAnsi="Times New Roman" w:cs="Times New Roman"/>
              </w:rPr>
            </w:pPr>
            <w:r w:rsidRPr="00E421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749" w:rsidRPr="00E4210C" w:rsidRDefault="001657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260" w:rsidTr="006B495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DD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Лидия Александровна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Pr="00A640C3" w:rsidRDefault="00DD1749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787 104,23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 2/3доли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5260" w:rsidTr="00DD17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DD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Сергей Александрович (</w:t>
            </w:r>
            <w:r w:rsidR="00C55260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Default="00DD1749" w:rsidP="00DD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Электросварщик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60" w:rsidRPr="00A640C3" w:rsidRDefault="00DD1749" w:rsidP="006B49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813 973,62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Pr="00201609" w:rsidRDefault="0020160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 Gaia</w:t>
            </w:r>
          </w:p>
        </w:tc>
      </w:tr>
      <w:tr w:rsidR="00C55260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DD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A469C" w:rsidTr="00C5526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9C" w:rsidRDefault="00DD1749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69C" w:rsidRDefault="000A469C" w:rsidP="000A4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55260" w:rsidRDefault="00C55260" w:rsidP="00C55260">
      <w:pPr>
        <w:spacing w:after="0"/>
        <w:rPr>
          <w:rFonts w:ascii="Times New Roman" w:hAnsi="Times New Roman" w:cs="Times New Roman"/>
          <w:lang w:eastAsia="en-US"/>
        </w:rPr>
      </w:pPr>
    </w:p>
    <w:p w:rsidR="00C55260" w:rsidRDefault="00C55260" w:rsidP="00C55260">
      <w:pPr>
        <w:spacing w:after="0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C55260" w:rsidRDefault="00C55260" w:rsidP="00C55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расходах муниципальных служащих администрации  Коршуновского сельского поселения и членах их семей по каждой сделке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организации), 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совершена сделка за отчетный период с 1 ян</w:t>
      </w:r>
      <w:r w:rsidR="00524D48">
        <w:rPr>
          <w:rFonts w:ascii="Times New Roman" w:hAnsi="Times New Roman" w:cs="Times New Roman"/>
          <w:sz w:val="28"/>
          <w:szCs w:val="28"/>
        </w:rPr>
        <w:t>варя 20</w:t>
      </w:r>
      <w:r w:rsidR="00165748">
        <w:rPr>
          <w:rFonts w:ascii="Times New Roman" w:hAnsi="Times New Roman" w:cs="Times New Roman"/>
          <w:sz w:val="28"/>
          <w:szCs w:val="28"/>
        </w:rPr>
        <w:t>21</w:t>
      </w:r>
      <w:r w:rsidR="00524D48">
        <w:rPr>
          <w:rFonts w:ascii="Times New Roman" w:hAnsi="Times New Roman" w:cs="Times New Roman"/>
          <w:sz w:val="28"/>
          <w:szCs w:val="28"/>
        </w:rPr>
        <w:t>года по 31 декабря 20</w:t>
      </w:r>
      <w:r w:rsidR="0016574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tbl>
      <w:tblPr>
        <w:tblStyle w:val="a3"/>
        <w:tblpPr w:leftFromText="180" w:rightFromText="180" w:vertAnchor="text" w:horzAnchor="margin" w:tblpY="65"/>
        <w:tblW w:w="15270" w:type="dxa"/>
        <w:tblLayout w:type="fixed"/>
        <w:tblLook w:val="05A0"/>
      </w:tblPr>
      <w:tblGrid>
        <w:gridCol w:w="627"/>
        <w:gridCol w:w="3165"/>
        <w:gridCol w:w="3401"/>
        <w:gridCol w:w="5951"/>
        <w:gridCol w:w="2126"/>
      </w:tblGrid>
      <w:tr w:rsidR="00C55260" w:rsidTr="00C55260">
        <w:trPr>
          <w:trHeight w:val="168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должность 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службы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Коршуновского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Нижнеилимского района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Сделка по приобретению земельных  участков, других объектов недвижимости, транспортных средств, ценных бумаг, акций (долей участия, паев в уставных (складочных) капиталах организации),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если сумма сделки превышает общий доход муниципального служащего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260" w:rsidRDefault="00C552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Елизавета</w:t>
            </w:r>
          </w:p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Тарасовна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социально- экономическому развитию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Викторовна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правовой и организационной работе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Pr="006B495D" w:rsidRDefault="0012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Меркулова Лидия Александровна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муниципальному хозяйству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  <w:tr w:rsidR="00C55260" w:rsidTr="00C55260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60" w:rsidRDefault="00C55260">
            <w:pPr>
              <w:rPr>
                <w:rFonts w:ascii="Times New Roman" w:hAnsi="Times New Roman" w:cs="Times New Roman"/>
              </w:rPr>
            </w:pPr>
          </w:p>
        </w:tc>
      </w:tr>
    </w:tbl>
    <w:p w:rsidR="00431546" w:rsidRDefault="00431546"/>
    <w:sectPr w:rsidR="00431546" w:rsidSect="00C552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5260"/>
    <w:rsid w:val="000A469C"/>
    <w:rsid w:val="000F450D"/>
    <w:rsid w:val="00120218"/>
    <w:rsid w:val="00165748"/>
    <w:rsid w:val="001A295A"/>
    <w:rsid w:val="00201609"/>
    <w:rsid w:val="002E44C8"/>
    <w:rsid w:val="00431546"/>
    <w:rsid w:val="004870C5"/>
    <w:rsid w:val="004A5C62"/>
    <w:rsid w:val="00524D48"/>
    <w:rsid w:val="00667BBF"/>
    <w:rsid w:val="006B495D"/>
    <w:rsid w:val="00812402"/>
    <w:rsid w:val="008A3FC2"/>
    <w:rsid w:val="009E7AF6"/>
    <w:rsid w:val="00A640C3"/>
    <w:rsid w:val="00A92B9F"/>
    <w:rsid w:val="00B775B4"/>
    <w:rsid w:val="00BE276F"/>
    <w:rsid w:val="00C55260"/>
    <w:rsid w:val="00D662B0"/>
    <w:rsid w:val="00DB7211"/>
    <w:rsid w:val="00DD1749"/>
    <w:rsid w:val="00E4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Коршуновское</cp:lastModifiedBy>
  <cp:revision>18</cp:revision>
  <cp:lastPrinted>2022-04-08T03:16:00Z</cp:lastPrinted>
  <dcterms:created xsi:type="dcterms:W3CDTF">2018-04-11T04:04:00Z</dcterms:created>
  <dcterms:modified xsi:type="dcterms:W3CDTF">2022-04-08T03:17:00Z</dcterms:modified>
</cp:coreProperties>
</file>