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41" w:rsidRPr="00C01766" w:rsidRDefault="00790941" w:rsidP="00790941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9094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Перечень объектов муниципального контроля</w:t>
      </w:r>
      <w:r w:rsidR="00C01766" w:rsidRPr="00C017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6B20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4B6B20" w:rsidRPr="00A13B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4B6B20" w:rsidRPr="004B6B2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автомобильном транспорте, городском наземном электрическом транспорте и в дорожном хозяйстве</w:t>
      </w:r>
    </w:p>
    <w:p w:rsidR="00790941" w:rsidRPr="00790941" w:rsidRDefault="00790941" w:rsidP="007909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Автомобильные дороги общего пользования в границах населенных пунктов </w:t>
      </w:r>
      <w:r w:rsidR="00C01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искусственные дорожные сооружения на них.</w:t>
      </w:r>
    </w:p>
    <w:p w:rsidR="00790941" w:rsidRPr="00790941" w:rsidRDefault="00790941" w:rsidP="007909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Транспортные средства, осуществляющие перевозки по дорогам общего пользования в границах населенн</w:t>
      </w:r>
      <w:r w:rsidR="00C01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пункта</w:t>
      </w:r>
      <w:r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941" w:rsidRPr="00790941" w:rsidRDefault="00790941" w:rsidP="007909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(бездействие).</w:t>
      </w:r>
    </w:p>
    <w:p w:rsidR="00790941" w:rsidRPr="00790941" w:rsidRDefault="00790941" w:rsidP="007909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Результаты деятельности контролируемых лиц, в том числе работ услуги, к которым предъявляются обязательные требования.</w:t>
      </w:r>
    </w:p>
    <w:p w:rsidR="00790941" w:rsidRPr="00790941" w:rsidRDefault="00790941" w:rsidP="007909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41">
        <w:rPr>
          <w:rFonts w:ascii="Times New Roman" w:eastAsia="Times New Roman" w:hAnsi="Times New Roman" w:cs="Times New Roman"/>
          <w:sz w:val="28"/>
          <w:szCs w:val="28"/>
          <w:lang w:eastAsia="ru-RU"/>
        </w:rPr>
        <w:t>5) Другие объекты, к которым предъявляются обязательные требования.</w:t>
      </w:r>
    </w:p>
    <w:p w:rsidR="008A7D2E" w:rsidRPr="00790941" w:rsidRDefault="004B6B20" w:rsidP="0079094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7D2E" w:rsidRPr="00790941" w:rsidSect="0013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747"/>
    <w:rsid w:val="00001BA8"/>
    <w:rsid w:val="001359CF"/>
    <w:rsid w:val="004B6B20"/>
    <w:rsid w:val="00762747"/>
    <w:rsid w:val="00790941"/>
    <w:rsid w:val="00C01766"/>
    <w:rsid w:val="00D4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CF"/>
  </w:style>
  <w:style w:type="paragraph" w:styleId="1">
    <w:name w:val="heading 1"/>
    <w:basedOn w:val="a"/>
    <w:link w:val="10"/>
    <w:uiPriority w:val="9"/>
    <w:qFormat/>
    <w:rsid w:val="00790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736</Characters>
  <Application>Microsoft Office Word</Application>
  <DocSecurity>0</DocSecurity>
  <Lines>6</Lines>
  <Paragraphs>1</Paragraphs>
  <ScaleCrop>false</ScaleCrop>
  <Company>diakov.net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Коршуновское</cp:lastModifiedBy>
  <cp:revision>4</cp:revision>
  <dcterms:created xsi:type="dcterms:W3CDTF">2022-04-15T07:20:00Z</dcterms:created>
  <dcterms:modified xsi:type="dcterms:W3CDTF">2023-03-27T06:39:00Z</dcterms:modified>
</cp:coreProperties>
</file>