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E3" w:rsidRDefault="0094565C" w:rsidP="00332DE3">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                                       </w:t>
      </w:r>
      <w:r w:rsidRPr="00332DE3">
        <w:rPr>
          <w:rFonts w:ascii="Times New Roman" w:hAnsi="Times New Roman" w:cs="Times New Roman"/>
          <w:sz w:val="28"/>
          <w:szCs w:val="28"/>
        </w:rPr>
        <w:t xml:space="preserve">                             </w:t>
      </w:r>
      <w:r w:rsidR="00332DE3">
        <w:rPr>
          <w:rFonts w:ascii="Times New Roman" w:hAnsi="Times New Roman" w:cs="Times New Roman"/>
          <w:sz w:val="28"/>
          <w:szCs w:val="28"/>
        </w:rPr>
        <w:t xml:space="preserve">                             </w:t>
      </w:r>
      <w:r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 xml:space="preserve">Утвержден </w:t>
      </w:r>
      <w:r w:rsid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 xml:space="preserve">постановлением администрации </w:t>
      </w:r>
    </w:p>
    <w:p w:rsidR="00D066D4" w:rsidRPr="00332DE3" w:rsidRDefault="00FF44F5" w:rsidP="00332DE3">
      <w:pPr>
        <w:pStyle w:val="ConsPlusNormal"/>
        <w:jc w:val="right"/>
        <w:rPr>
          <w:rFonts w:ascii="Times New Roman" w:hAnsi="Times New Roman" w:cs="Times New Roman"/>
          <w:sz w:val="28"/>
          <w:szCs w:val="28"/>
        </w:rPr>
      </w:pPr>
      <w:r w:rsidRPr="00332DE3">
        <w:rPr>
          <w:rFonts w:ascii="Times New Roman" w:hAnsi="Times New Roman" w:cs="Times New Roman"/>
          <w:sz w:val="28"/>
          <w:szCs w:val="28"/>
        </w:rPr>
        <w:t xml:space="preserve">Коршуновского </w:t>
      </w:r>
      <w:r w:rsidR="009A3538" w:rsidRPr="00332DE3">
        <w:rPr>
          <w:rFonts w:ascii="Times New Roman" w:hAnsi="Times New Roman" w:cs="Times New Roman"/>
          <w:sz w:val="28"/>
          <w:szCs w:val="28"/>
        </w:rPr>
        <w:t xml:space="preserve"> сельского </w:t>
      </w:r>
      <w:r w:rsidR="00D066D4" w:rsidRPr="00332DE3">
        <w:rPr>
          <w:rFonts w:ascii="Times New Roman" w:hAnsi="Times New Roman" w:cs="Times New Roman"/>
          <w:sz w:val="28"/>
          <w:szCs w:val="28"/>
        </w:rPr>
        <w:t xml:space="preserve"> поселения </w:t>
      </w:r>
    </w:p>
    <w:p w:rsidR="00D066D4" w:rsidRDefault="0094565C" w:rsidP="0094565C">
      <w:pPr>
        <w:pStyle w:val="ConsPlusNormal"/>
        <w:rPr>
          <w:rFonts w:ascii="Times New Roman" w:hAnsi="Times New Roman" w:cs="Times New Roman"/>
          <w:sz w:val="28"/>
          <w:szCs w:val="28"/>
        </w:rPr>
      </w:pPr>
      <w:r w:rsidRPr="00332DE3">
        <w:rPr>
          <w:rFonts w:ascii="Times New Roman" w:hAnsi="Times New Roman" w:cs="Times New Roman"/>
          <w:sz w:val="28"/>
          <w:szCs w:val="28"/>
        </w:rPr>
        <w:t xml:space="preserve">                                                            </w:t>
      </w:r>
      <w:r w:rsid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 xml:space="preserve">от </w:t>
      </w:r>
      <w:r w:rsidR="0013228C"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201</w:t>
      </w:r>
      <w:r w:rsidR="00DF4F0F">
        <w:rPr>
          <w:rFonts w:ascii="Times New Roman" w:hAnsi="Times New Roman" w:cs="Times New Roman"/>
          <w:sz w:val="28"/>
          <w:szCs w:val="28"/>
        </w:rPr>
        <w:t>9</w:t>
      </w:r>
      <w:r w:rsidR="009A3538"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 xml:space="preserve">г.  № </w:t>
      </w:r>
    </w:p>
    <w:p w:rsidR="00332DE3" w:rsidRPr="00332DE3" w:rsidRDefault="00332DE3" w:rsidP="0094565C">
      <w:pPr>
        <w:pStyle w:val="ConsPlusNormal"/>
        <w:rPr>
          <w:rFonts w:ascii="Times New Roman" w:hAnsi="Times New Roman" w:cs="Times New Roman"/>
          <w:sz w:val="28"/>
          <w:szCs w:val="28"/>
        </w:rPr>
      </w:pPr>
    </w:p>
    <w:p w:rsidR="00D066D4" w:rsidRPr="00332DE3" w:rsidRDefault="00D066D4" w:rsidP="00D066D4">
      <w:pPr>
        <w:pStyle w:val="ConsPlusNormal"/>
        <w:jc w:val="right"/>
        <w:rPr>
          <w:rFonts w:ascii="Times New Roman" w:hAnsi="Times New Roman" w:cs="Times New Roman"/>
          <w:sz w:val="28"/>
          <w:szCs w:val="28"/>
        </w:rPr>
      </w:pPr>
    </w:p>
    <w:p w:rsidR="00D066D4" w:rsidRPr="00332DE3" w:rsidRDefault="00D066D4" w:rsidP="00D066D4">
      <w:pPr>
        <w:pStyle w:val="ConsPlusTitle"/>
        <w:jc w:val="center"/>
        <w:rPr>
          <w:rFonts w:ascii="Times New Roman" w:hAnsi="Times New Roman" w:cs="Times New Roman"/>
          <w:sz w:val="28"/>
          <w:szCs w:val="28"/>
        </w:rPr>
      </w:pPr>
      <w:bookmarkStart w:id="0" w:name="Par52"/>
      <w:bookmarkEnd w:id="0"/>
      <w:r w:rsidRPr="00332DE3">
        <w:rPr>
          <w:rFonts w:ascii="Times New Roman" w:hAnsi="Times New Roman" w:cs="Times New Roman"/>
          <w:sz w:val="28"/>
          <w:szCs w:val="28"/>
        </w:rPr>
        <w:t>АДМИНИСТРАТИВНЫЙ РЕГЛАМЕНТ</w:t>
      </w:r>
    </w:p>
    <w:p w:rsidR="00D066D4" w:rsidRPr="00332DE3" w:rsidRDefault="00D066D4" w:rsidP="00D066D4">
      <w:pPr>
        <w:pStyle w:val="ConsPlusTitle"/>
        <w:jc w:val="center"/>
        <w:rPr>
          <w:rFonts w:ascii="Times New Roman" w:hAnsi="Times New Roman" w:cs="Times New Roman"/>
          <w:sz w:val="28"/>
          <w:szCs w:val="28"/>
        </w:rPr>
      </w:pPr>
      <w:r w:rsidRPr="00332DE3">
        <w:rPr>
          <w:rFonts w:ascii="Times New Roman" w:hAnsi="Times New Roman" w:cs="Times New Roman"/>
          <w:sz w:val="28"/>
          <w:szCs w:val="28"/>
        </w:rPr>
        <w:t>ПРЕДОСТАВЛЕНИЯ МУНИЦИПАЛЬНОЙ УСЛУГИ "ВЫДАЧА РАЗРЕШЕНИЙ</w:t>
      </w:r>
    </w:p>
    <w:p w:rsidR="00D066D4" w:rsidRPr="00332DE3" w:rsidRDefault="00D066D4" w:rsidP="00D066D4">
      <w:pPr>
        <w:pStyle w:val="ConsPlusTitle"/>
        <w:jc w:val="center"/>
        <w:rPr>
          <w:rFonts w:ascii="Times New Roman" w:hAnsi="Times New Roman" w:cs="Times New Roman"/>
          <w:sz w:val="28"/>
          <w:szCs w:val="28"/>
        </w:rPr>
      </w:pPr>
      <w:r w:rsidRPr="00332DE3">
        <w:rPr>
          <w:rFonts w:ascii="Times New Roman" w:hAnsi="Times New Roman" w:cs="Times New Roman"/>
          <w:sz w:val="28"/>
          <w:szCs w:val="28"/>
        </w:rPr>
        <w:t>НА СТРОИТЕЛЬСТВО (ЗА ИСКЛЮЧЕНИЕМ СЛУЧАЕВ, ПРЕДУСМОТРЕННЫХ</w:t>
      </w:r>
    </w:p>
    <w:p w:rsidR="00D066D4" w:rsidRPr="00332DE3" w:rsidRDefault="00D066D4" w:rsidP="00D066D4">
      <w:pPr>
        <w:pStyle w:val="ConsPlusTitle"/>
        <w:jc w:val="center"/>
        <w:rPr>
          <w:rFonts w:ascii="Times New Roman" w:hAnsi="Times New Roman" w:cs="Times New Roman"/>
          <w:sz w:val="28"/>
          <w:szCs w:val="28"/>
        </w:rPr>
      </w:pPr>
      <w:r w:rsidRPr="00332DE3">
        <w:rPr>
          <w:rFonts w:ascii="Times New Roman" w:hAnsi="Times New Roman" w:cs="Times New Roman"/>
          <w:sz w:val="28"/>
          <w:szCs w:val="28"/>
        </w:rPr>
        <w:t>ГРАДОСТРОИТЕЛЬНЫМ КОДЕКСОМ РОССИЙСКОЙ ФЕДЕРАЦИИ, ИНЫМИ</w:t>
      </w:r>
    </w:p>
    <w:p w:rsidR="00D066D4" w:rsidRPr="00332DE3" w:rsidRDefault="00D066D4" w:rsidP="00D066D4">
      <w:pPr>
        <w:pStyle w:val="ConsPlusTitle"/>
        <w:jc w:val="center"/>
        <w:rPr>
          <w:rFonts w:ascii="Times New Roman" w:hAnsi="Times New Roman" w:cs="Times New Roman"/>
          <w:sz w:val="28"/>
          <w:szCs w:val="28"/>
        </w:rPr>
      </w:pPr>
      <w:r w:rsidRPr="00332DE3">
        <w:rPr>
          <w:rFonts w:ascii="Times New Roman" w:hAnsi="Times New Roman" w:cs="Times New Roman"/>
          <w:sz w:val="28"/>
          <w:szCs w:val="28"/>
        </w:rPr>
        <w:t>ФЕДЕРАЛЬНЫМИ ЗАКОНАМИ) ОБЪЕКТОВ КАПИТАЛЬНОГО СТРОИТЕЛЬСТВА,</w:t>
      </w:r>
      <w:r w:rsidR="0094565C" w:rsidRPr="00332DE3">
        <w:rPr>
          <w:rFonts w:ascii="Times New Roman" w:hAnsi="Times New Roman" w:cs="Times New Roman"/>
          <w:sz w:val="28"/>
          <w:szCs w:val="28"/>
        </w:rPr>
        <w:t xml:space="preserve"> </w:t>
      </w:r>
      <w:r w:rsidRPr="00332DE3">
        <w:rPr>
          <w:rFonts w:ascii="Times New Roman" w:hAnsi="Times New Roman" w:cs="Times New Roman"/>
          <w:sz w:val="28"/>
          <w:szCs w:val="28"/>
        </w:rPr>
        <w:t>РАСПОЛОЖЕННЫХ НА ТЕРРИТОРИИ  МУНИЦИПАЛЬНОГО</w:t>
      </w:r>
      <w:r w:rsidR="0094565C" w:rsidRPr="00332DE3">
        <w:rPr>
          <w:rFonts w:ascii="Times New Roman" w:hAnsi="Times New Roman" w:cs="Times New Roman"/>
          <w:sz w:val="28"/>
          <w:szCs w:val="28"/>
        </w:rPr>
        <w:t xml:space="preserve"> </w:t>
      </w:r>
      <w:r w:rsidRPr="00332DE3">
        <w:rPr>
          <w:rFonts w:ascii="Times New Roman" w:hAnsi="Times New Roman" w:cs="Times New Roman"/>
          <w:sz w:val="28"/>
          <w:szCs w:val="28"/>
        </w:rPr>
        <w:t>ОБРАЗОВАНИЯ «</w:t>
      </w:r>
      <w:r w:rsidR="0013228C" w:rsidRPr="00332DE3">
        <w:rPr>
          <w:rFonts w:ascii="Times New Roman" w:hAnsi="Times New Roman" w:cs="Times New Roman"/>
          <w:sz w:val="28"/>
          <w:szCs w:val="28"/>
        </w:rPr>
        <w:t xml:space="preserve">КОРШУНОВСКОЕ СЕЛЬСКОЕ </w:t>
      </w:r>
      <w:r w:rsidRPr="00332DE3">
        <w:rPr>
          <w:rFonts w:ascii="Times New Roman" w:hAnsi="Times New Roman" w:cs="Times New Roman"/>
          <w:sz w:val="28"/>
          <w:szCs w:val="28"/>
        </w:rPr>
        <w:t xml:space="preserve">  </w:t>
      </w:r>
      <w:r w:rsidR="0094565C" w:rsidRPr="00332DE3">
        <w:rPr>
          <w:rFonts w:ascii="Times New Roman" w:hAnsi="Times New Roman" w:cs="Times New Roman"/>
          <w:sz w:val="28"/>
          <w:szCs w:val="28"/>
        </w:rPr>
        <w:t>ПОСЕЛЕНИЕ</w:t>
      </w:r>
      <w:r w:rsidRPr="00332DE3">
        <w:rPr>
          <w:rFonts w:ascii="Times New Roman" w:hAnsi="Times New Roman" w:cs="Times New Roman"/>
          <w:sz w:val="28"/>
          <w:szCs w:val="28"/>
        </w:rPr>
        <w:t>»</w:t>
      </w:r>
    </w:p>
    <w:p w:rsidR="00D066D4" w:rsidRPr="00332DE3" w:rsidRDefault="00D066D4" w:rsidP="00D066D4">
      <w:pPr>
        <w:pStyle w:val="ConsPlusNormal"/>
        <w:jc w:val="center"/>
        <w:rPr>
          <w:rFonts w:ascii="Times New Roman" w:hAnsi="Times New Roman" w:cs="Times New Roman"/>
          <w:sz w:val="28"/>
          <w:szCs w:val="28"/>
        </w:rPr>
      </w:pPr>
    </w:p>
    <w:p w:rsidR="00D066D4" w:rsidRPr="00332DE3" w:rsidRDefault="00D066D4" w:rsidP="00D066D4">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 ОБЩИЕ ПОЛОЖЕНИЯ</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 ПРЕДМЕТ РЕГУЛИРОВАНИЯ АДМИНИСТРАТИВНОГО РЕГЛАМЕНТА</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w:t>
      </w:r>
      <w:hyperlink r:id="rId8"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иными федеральными законами) объектов капитального строительства, расположенных на территории муниципального образования «</w:t>
      </w:r>
      <w:r w:rsidR="00B563F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(далее - административный регламент) разработан в целях </w:t>
      </w:r>
      <w:r w:rsidR="00DF4F0F">
        <w:rPr>
          <w:rFonts w:ascii="Times New Roman" w:hAnsi="Times New Roman" w:cs="Times New Roman"/>
          <w:sz w:val="28"/>
          <w:szCs w:val="28"/>
        </w:rPr>
        <w:t>повышения качества и доступности результатов  предоставления муниципальной услуги «Выдача</w:t>
      </w:r>
      <w:r w:rsidRPr="00332DE3">
        <w:rPr>
          <w:rFonts w:ascii="Times New Roman" w:hAnsi="Times New Roman" w:cs="Times New Roman"/>
          <w:sz w:val="28"/>
          <w:szCs w:val="28"/>
        </w:rPr>
        <w:t xml:space="preserve"> разрешений на строительство (за исключением случаев, предусмотренных Градостроительным </w:t>
      </w:r>
      <w:hyperlink r:id="rId9"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иными федеральными законами)</w:t>
      </w:r>
      <w:r w:rsidR="00DF4F0F" w:rsidRPr="00DF4F0F">
        <w:rPr>
          <w:rFonts w:ascii="Times New Roman" w:hAnsi="Times New Roman" w:cs="Times New Roman"/>
          <w:sz w:val="28"/>
          <w:szCs w:val="28"/>
        </w:rPr>
        <w:t xml:space="preserve"> </w:t>
      </w:r>
      <w:r w:rsidR="00DF4F0F" w:rsidRPr="00332DE3">
        <w:rPr>
          <w:rFonts w:ascii="Times New Roman" w:hAnsi="Times New Roman" w:cs="Times New Roman"/>
          <w:sz w:val="28"/>
          <w:szCs w:val="28"/>
        </w:rPr>
        <w:t>объектов капитального строительства, расположенных на территории муниципального образования «Коршуновское сельское</w:t>
      </w:r>
      <w:r w:rsidR="00DF4F0F">
        <w:rPr>
          <w:rFonts w:ascii="Times New Roman" w:hAnsi="Times New Roman" w:cs="Times New Roman"/>
          <w:sz w:val="28"/>
          <w:szCs w:val="28"/>
        </w:rPr>
        <w:t xml:space="preserve">  поселение».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 Административный регламент </w:t>
      </w:r>
      <w:r w:rsidR="00DF4F0F">
        <w:rPr>
          <w:rFonts w:ascii="Times New Roman" w:hAnsi="Times New Roman" w:cs="Times New Roman"/>
          <w:sz w:val="28"/>
          <w:szCs w:val="28"/>
        </w:rPr>
        <w:t>определяет сроки, порядок и последовательность действий органа, осуществляющего предоставление</w:t>
      </w:r>
      <w:r w:rsidR="00DF4F0F" w:rsidRPr="00DF4F0F">
        <w:rPr>
          <w:rFonts w:ascii="Times New Roman" w:hAnsi="Times New Roman" w:cs="Times New Roman"/>
          <w:sz w:val="28"/>
          <w:szCs w:val="28"/>
        </w:rPr>
        <w:t xml:space="preserve"> </w:t>
      </w:r>
      <w:r w:rsidR="00DF4F0F" w:rsidRPr="00332DE3">
        <w:rPr>
          <w:rFonts w:ascii="Times New Roman" w:hAnsi="Times New Roman" w:cs="Times New Roman"/>
          <w:sz w:val="28"/>
          <w:szCs w:val="28"/>
        </w:rPr>
        <w:t xml:space="preserve">муниципальной услуги "Выдача разрешений на строительство (за исключением случаев, предусмотренных Градостроительным </w:t>
      </w:r>
      <w:hyperlink r:id="rId10" w:tooltip="&quot;Градостроительный кодекс Российской Федерации&quot; от 29.12.2004 N 190-ФЗ (ред. от 19.12.2016) (с изм. и доп., вступ. в силу с 01.01.2017){КонсультантПлюс}" w:history="1">
        <w:r w:rsidR="00DF4F0F" w:rsidRPr="00332DE3">
          <w:rPr>
            <w:rFonts w:ascii="Times New Roman" w:hAnsi="Times New Roman" w:cs="Times New Roman"/>
            <w:sz w:val="28"/>
            <w:szCs w:val="28"/>
          </w:rPr>
          <w:t>кодексом</w:t>
        </w:r>
      </w:hyperlink>
      <w:r w:rsidR="00DF4F0F" w:rsidRPr="00332DE3">
        <w:rPr>
          <w:rFonts w:ascii="Times New Roman" w:hAnsi="Times New Roman" w:cs="Times New Roman"/>
          <w:sz w:val="28"/>
          <w:szCs w:val="28"/>
        </w:rPr>
        <w:t xml:space="preserve"> Российской Федерации, иными федеральными законами) объектов капитального строительства, расположенных на территории муниципального образования «Коршуновское сельское  поселение» (дале</w:t>
      </w:r>
      <w:r w:rsidR="00DF4F0F">
        <w:rPr>
          <w:rFonts w:ascii="Times New Roman" w:hAnsi="Times New Roman" w:cs="Times New Roman"/>
          <w:sz w:val="28"/>
          <w:szCs w:val="28"/>
        </w:rPr>
        <w:t>е - административный регламент), а также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lastRenderedPageBreak/>
        <w:t>Глава 2. КРУГ ЗАЯВИТЕЛЕЙ</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bookmarkStart w:id="1" w:name="Par73"/>
      <w:bookmarkEnd w:id="1"/>
      <w:r w:rsidRPr="00332DE3">
        <w:rPr>
          <w:rFonts w:ascii="Times New Roman" w:hAnsi="Times New Roman" w:cs="Times New Roman"/>
          <w:sz w:val="28"/>
          <w:szCs w:val="28"/>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139A2" w:rsidRPr="00332DE3" w:rsidRDefault="00D066D4" w:rsidP="0061516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cs="Times New Roman"/>
          <w:sz w:val="28"/>
          <w:szCs w:val="28"/>
        </w:rPr>
        <w:t xml:space="preserve">4. Физические и юридические лица, указанные в </w:t>
      </w:r>
      <w:hyperlink w:anchor="Par73" w:tooltip="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 w:history="1">
        <w:r w:rsidRPr="00332DE3">
          <w:rPr>
            <w:rFonts w:ascii="Times New Roman" w:hAnsi="Times New Roman" w:cs="Times New Roman"/>
            <w:sz w:val="28"/>
            <w:szCs w:val="28"/>
          </w:rPr>
          <w:t>пункте 3</w:t>
        </w:r>
      </w:hyperlink>
      <w:r w:rsidRPr="00332DE3">
        <w:rPr>
          <w:rFonts w:ascii="Times New Roman" w:hAnsi="Times New Roman" w:cs="Times New Roman"/>
          <w:sz w:val="28"/>
          <w:szCs w:val="28"/>
        </w:rPr>
        <w:t xml:space="preserve"> настоящего административного регламента, далее именуются заявителями.</w:t>
      </w:r>
      <w:r w:rsidR="004139A2" w:rsidRPr="00332DE3">
        <w:rPr>
          <w:rFonts w:ascii="Times New Roman" w:hAnsi="Times New Roman"/>
          <w:sz w:val="28"/>
          <w:szCs w:val="28"/>
        </w:rPr>
        <w:t xml:space="preserve"> </w:t>
      </w:r>
    </w:p>
    <w:p w:rsidR="004139A2" w:rsidRPr="00332DE3" w:rsidRDefault="004139A2" w:rsidP="004139A2">
      <w:pPr>
        <w:widowControl w:val="0"/>
        <w:autoSpaceDE w:val="0"/>
        <w:autoSpaceDN w:val="0"/>
        <w:adjustRightInd w:val="0"/>
        <w:spacing w:after="0"/>
        <w:ind w:firstLine="709"/>
        <w:jc w:val="both"/>
        <w:rPr>
          <w:rFonts w:ascii="Times New Roman" w:hAnsi="Times New Roman"/>
          <w:sz w:val="28"/>
          <w:szCs w:val="28"/>
        </w:rPr>
      </w:pPr>
      <w:r w:rsidRPr="00332DE3">
        <w:rPr>
          <w:rFonts w:ascii="Times New Roman" w:hAnsi="Times New Roman"/>
          <w:sz w:val="28"/>
          <w:szCs w:val="28"/>
        </w:rPr>
        <w:t xml:space="preserve">При обращении за получением муниципальной услуги от имени заявителей взаимодействие </w:t>
      </w:r>
      <w:r w:rsidR="00EF7A11">
        <w:rPr>
          <w:rFonts w:ascii="Times New Roman" w:hAnsi="Times New Roman"/>
          <w:sz w:val="28"/>
          <w:szCs w:val="28"/>
        </w:rPr>
        <w:t xml:space="preserve">с администрацией Коршуновского сельского поселения </w:t>
      </w:r>
      <w:r w:rsidRPr="00332DE3">
        <w:rPr>
          <w:rFonts w:ascii="Times New Roman" w:hAnsi="Times New Roman"/>
          <w:sz w:val="28"/>
          <w:szCs w:val="28"/>
        </w:rPr>
        <w:t xml:space="preserve">вправе осуществлять их </w:t>
      </w:r>
      <w:r w:rsidR="00EF7A11">
        <w:rPr>
          <w:rFonts w:ascii="Times New Roman" w:hAnsi="Times New Roman"/>
          <w:sz w:val="28"/>
          <w:szCs w:val="28"/>
        </w:rPr>
        <w:t>уполномоченные представители</w:t>
      </w:r>
      <w:r w:rsidRPr="00332DE3">
        <w:rPr>
          <w:rFonts w:ascii="Times New Roman" w:hAnsi="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3. ТРЕБОВАНИЯ К ПОРЯДКУ ИНФОРМИРОВАНИЯ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О ПРЕДОСТАВЛЕНИИ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974F89" w:rsidRPr="00332DE3">
        <w:rPr>
          <w:rFonts w:ascii="Times New Roman" w:hAnsi="Times New Roman" w:cs="Times New Roman"/>
          <w:sz w:val="28"/>
          <w:szCs w:val="28"/>
        </w:rPr>
        <w:t xml:space="preserve">Коршуновское сельское </w:t>
      </w:r>
      <w:r w:rsidRPr="00332DE3">
        <w:rPr>
          <w:rFonts w:ascii="Times New Roman" w:hAnsi="Times New Roman" w:cs="Times New Roman"/>
          <w:sz w:val="28"/>
          <w:szCs w:val="28"/>
        </w:rPr>
        <w:t xml:space="preserve"> поселение» (далее - уполномоченный орган).</w:t>
      </w:r>
    </w:p>
    <w:p w:rsidR="00D066D4" w:rsidRPr="00332DE3" w:rsidRDefault="0061516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066D4" w:rsidRPr="00332DE3">
        <w:rPr>
          <w:rFonts w:ascii="Times New Roman" w:hAnsi="Times New Roman" w:cs="Times New Roman"/>
          <w:sz w:val="28"/>
          <w:szCs w:val="28"/>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066D4" w:rsidRPr="00332DE3" w:rsidRDefault="0061516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066D4" w:rsidRPr="00332DE3">
        <w:rPr>
          <w:rFonts w:ascii="Times New Roman" w:hAnsi="Times New Roman" w:cs="Times New Roman"/>
          <w:sz w:val="28"/>
          <w:szCs w:val="28"/>
        </w:rPr>
        <w:t>. Информация предоставляется: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при личном контакте с заявителями;</w:t>
      </w:r>
    </w:p>
    <w:p w:rsidR="00EF7A11" w:rsidRDefault="00D066D4" w:rsidP="00974F89">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94565C" w:rsidRPr="00332DE3">
        <w:rPr>
          <w:rFonts w:ascii="Times New Roman" w:hAnsi="Times New Roman" w:cs="Times New Roman"/>
          <w:sz w:val="28"/>
          <w:szCs w:val="28"/>
        </w:rPr>
        <w:t xml:space="preserve"> </w:t>
      </w:r>
      <w:r w:rsidR="00974F89" w:rsidRPr="00332DE3">
        <w:rPr>
          <w:rFonts w:ascii="Times New Roman" w:hAnsi="Times New Roman" w:cs="Times New Roman"/>
          <w:sz w:val="28"/>
          <w:szCs w:val="28"/>
          <w:lang w:val="en-US"/>
        </w:rPr>
        <w:t>korsh</w:t>
      </w:r>
      <w:r w:rsidR="00974F89" w:rsidRPr="00332DE3">
        <w:rPr>
          <w:rFonts w:ascii="Times New Roman" w:hAnsi="Times New Roman" w:cs="Times New Roman"/>
          <w:sz w:val="28"/>
          <w:szCs w:val="28"/>
        </w:rPr>
        <w:t>-</w:t>
      </w:r>
      <w:r w:rsidR="0094565C" w:rsidRPr="00332DE3">
        <w:rPr>
          <w:rFonts w:ascii="Times New Roman" w:hAnsi="Times New Roman" w:cs="Times New Roman"/>
          <w:sz w:val="28"/>
          <w:szCs w:val="28"/>
          <w:lang w:val="en-US"/>
        </w:rPr>
        <w:t>adm</w:t>
      </w:r>
      <w:r w:rsidR="0094565C" w:rsidRPr="00332DE3">
        <w:rPr>
          <w:rFonts w:ascii="Times New Roman" w:hAnsi="Times New Roman" w:cs="Times New Roman"/>
          <w:sz w:val="28"/>
          <w:szCs w:val="28"/>
        </w:rPr>
        <w:t>.</w:t>
      </w:r>
      <w:r w:rsidR="0094565C" w:rsidRPr="00332DE3">
        <w:rPr>
          <w:rFonts w:ascii="Times New Roman" w:hAnsi="Times New Roman" w:cs="Times New Roman"/>
          <w:sz w:val="28"/>
          <w:szCs w:val="28"/>
          <w:lang w:val="en-US"/>
        </w:rPr>
        <w:t>ru</w:t>
      </w:r>
      <w:r w:rsidR="00EF7A11">
        <w:rPr>
          <w:rFonts w:ascii="Times New Roman" w:hAnsi="Times New Roman" w:cs="Times New Roman"/>
          <w:sz w:val="28"/>
          <w:szCs w:val="28"/>
        </w:rPr>
        <w:t>;</w:t>
      </w:r>
    </w:p>
    <w:p w:rsidR="00D066D4" w:rsidRPr="00EF7A11" w:rsidRDefault="00EF7A11" w:rsidP="00EF7A11">
      <w:pPr>
        <w:autoSpaceDE w:val="0"/>
        <w:autoSpaceDN w:val="0"/>
        <w:adjustRightInd w:val="0"/>
        <w:spacing w:after="0" w:line="240" w:lineRule="auto"/>
        <w:ind w:firstLine="708"/>
        <w:jc w:val="both"/>
        <w:rPr>
          <w:rFonts w:ascii="Times New Roman" w:hAnsi="Times New Roman" w:cs="Times New Roman"/>
          <w:color w:val="000000"/>
          <w:sz w:val="28"/>
          <w:szCs w:val="28"/>
          <w:lang w:eastAsia="en-US"/>
        </w:rPr>
      </w:pPr>
      <w:r>
        <w:rPr>
          <w:rFonts w:ascii="Times New Roman" w:hAnsi="Times New Roman" w:cs="Times New Roman"/>
          <w:sz w:val="28"/>
          <w:szCs w:val="28"/>
        </w:rPr>
        <w:t xml:space="preserve">  в) </w:t>
      </w:r>
      <w:r w:rsidR="00D066D4" w:rsidRPr="00332DE3">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w:t>
      </w:r>
      <w:r>
        <w:rPr>
          <w:rFonts w:ascii="Times New Roman" w:hAnsi="Times New Roman" w:cs="Times New Roman"/>
          <w:sz w:val="28"/>
          <w:szCs w:val="28"/>
        </w:rPr>
        <w:t xml:space="preserve">ртал) посредством электронных  документов, подписанных усиленной </w:t>
      </w:r>
      <w:r w:rsidRPr="00EF7A11">
        <w:rPr>
          <w:rFonts w:ascii="Times New Roman" w:hAnsi="Times New Roman" w:cs="Times New Roman"/>
          <w:color w:val="000000"/>
          <w:sz w:val="28"/>
          <w:szCs w:val="28"/>
          <w:lang w:eastAsia="en-US"/>
        </w:rPr>
        <w:t xml:space="preserve">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w:t>
      </w:r>
      <w:r w:rsidRPr="00EF7A11">
        <w:rPr>
          <w:rFonts w:ascii="Times New Roman" w:hAnsi="Times New Roman" w:cs="Times New Roman"/>
          <w:color w:val="000000"/>
          <w:sz w:val="28"/>
          <w:szCs w:val="28"/>
          <w:lang w:eastAsia="en-US"/>
        </w:rPr>
        <w:lastRenderedPageBreak/>
        <w:t>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74F89" w:rsidRPr="00332DE3" w:rsidRDefault="00EF7A11" w:rsidP="00EF7A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974F89" w:rsidRPr="00332DE3">
        <w:rPr>
          <w:rFonts w:ascii="Times New Roman" w:hAnsi="Times New Roman" w:cs="Times New Roman"/>
          <w:sz w:val="28"/>
          <w:szCs w:val="28"/>
        </w:rPr>
        <w:t xml:space="preserve"> в случае письменного обращения заявителя.</w:t>
      </w:r>
    </w:p>
    <w:p w:rsidR="00D066D4" w:rsidRPr="00332DE3" w:rsidRDefault="0061516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066D4" w:rsidRPr="00332DE3">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066D4" w:rsidRPr="00332DE3" w:rsidRDefault="0061516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D066D4" w:rsidRPr="00332DE3">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об упол</w:t>
      </w:r>
      <w:r w:rsidR="006127D7" w:rsidRPr="00332DE3">
        <w:rPr>
          <w:rFonts w:ascii="Times New Roman" w:hAnsi="Times New Roman" w:cs="Times New Roman"/>
          <w:sz w:val="28"/>
          <w:szCs w:val="28"/>
        </w:rPr>
        <w:t>номоченном органе, осуществляюще</w:t>
      </w:r>
      <w:r w:rsidRPr="00332DE3">
        <w:rPr>
          <w:rFonts w:ascii="Times New Roman" w:hAnsi="Times New Roman" w:cs="Times New Roman"/>
          <w:sz w:val="28"/>
          <w:szCs w:val="28"/>
        </w:rPr>
        <w:t>м предоставление муниципальной услуги, включая информацию о месте нахождения уполномоченного органа, графике работы, контактных телефонах;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о перечне документов, необходимых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 о сроке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ж) об основаниях отказа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066D4" w:rsidRPr="00332DE3" w:rsidRDefault="0061516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 Основными требованиями при предоставлении информации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актуальность;</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своевременность;</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четкость и доступность в изложении информации;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полнота информации;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 соответствие информации требованиям законодательства РФ.</w:t>
      </w:r>
    </w:p>
    <w:p w:rsidR="00D066D4" w:rsidRPr="00332DE3" w:rsidRDefault="0061516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66D4" w:rsidRPr="00332DE3">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066D4" w:rsidRPr="00332DE3" w:rsidRDefault="0061516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D066D4" w:rsidRPr="00332DE3">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w:t>
      </w:r>
      <w:r w:rsidR="006127D7" w:rsidRPr="00332DE3">
        <w:rPr>
          <w:rFonts w:ascii="Times New Roman" w:hAnsi="Times New Roman" w:cs="Times New Roman"/>
          <w:sz w:val="28"/>
          <w:szCs w:val="28"/>
        </w:rPr>
        <w:t>,</w:t>
      </w:r>
      <w:r w:rsidRPr="00332DE3">
        <w:rPr>
          <w:rFonts w:ascii="Times New Roman" w:hAnsi="Times New Roman" w:cs="Times New Roman"/>
          <w:sz w:val="28"/>
          <w:szCs w:val="28"/>
        </w:rPr>
        <w:t xml:space="preserve">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w:t>
      </w:r>
      <w:r w:rsidRPr="00332DE3">
        <w:rPr>
          <w:rFonts w:ascii="Times New Roman" w:hAnsi="Times New Roman" w:cs="Times New Roman"/>
          <w:sz w:val="28"/>
          <w:szCs w:val="28"/>
        </w:rPr>
        <w:lastRenderedPageBreak/>
        <w:t>необходимую информацию.</w:t>
      </w:r>
    </w:p>
    <w:p w:rsidR="00D066D4" w:rsidRPr="00332DE3" w:rsidRDefault="0061516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D066D4" w:rsidRPr="00332DE3">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w:t>
      </w:r>
      <w:hyperlink w:anchor="Par130" w:tooltip="17. График приема заявителей в уполномоченном органе:" w:history="1">
        <w:r w:rsidR="00D066D4" w:rsidRPr="00332DE3">
          <w:rPr>
            <w:rFonts w:ascii="Times New Roman" w:hAnsi="Times New Roman" w:cs="Times New Roman"/>
            <w:sz w:val="28"/>
            <w:szCs w:val="28"/>
          </w:rPr>
          <w:t>графиком</w:t>
        </w:r>
      </w:hyperlink>
      <w:r w:rsidR="00D066D4" w:rsidRPr="00332DE3">
        <w:rPr>
          <w:rFonts w:ascii="Times New Roman" w:hAnsi="Times New Roman" w:cs="Times New Roman"/>
          <w:sz w:val="28"/>
          <w:szCs w:val="28"/>
        </w:rPr>
        <w:t xml:space="preserve"> приема заявителей.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6127D7" w:rsidRPr="00332DE3">
        <w:rPr>
          <w:rFonts w:ascii="Times New Roman" w:hAnsi="Times New Roman" w:cs="Times New Roman"/>
          <w:sz w:val="28"/>
          <w:szCs w:val="28"/>
        </w:rPr>
        <w:t>8 (39566)65230)</w:t>
      </w:r>
      <w:r w:rsidRPr="00332DE3">
        <w:rPr>
          <w:rFonts w:ascii="Times New Roman" w:hAnsi="Times New Roman" w:cs="Times New Roman"/>
          <w:sz w:val="28"/>
          <w:szCs w:val="28"/>
        </w:rPr>
        <w:t>.</w:t>
      </w:r>
    </w:p>
    <w:p w:rsidR="00D066D4" w:rsidRPr="00332DE3" w:rsidRDefault="0061516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066D4" w:rsidRPr="00332DE3">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Днем регистрации обращения является день его поступления в уполномоченный орган.</w:t>
      </w:r>
    </w:p>
    <w:p w:rsidR="00D066D4" w:rsidRPr="006345E3" w:rsidRDefault="00D066D4" w:rsidP="006345E3">
      <w:pPr>
        <w:autoSpaceDE w:val="0"/>
        <w:autoSpaceDN w:val="0"/>
        <w:adjustRightInd w:val="0"/>
        <w:spacing w:after="0" w:line="240" w:lineRule="auto"/>
        <w:ind w:firstLine="708"/>
        <w:jc w:val="both"/>
        <w:rPr>
          <w:rFonts w:ascii="Times New Roman" w:hAnsi="Times New Roman" w:cs="Times New Roman"/>
          <w:color w:val="000000"/>
          <w:sz w:val="28"/>
          <w:szCs w:val="28"/>
          <w:lang w:eastAsia="en-US"/>
        </w:rPr>
      </w:pPr>
      <w:r w:rsidRPr="00332DE3">
        <w:rPr>
          <w:rFonts w:ascii="Times New Roman" w:hAnsi="Times New Roman" w:cs="Times New Roman"/>
          <w:sz w:val="28"/>
          <w:szCs w:val="28"/>
        </w:rPr>
        <w:t>Ответ на обращение</w:t>
      </w:r>
      <w:r w:rsidR="006345E3">
        <w:rPr>
          <w:rFonts w:ascii="Times New Roman" w:hAnsi="Times New Roman" w:cs="Times New Roman"/>
          <w:sz w:val="28"/>
          <w:szCs w:val="28"/>
        </w:rPr>
        <w:t xml:space="preserve"> направляется в форме электронного </w:t>
      </w:r>
      <w:r w:rsidR="006345E3" w:rsidRPr="006345E3">
        <w:rPr>
          <w:rFonts w:ascii="Times New Roman" w:hAnsi="Times New Roman" w:cs="Times New Roman"/>
          <w:color w:val="000000"/>
          <w:sz w:val="28"/>
          <w:szCs w:val="28"/>
          <w:lang w:eastAsia="en-US"/>
        </w:rPr>
        <w:t>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w:t>
      </w:r>
      <w:r w:rsidR="006345E3">
        <w:rPr>
          <w:rFonts w:ascii="Times New Roman" w:hAnsi="Times New Roman" w:cs="Times New Roman"/>
          <w:color w:val="000000"/>
          <w:sz w:val="28"/>
          <w:szCs w:val="28"/>
          <w:lang w:eastAsia="en-US"/>
        </w:rPr>
        <w:t>егистрации обращения.</w:t>
      </w:r>
    </w:p>
    <w:p w:rsidR="00D066D4" w:rsidRPr="00332DE3" w:rsidRDefault="00615164" w:rsidP="00634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D066D4" w:rsidRPr="00332DE3">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на стендах, расположенных в помещениях, занимаемых уполномоченным </w:t>
      </w:r>
      <w:r w:rsidRPr="00391D1D">
        <w:rPr>
          <w:rFonts w:ascii="Times New Roman" w:hAnsi="Times New Roman" w:cs="Times New Roman"/>
          <w:sz w:val="28"/>
          <w:szCs w:val="28"/>
        </w:rPr>
        <w:t>органом;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w:t>
      </w:r>
      <w:r w:rsidR="00C932BC" w:rsidRPr="00332DE3">
        <w:rPr>
          <w:rFonts w:ascii="Times New Roman" w:hAnsi="Times New Roman" w:cs="Times New Roman"/>
          <w:sz w:val="28"/>
          <w:szCs w:val="28"/>
        </w:rPr>
        <w:t>–</w:t>
      </w:r>
      <w:r w:rsidRPr="00332DE3">
        <w:rPr>
          <w:rFonts w:ascii="Times New Roman" w:hAnsi="Times New Roman" w:cs="Times New Roman"/>
          <w:sz w:val="28"/>
          <w:szCs w:val="28"/>
        </w:rPr>
        <w:t xml:space="preserve"> </w:t>
      </w:r>
      <w:r w:rsidR="006127D7" w:rsidRPr="00332DE3">
        <w:rPr>
          <w:rFonts w:ascii="Times New Roman" w:hAnsi="Times New Roman" w:cs="Times New Roman"/>
          <w:sz w:val="28"/>
          <w:szCs w:val="28"/>
          <w:lang w:val="en-US"/>
        </w:rPr>
        <w:t>korsh</w:t>
      </w:r>
      <w:r w:rsidR="00C932BC" w:rsidRPr="00332DE3">
        <w:rPr>
          <w:rFonts w:ascii="Times New Roman" w:hAnsi="Times New Roman" w:cs="Times New Roman"/>
          <w:sz w:val="28"/>
          <w:szCs w:val="28"/>
        </w:rPr>
        <w:t>-</w:t>
      </w:r>
      <w:r w:rsidR="00C932BC" w:rsidRPr="00332DE3">
        <w:rPr>
          <w:rFonts w:ascii="Times New Roman" w:hAnsi="Times New Roman" w:cs="Times New Roman"/>
          <w:sz w:val="28"/>
          <w:szCs w:val="28"/>
          <w:lang w:val="en-US"/>
        </w:rPr>
        <w:t>adm</w:t>
      </w:r>
      <w:r w:rsidR="00C932BC" w:rsidRPr="00332DE3">
        <w:rPr>
          <w:rFonts w:ascii="Times New Roman" w:hAnsi="Times New Roman" w:cs="Times New Roman"/>
          <w:sz w:val="28"/>
          <w:szCs w:val="28"/>
        </w:rPr>
        <w:t>.</w:t>
      </w:r>
      <w:r w:rsidR="00C932BC" w:rsidRPr="00332DE3">
        <w:rPr>
          <w:rFonts w:ascii="Times New Roman" w:hAnsi="Times New Roman" w:cs="Times New Roman"/>
          <w:sz w:val="28"/>
          <w:szCs w:val="28"/>
          <w:lang w:val="en-US"/>
        </w:rPr>
        <w:t>ru</w:t>
      </w:r>
      <w:r w:rsidRPr="00332DE3">
        <w:rPr>
          <w:rFonts w:ascii="Times New Roman" w:hAnsi="Times New Roman" w:cs="Times New Roman"/>
          <w:sz w:val="28"/>
          <w:szCs w:val="28"/>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посредством публикации в средствах массовой информации.</w:t>
      </w:r>
    </w:p>
    <w:p w:rsidR="00D066D4" w:rsidRPr="00332DE3" w:rsidRDefault="0061516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D066D4" w:rsidRPr="00332DE3">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список документов для получения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 о сроках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 извлечения из административного регламента: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об основаниях отказа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об описании конечного результата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 xml:space="preserve">4) почтовый адрес уполномоченного органа, номера телефонов для справок, </w:t>
      </w:r>
      <w:hyperlink w:anchor="Par130" w:tooltip="17. График приема заявителей в уполномоченном органе:" w:history="1">
        <w:r w:rsidRPr="00332DE3">
          <w:rPr>
            <w:rFonts w:ascii="Times New Roman" w:hAnsi="Times New Roman" w:cs="Times New Roman"/>
            <w:sz w:val="28"/>
            <w:szCs w:val="28"/>
          </w:rPr>
          <w:t>график</w:t>
        </w:r>
      </w:hyperlink>
      <w:r w:rsidRPr="00332DE3">
        <w:rPr>
          <w:rFonts w:ascii="Times New Roman" w:hAnsi="Times New Roman" w:cs="Times New Roman"/>
          <w:sz w:val="28"/>
          <w:szCs w:val="28"/>
        </w:rPr>
        <w:t xml:space="preserve">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D066D4"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272D1E" w:rsidRPr="00272D1E" w:rsidRDefault="00272D1E" w:rsidP="00272D1E">
      <w:pPr>
        <w:autoSpaceDE w:val="0"/>
        <w:autoSpaceDN w:val="0"/>
        <w:adjustRightInd w:val="0"/>
        <w:spacing w:after="0" w:line="240" w:lineRule="auto"/>
        <w:ind w:firstLine="708"/>
        <w:jc w:val="both"/>
        <w:rPr>
          <w:rFonts w:ascii="Times New Roman" w:hAnsi="Times New Roman" w:cs="Times New Roman"/>
          <w:color w:val="000000"/>
          <w:sz w:val="28"/>
          <w:szCs w:val="28"/>
          <w:lang w:eastAsia="en-US"/>
        </w:rPr>
      </w:pPr>
      <w:r w:rsidRPr="00272D1E">
        <w:rPr>
          <w:rFonts w:ascii="Times New Roman" w:hAnsi="Times New Roman" w:cs="Times New Roman"/>
          <w:color w:val="000000"/>
          <w:sz w:val="28"/>
          <w:szCs w:val="28"/>
          <w:lang w:eastAsia="en-US"/>
        </w:rPr>
        <w:t>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D066D4" w:rsidRPr="00332DE3" w:rsidRDefault="00615164" w:rsidP="00272D1E">
      <w:pPr>
        <w:widowControl w:val="0"/>
        <w:autoSpaceDE w:val="0"/>
        <w:autoSpaceDN w:val="0"/>
        <w:adjustRightInd w:val="0"/>
        <w:spacing w:after="0" w:line="240" w:lineRule="auto"/>
        <w:ind w:firstLine="709"/>
        <w:jc w:val="both"/>
        <w:rPr>
          <w:rFonts w:ascii="Times New Roman" w:hAnsi="Times New Roman"/>
          <w:sz w:val="28"/>
          <w:szCs w:val="28"/>
        </w:rPr>
      </w:pPr>
      <w:bookmarkStart w:id="2" w:name="Par124"/>
      <w:bookmarkEnd w:id="2"/>
      <w:r>
        <w:rPr>
          <w:rFonts w:ascii="Times New Roman" w:hAnsi="Times New Roman"/>
          <w:sz w:val="28"/>
          <w:szCs w:val="28"/>
        </w:rPr>
        <w:t>17</w:t>
      </w:r>
      <w:r w:rsidR="00D066D4" w:rsidRPr="00332DE3">
        <w:rPr>
          <w:rFonts w:ascii="Times New Roman" w:hAnsi="Times New Roman"/>
          <w:sz w:val="28"/>
          <w:szCs w:val="28"/>
        </w:rPr>
        <w:t>. Информация об уполномоченном органе:</w:t>
      </w:r>
    </w:p>
    <w:p w:rsidR="00D066D4" w:rsidRPr="00332DE3" w:rsidRDefault="006127D7"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а) место нахождения: 665694</w:t>
      </w:r>
      <w:r w:rsidR="00D066D4" w:rsidRPr="00332DE3">
        <w:rPr>
          <w:rFonts w:ascii="Times New Roman" w:hAnsi="Times New Roman"/>
          <w:sz w:val="28"/>
          <w:szCs w:val="28"/>
        </w:rPr>
        <w:t>, Иркутская обл</w:t>
      </w:r>
      <w:r w:rsidRPr="00332DE3">
        <w:rPr>
          <w:rFonts w:ascii="Times New Roman" w:hAnsi="Times New Roman"/>
          <w:sz w:val="28"/>
          <w:szCs w:val="28"/>
        </w:rPr>
        <w:t>асть, Нижнеилимский район, п. Коршуновский</w:t>
      </w:r>
      <w:r w:rsidR="00D066D4" w:rsidRPr="00332DE3">
        <w:rPr>
          <w:rFonts w:ascii="Times New Roman" w:hAnsi="Times New Roman"/>
          <w:sz w:val="28"/>
          <w:szCs w:val="28"/>
        </w:rPr>
        <w:t xml:space="preserve">, ул. </w:t>
      </w:r>
      <w:r w:rsidRPr="00332DE3">
        <w:rPr>
          <w:rFonts w:ascii="Times New Roman" w:hAnsi="Times New Roman"/>
          <w:sz w:val="28"/>
          <w:szCs w:val="28"/>
        </w:rPr>
        <w:t>Солнечная</w:t>
      </w:r>
      <w:r w:rsidR="00D066D4" w:rsidRPr="00332DE3">
        <w:rPr>
          <w:rFonts w:ascii="Times New Roman" w:hAnsi="Times New Roman"/>
          <w:sz w:val="28"/>
          <w:szCs w:val="28"/>
        </w:rPr>
        <w:t xml:space="preserve">, </w:t>
      </w:r>
      <w:r w:rsidRPr="00332DE3">
        <w:rPr>
          <w:rFonts w:ascii="Times New Roman" w:hAnsi="Times New Roman"/>
          <w:sz w:val="28"/>
          <w:szCs w:val="28"/>
        </w:rPr>
        <w:t>10</w:t>
      </w:r>
      <w:r w:rsidR="00D066D4" w:rsidRPr="00332DE3">
        <w:rPr>
          <w:rFonts w:ascii="Times New Roman" w:hAnsi="Times New Roman"/>
          <w:sz w:val="28"/>
          <w:szCs w:val="28"/>
        </w:rPr>
        <w:t>;</w:t>
      </w:r>
    </w:p>
    <w:p w:rsidR="00D066D4" w:rsidRPr="00332DE3" w:rsidRDefault="00C932BC"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б) т</w:t>
      </w:r>
      <w:r w:rsidR="006127D7" w:rsidRPr="00332DE3">
        <w:rPr>
          <w:rFonts w:ascii="Times New Roman" w:hAnsi="Times New Roman"/>
          <w:sz w:val="28"/>
          <w:szCs w:val="28"/>
        </w:rPr>
        <w:t>елефон: 8(39566)65230</w:t>
      </w:r>
      <w:r w:rsidR="00D066D4" w:rsidRPr="00332DE3">
        <w:rPr>
          <w:rFonts w:ascii="Times New Roman" w:hAnsi="Times New Roman"/>
          <w:sz w:val="28"/>
          <w:szCs w:val="28"/>
        </w:rPr>
        <w:t xml:space="preserve">; </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в) почтовый адрес для направлен</w:t>
      </w:r>
      <w:r w:rsidR="006127D7" w:rsidRPr="00332DE3">
        <w:rPr>
          <w:rFonts w:ascii="Times New Roman" w:hAnsi="Times New Roman"/>
          <w:sz w:val="28"/>
          <w:szCs w:val="28"/>
        </w:rPr>
        <w:t>ия документов и обращений: 665694</w:t>
      </w:r>
      <w:r w:rsidRPr="00332DE3">
        <w:rPr>
          <w:rFonts w:ascii="Times New Roman" w:hAnsi="Times New Roman"/>
          <w:sz w:val="28"/>
          <w:szCs w:val="28"/>
        </w:rPr>
        <w:t>, Иркутская обл</w:t>
      </w:r>
      <w:r w:rsidR="006127D7" w:rsidRPr="00332DE3">
        <w:rPr>
          <w:rFonts w:ascii="Times New Roman" w:hAnsi="Times New Roman"/>
          <w:sz w:val="28"/>
          <w:szCs w:val="28"/>
        </w:rPr>
        <w:t>асть, Нижнеилимский район, п. Коршуновский</w:t>
      </w:r>
      <w:r w:rsidRPr="00332DE3">
        <w:rPr>
          <w:rFonts w:ascii="Times New Roman" w:hAnsi="Times New Roman"/>
          <w:sz w:val="28"/>
          <w:szCs w:val="28"/>
        </w:rPr>
        <w:t xml:space="preserve">, ул. </w:t>
      </w:r>
      <w:r w:rsidR="006127D7" w:rsidRPr="00332DE3">
        <w:rPr>
          <w:rFonts w:ascii="Times New Roman" w:hAnsi="Times New Roman"/>
          <w:sz w:val="28"/>
          <w:szCs w:val="28"/>
        </w:rPr>
        <w:t>Солнечная</w:t>
      </w:r>
      <w:r w:rsidRPr="00332DE3">
        <w:rPr>
          <w:rFonts w:ascii="Times New Roman" w:hAnsi="Times New Roman"/>
          <w:sz w:val="28"/>
          <w:szCs w:val="28"/>
        </w:rPr>
        <w:t xml:space="preserve">, </w:t>
      </w:r>
      <w:r w:rsidR="006127D7" w:rsidRPr="00332DE3">
        <w:rPr>
          <w:rFonts w:ascii="Times New Roman" w:hAnsi="Times New Roman"/>
          <w:sz w:val="28"/>
          <w:szCs w:val="28"/>
        </w:rPr>
        <w:t>10</w:t>
      </w:r>
      <w:r w:rsidRPr="00332DE3">
        <w:rPr>
          <w:rFonts w:ascii="Times New Roman" w:hAnsi="Times New Roman"/>
          <w:sz w:val="28"/>
          <w:szCs w:val="28"/>
        </w:rPr>
        <w:t>;</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г) официальный сайт в информационно-телекоммуникационной сети «Интернет» – </w:t>
      </w:r>
      <w:r w:rsidR="006127D7" w:rsidRPr="00332DE3">
        <w:rPr>
          <w:rFonts w:ascii="Times New Roman" w:hAnsi="Times New Roman"/>
          <w:sz w:val="28"/>
          <w:szCs w:val="28"/>
          <w:lang w:val="en-US"/>
        </w:rPr>
        <w:t>korsh</w:t>
      </w:r>
      <w:r w:rsidR="00C932BC" w:rsidRPr="00332DE3">
        <w:rPr>
          <w:rFonts w:ascii="Times New Roman" w:hAnsi="Times New Roman"/>
          <w:sz w:val="28"/>
          <w:szCs w:val="28"/>
        </w:rPr>
        <w:t>-</w:t>
      </w:r>
      <w:r w:rsidR="00C932BC" w:rsidRPr="00332DE3">
        <w:rPr>
          <w:rFonts w:ascii="Times New Roman" w:hAnsi="Times New Roman"/>
          <w:sz w:val="28"/>
          <w:szCs w:val="28"/>
          <w:lang w:val="en-US"/>
        </w:rPr>
        <w:t>adm</w:t>
      </w:r>
      <w:r w:rsidR="00C932BC" w:rsidRPr="00332DE3">
        <w:rPr>
          <w:rFonts w:ascii="Times New Roman" w:hAnsi="Times New Roman"/>
          <w:sz w:val="28"/>
          <w:szCs w:val="28"/>
        </w:rPr>
        <w:t>.</w:t>
      </w:r>
      <w:r w:rsidR="00C932BC" w:rsidRPr="00332DE3">
        <w:rPr>
          <w:rFonts w:ascii="Times New Roman" w:hAnsi="Times New Roman"/>
          <w:sz w:val="28"/>
          <w:szCs w:val="28"/>
          <w:lang w:val="en-US"/>
        </w:rPr>
        <w:t>ru</w:t>
      </w:r>
      <w:r w:rsidRPr="00332DE3">
        <w:rPr>
          <w:rFonts w:ascii="Times New Roman" w:hAnsi="Times New Roman"/>
          <w:sz w:val="28"/>
          <w:szCs w:val="28"/>
        </w:rPr>
        <w:t>;</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д) адрес эл</w:t>
      </w:r>
      <w:r w:rsidR="004B049C" w:rsidRPr="00332DE3">
        <w:rPr>
          <w:rFonts w:ascii="Times New Roman" w:hAnsi="Times New Roman"/>
          <w:sz w:val="28"/>
          <w:szCs w:val="28"/>
        </w:rPr>
        <w:t xml:space="preserve">ектронной почты: </w:t>
      </w:r>
      <w:r w:rsidR="004B049C" w:rsidRPr="00332DE3">
        <w:rPr>
          <w:rFonts w:ascii="Times New Roman" w:hAnsi="Times New Roman"/>
          <w:sz w:val="28"/>
          <w:szCs w:val="28"/>
          <w:lang w:val="en-US"/>
        </w:rPr>
        <w:t>korsh</w:t>
      </w:r>
      <w:r w:rsidR="004B049C" w:rsidRPr="00332DE3">
        <w:rPr>
          <w:rFonts w:ascii="Times New Roman" w:hAnsi="Times New Roman"/>
          <w:sz w:val="28"/>
          <w:szCs w:val="28"/>
        </w:rPr>
        <w:t>-</w:t>
      </w:r>
      <w:r w:rsidR="004B049C" w:rsidRPr="00332DE3">
        <w:rPr>
          <w:rFonts w:ascii="Times New Roman" w:hAnsi="Times New Roman"/>
          <w:sz w:val="28"/>
          <w:szCs w:val="28"/>
          <w:lang w:val="en-US"/>
        </w:rPr>
        <w:t>adm</w:t>
      </w:r>
      <w:r w:rsidR="004B049C" w:rsidRPr="00332DE3">
        <w:rPr>
          <w:rFonts w:ascii="Times New Roman" w:hAnsi="Times New Roman"/>
          <w:sz w:val="28"/>
          <w:szCs w:val="28"/>
        </w:rPr>
        <w:t>@</w:t>
      </w:r>
      <w:r w:rsidR="004B049C" w:rsidRPr="00332DE3">
        <w:rPr>
          <w:rFonts w:ascii="Times New Roman" w:hAnsi="Times New Roman"/>
          <w:sz w:val="28"/>
          <w:szCs w:val="28"/>
          <w:lang w:val="en-US"/>
        </w:rPr>
        <w:t>rambler</w:t>
      </w:r>
      <w:r w:rsidRPr="00332DE3">
        <w:rPr>
          <w:rFonts w:ascii="Times New Roman" w:hAnsi="Times New Roman"/>
          <w:sz w:val="28"/>
          <w:szCs w:val="28"/>
        </w:rPr>
        <w:t>.ru</w:t>
      </w:r>
    </w:p>
    <w:p w:rsidR="00D066D4" w:rsidRPr="00332DE3" w:rsidRDefault="00CD0732" w:rsidP="00D066D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w:t>
      </w:r>
      <w:r w:rsidR="00D066D4" w:rsidRPr="00332DE3">
        <w:rPr>
          <w:rFonts w:ascii="Times New Roman" w:hAnsi="Times New Roman"/>
          <w:sz w:val="28"/>
          <w:szCs w:val="28"/>
        </w:rPr>
        <w:t>. График приема заявителей в уполномоченном органе:</w:t>
      </w:r>
    </w:p>
    <w:tbl>
      <w:tblPr>
        <w:tblW w:w="0" w:type="auto"/>
        <w:tblLook w:val="04A0"/>
      </w:tblPr>
      <w:tblGrid>
        <w:gridCol w:w="3115"/>
        <w:gridCol w:w="2555"/>
        <w:gridCol w:w="3675"/>
      </w:tblGrid>
      <w:tr w:rsidR="00D066D4" w:rsidRPr="00332DE3" w:rsidTr="00C932BC">
        <w:tc>
          <w:tcPr>
            <w:tcW w:w="3115" w:type="dxa"/>
          </w:tcPr>
          <w:p w:rsidR="0025497D" w:rsidRPr="00332DE3" w:rsidRDefault="00D066D4" w:rsidP="00C932BC">
            <w:pPr>
              <w:widowControl w:val="0"/>
              <w:autoSpaceDE w:val="0"/>
              <w:autoSpaceDN w:val="0"/>
              <w:adjustRightInd w:val="0"/>
              <w:spacing w:after="0" w:line="240" w:lineRule="auto"/>
              <w:ind w:firstLine="601"/>
              <w:jc w:val="both"/>
              <w:rPr>
                <w:rFonts w:ascii="Times New Roman" w:hAnsi="Times New Roman"/>
                <w:sz w:val="28"/>
                <w:szCs w:val="28"/>
              </w:rPr>
            </w:pPr>
            <w:r w:rsidRPr="00332DE3">
              <w:rPr>
                <w:rFonts w:ascii="Times New Roman" w:hAnsi="Times New Roman"/>
                <w:sz w:val="28"/>
                <w:szCs w:val="28"/>
              </w:rPr>
              <w:t>Понедельник</w:t>
            </w:r>
          </w:p>
          <w:p w:rsidR="0025497D" w:rsidRPr="00332DE3" w:rsidRDefault="0025497D" w:rsidP="0025497D">
            <w:pPr>
              <w:spacing w:after="0" w:line="240" w:lineRule="auto"/>
              <w:rPr>
                <w:rFonts w:ascii="Times New Roman" w:hAnsi="Times New Roman"/>
                <w:sz w:val="28"/>
                <w:szCs w:val="28"/>
              </w:rPr>
            </w:pPr>
            <w:r w:rsidRPr="00332DE3">
              <w:rPr>
                <w:rFonts w:ascii="Times New Roman" w:hAnsi="Times New Roman"/>
                <w:sz w:val="28"/>
                <w:szCs w:val="28"/>
              </w:rPr>
              <w:t xml:space="preserve">          Вторник</w:t>
            </w:r>
          </w:p>
          <w:p w:rsidR="0025497D" w:rsidRPr="00332DE3" w:rsidRDefault="0025497D" w:rsidP="0025497D">
            <w:pPr>
              <w:spacing w:after="0" w:line="240" w:lineRule="auto"/>
              <w:rPr>
                <w:rFonts w:ascii="Times New Roman" w:hAnsi="Times New Roman"/>
                <w:sz w:val="28"/>
                <w:szCs w:val="28"/>
              </w:rPr>
            </w:pPr>
            <w:r w:rsidRPr="00332DE3">
              <w:rPr>
                <w:rFonts w:ascii="Times New Roman" w:hAnsi="Times New Roman"/>
                <w:sz w:val="28"/>
                <w:szCs w:val="28"/>
              </w:rPr>
              <w:t xml:space="preserve">          Среда                                                       </w:t>
            </w:r>
          </w:p>
        </w:tc>
        <w:tc>
          <w:tcPr>
            <w:tcW w:w="2555" w:type="dxa"/>
          </w:tcPr>
          <w:p w:rsidR="0025497D" w:rsidRPr="00332DE3" w:rsidRDefault="004B049C" w:rsidP="00C932BC">
            <w:pPr>
              <w:widowControl w:val="0"/>
              <w:autoSpaceDE w:val="0"/>
              <w:autoSpaceDN w:val="0"/>
              <w:adjustRightInd w:val="0"/>
              <w:spacing w:after="0" w:line="240" w:lineRule="auto"/>
              <w:jc w:val="center"/>
              <w:rPr>
                <w:rFonts w:ascii="Times New Roman" w:hAnsi="Times New Roman"/>
                <w:sz w:val="28"/>
                <w:szCs w:val="28"/>
              </w:rPr>
            </w:pPr>
            <w:r w:rsidRPr="00332DE3">
              <w:rPr>
                <w:rFonts w:ascii="Times New Roman" w:hAnsi="Times New Roman"/>
                <w:sz w:val="28"/>
                <w:szCs w:val="28"/>
                <w:lang w:val="en-US"/>
              </w:rPr>
              <w:t>8</w:t>
            </w:r>
            <w:r w:rsidR="00D066D4" w:rsidRPr="00332DE3">
              <w:rPr>
                <w:rFonts w:ascii="Times New Roman" w:hAnsi="Times New Roman"/>
                <w:sz w:val="28"/>
                <w:szCs w:val="28"/>
              </w:rPr>
              <w:t>.00 – 17.00</w:t>
            </w:r>
          </w:p>
          <w:p w:rsidR="0025497D" w:rsidRPr="00332DE3" w:rsidRDefault="00FC3730" w:rsidP="0025497D">
            <w:pPr>
              <w:spacing w:after="0" w:line="240" w:lineRule="auto"/>
              <w:rPr>
                <w:rFonts w:ascii="Times New Roman" w:hAnsi="Times New Roman"/>
                <w:sz w:val="28"/>
                <w:szCs w:val="28"/>
              </w:rPr>
            </w:pPr>
            <w:r>
              <w:rPr>
                <w:rFonts w:ascii="Times New Roman" w:hAnsi="Times New Roman"/>
                <w:sz w:val="28"/>
                <w:szCs w:val="28"/>
              </w:rPr>
              <w:t xml:space="preserve">      </w:t>
            </w:r>
            <w:r w:rsidR="0025497D" w:rsidRPr="00332DE3">
              <w:rPr>
                <w:rFonts w:ascii="Times New Roman" w:hAnsi="Times New Roman"/>
                <w:sz w:val="28"/>
                <w:szCs w:val="28"/>
              </w:rPr>
              <w:t>9.00 – 17.00</w:t>
            </w:r>
          </w:p>
          <w:p w:rsidR="00D066D4" w:rsidRPr="00332DE3" w:rsidRDefault="00FC3730" w:rsidP="0025497D">
            <w:pPr>
              <w:spacing w:after="0" w:line="240" w:lineRule="auto"/>
              <w:rPr>
                <w:rFonts w:ascii="Times New Roman" w:hAnsi="Times New Roman"/>
                <w:sz w:val="28"/>
                <w:szCs w:val="28"/>
              </w:rPr>
            </w:pPr>
            <w:r>
              <w:rPr>
                <w:rFonts w:ascii="Times New Roman" w:hAnsi="Times New Roman"/>
                <w:sz w:val="28"/>
                <w:szCs w:val="28"/>
              </w:rPr>
              <w:t xml:space="preserve">      </w:t>
            </w:r>
            <w:r w:rsidR="0025497D" w:rsidRPr="00332DE3">
              <w:rPr>
                <w:rFonts w:ascii="Times New Roman" w:hAnsi="Times New Roman"/>
                <w:sz w:val="28"/>
                <w:szCs w:val="28"/>
              </w:rPr>
              <w:t>9.00 – 17.00</w:t>
            </w:r>
          </w:p>
        </w:tc>
        <w:tc>
          <w:tcPr>
            <w:tcW w:w="3675" w:type="dxa"/>
          </w:tcPr>
          <w:p w:rsidR="00D066D4" w:rsidRPr="00332DE3" w:rsidRDefault="00D066D4" w:rsidP="00C932BC">
            <w:pPr>
              <w:widowControl w:val="0"/>
              <w:autoSpaceDE w:val="0"/>
              <w:autoSpaceDN w:val="0"/>
              <w:adjustRightInd w:val="0"/>
              <w:spacing w:after="0" w:line="240" w:lineRule="auto"/>
              <w:rPr>
                <w:rFonts w:ascii="Times New Roman" w:hAnsi="Times New Roman"/>
                <w:sz w:val="28"/>
                <w:szCs w:val="28"/>
              </w:rPr>
            </w:pPr>
            <w:r w:rsidRPr="00332DE3">
              <w:rPr>
                <w:rFonts w:ascii="Times New Roman" w:hAnsi="Times New Roman"/>
                <w:sz w:val="28"/>
                <w:szCs w:val="28"/>
              </w:rPr>
              <w:t>(перерыв 13.00 – 14.00)</w:t>
            </w:r>
          </w:p>
          <w:p w:rsidR="0025497D" w:rsidRPr="00332DE3" w:rsidRDefault="0025497D" w:rsidP="00C932BC">
            <w:pPr>
              <w:widowControl w:val="0"/>
              <w:autoSpaceDE w:val="0"/>
              <w:autoSpaceDN w:val="0"/>
              <w:adjustRightInd w:val="0"/>
              <w:spacing w:after="0" w:line="240" w:lineRule="auto"/>
              <w:rPr>
                <w:rFonts w:ascii="Times New Roman" w:hAnsi="Times New Roman"/>
                <w:sz w:val="28"/>
                <w:szCs w:val="28"/>
              </w:rPr>
            </w:pPr>
            <w:r w:rsidRPr="00332DE3">
              <w:rPr>
                <w:rFonts w:ascii="Times New Roman" w:hAnsi="Times New Roman"/>
                <w:sz w:val="28"/>
                <w:szCs w:val="28"/>
              </w:rPr>
              <w:t xml:space="preserve"> (перерыв 13.00 - 14.00)    </w:t>
            </w:r>
          </w:p>
          <w:p w:rsidR="0025497D" w:rsidRPr="00332DE3" w:rsidRDefault="0025497D" w:rsidP="00C932BC">
            <w:pPr>
              <w:widowControl w:val="0"/>
              <w:autoSpaceDE w:val="0"/>
              <w:autoSpaceDN w:val="0"/>
              <w:adjustRightInd w:val="0"/>
              <w:spacing w:after="0" w:line="240" w:lineRule="auto"/>
              <w:rPr>
                <w:rFonts w:ascii="Times New Roman" w:hAnsi="Times New Roman"/>
                <w:sz w:val="28"/>
                <w:szCs w:val="28"/>
              </w:rPr>
            </w:pPr>
            <w:r w:rsidRPr="00332DE3">
              <w:rPr>
                <w:rFonts w:ascii="Times New Roman" w:hAnsi="Times New Roman"/>
                <w:sz w:val="28"/>
                <w:szCs w:val="28"/>
              </w:rPr>
              <w:t xml:space="preserve"> (перерыв 13.00 – 14.00)</w:t>
            </w:r>
          </w:p>
        </w:tc>
      </w:tr>
      <w:tr w:rsidR="00D066D4" w:rsidRPr="00332DE3" w:rsidTr="00C932BC">
        <w:tc>
          <w:tcPr>
            <w:tcW w:w="3115" w:type="dxa"/>
          </w:tcPr>
          <w:p w:rsidR="00D066D4" w:rsidRPr="00332DE3" w:rsidRDefault="0025497D" w:rsidP="0025497D">
            <w:pPr>
              <w:widowControl w:val="0"/>
              <w:autoSpaceDE w:val="0"/>
              <w:autoSpaceDN w:val="0"/>
              <w:adjustRightInd w:val="0"/>
              <w:spacing w:after="0" w:line="240" w:lineRule="auto"/>
              <w:jc w:val="both"/>
              <w:rPr>
                <w:rFonts w:ascii="Times New Roman" w:hAnsi="Times New Roman"/>
                <w:sz w:val="28"/>
                <w:szCs w:val="28"/>
              </w:rPr>
            </w:pPr>
            <w:r w:rsidRPr="00332DE3">
              <w:rPr>
                <w:rFonts w:ascii="Times New Roman" w:hAnsi="Times New Roman"/>
                <w:sz w:val="28"/>
                <w:szCs w:val="28"/>
              </w:rPr>
              <w:t xml:space="preserve">          </w:t>
            </w:r>
            <w:r w:rsidR="00D066D4" w:rsidRPr="00332DE3">
              <w:rPr>
                <w:rFonts w:ascii="Times New Roman" w:hAnsi="Times New Roman"/>
                <w:sz w:val="28"/>
                <w:szCs w:val="28"/>
              </w:rPr>
              <w:t>Четверг</w:t>
            </w:r>
          </w:p>
          <w:p w:rsidR="0025497D" w:rsidRPr="00332DE3" w:rsidRDefault="0025497D" w:rsidP="0025497D">
            <w:pPr>
              <w:widowControl w:val="0"/>
              <w:autoSpaceDE w:val="0"/>
              <w:autoSpaceDN w:val="0"/>
              <w:adjustRightInd w:val="0"/>
              <w:spacing w:after="0" w:line="240" w:lineRule="auto"/>
              <w:jc w:val="both"/>
              <w:rPr>
                <w:rFonts w:ascii="Times New Roman" w:hAnsi="Times New Roman"/>
                <w:sz w:val="28"/>
                <w:szCs w:val="28"/>
              </w:rPr>
            </w:pPr>
            <w:r w:rsidRPr="00332DE3">
              <w:rPr>
                <w:rFonts w:ascii="Times New Roman" w:hAnsi="Times New Roman"/>
                <w:sz w:val="28"/>
                <w:szCs w:val="28"/>
              </w:rPr>
              <w:t xml:space="preserve">          Пятница </w:t>
            </w:r>
          </w:p>
        </w:tc>
        <w:tc>
          <w:tcPr>
            <w:tcW w:w="2555" w:type="dxa"/>
          </w:tcPr>
          <w:p w:rsidR="00FC3730" w:rsidRDefault="00D066D4" w:rsidP="00FC3730">
            <w:pPr>
              <w:widowControl w:val="0"/>
              <w:autoSpaceDE w:val="0"/>
              <w:autoSpaceDN w:val="0"/>
              <w:adjustRightInd w:val="0"/>
              <w:spacing w:after="0" w:line="240" w:lineRule="auto"/>
              <w:jc w:val="center"/>
              <w:rPr>
                <w:rFonts w:ascii="Times New Roman" w:hAnsi="Times New Roman"/>
                <w:sz w:val="28"/>
                <w:szCs w:val="28"/>
              </w:rPr>
            </w:pPr>
            <w:r w:rsidRPr="00332DE3">
              <w:rPr>
                <w:rFonts w:ascii="Times New Roman" w:hAnsi="Times New Roman"/>
                <w:sz w:val="28"/>
                <w:szCs w:val="28"/>
              </w:rPr>
              <w:t>9.00 – 17.00</w:t>
            </w:r>
          </w:p>
          <w:p w:rsidR="0025497D" w:rsidRPr="00332DE3" w:rsidRDefault="00FC3730" w:rsidP="00FC37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25497D" w:rsidRPr="00332DE3">
              <w:rPr>
                <w:rFonts w:ascii="Times New Roman" w:hAnsi="Times New Roman"/>
                <w:sz w:val="28"/>
                <w:szCs w:val="28"/>
              </w:rPr>
              <w:t>9.00 – 17.00</w:t>
            </w:r>
            <w:r w:rsidR="0025497D" w:rsidRPr="00332DE3">
              <w:rPr>
                <w:rFonts w:ascii="Times New Roman" w:hAnsi="Times New Roman"/>
                <w:sz w:val="28"/>
                <w:szCs w:val="28"/>
              </w:rPr>
              <w:tab/>
              <w:t xml:space="preserve">     </w:t>
            </w:r>
          </w:p>
        </w:tc>
        <w:tc>
          <w:tcPr>
            <w:tcW w:w="3675" w:type="dxa"/>
          </w:tcPr>
          <w:p w:rsidR="00D066D4" w:rsidRPr="00332DE3" w:rsidRDefault="00D066D4" w:rsidP="00C932BC">
            <w:pPr>
              <w:spacing w:after="0" w:line="240" w:lineRule="auto"/>
              <w:rPr>
                <w:rFonts w:ascii="Times New Roman" w:hAnsi="Times New Roman"/>
                <w:sz w:val="28"/>
                <w:szCs w:val="28"/>
              </w:rPr>
            </w:pPr>
            <w:r w:rsidRPr="00332DE3">
              <w:rPr>
                <w:rFonts w:ascii="Times New Roman" w:hAnsi="Times New Roman"/>
                <w:sz w:val="28"/>
                <w:szCs w:val="28"/>
              </w:rPr>
              <w:t>(перерыв 13.00 – 14.00)</w:t>
            </w:r>
          </w:p>
          <w:p w:rsidR="0025497D" w:rsidRPr="00332DE3" w:rsidRDefault="0025497D" w:rsidP="00C932BC">
            <w:pPr>
              <w:spacing w:after="0" w:line="240" w:lineRule="auto"/>
              <w:rPr>
                <w:rFonts w:ascii="Times New Roman" w:hAnsi="Times New Roman"/>
                <w:sz w:val="28"/>
                <w:szCs w:val="28"/>
              </w:rPr>
            </w:pPr>
            <w:r w:rsidRPr="00332DE3">
              <w:rPr>
                <w:rFonts w:ascii="Times New Roman" w:hAnsi="Times New Roman"/>
                <w:sz w:val="28"/>
                <w:szCs w:val="28"/>
              </w:rPr>
              <w:t>(перерыв 13.00 – 14.00)</w:t>
            </w:r>
          </w:p>
        </w:tc>
      </w:tr>
      <w:tr w:rsidR="00D066D4" w:rsidRPr="00332DE3" w:rsidTr="00C932BC">
        <w:tc>
          <w:tcPr>
            <w:tcW w:w="9345" w:type="dxa"/>
            <w:gridSpan w:val="3"/>
          </w:tcPr>
          <w:p w:rsidR="00D066D4" w:rsidRPr="00332DE3" w:rsidRDefault="00D066D4" w:rsidP="00C932BC">
            <w:pPr>
              <w:widowControl w:val="0"/>
              <w:autoSpaceDE w:val="0"/>
              <w:autoSpaceDN w:val="0"/>
              <w:adjustRightInd w:val="0"/>
              <w:spacing w:after="0" w:line="240" w:lineRule="auto"/>
              <w:ind w:firstLine="601"/>
              <w:jc w:val="both"/>
              <w:rPr>
                <w:rFonts w:ascii="Times New Roman" w:hAnsi="Times New Roman"/>
                <w:sz w:val="28"/>
                <w:szCs w:val="28"/>
              </w:rPr>
            </w:pPr>
            <w:r w:rsidRPr="00332DE3">
              <w:rPr>
                <w:rFonts w:ascii="Times New Roman" w:hAnsi="Times New Roman"/>
                <w:sz w:val="28"/>
                <w:szCs w:val="28"/>
              </w:rPr>
              <w:t xml:space="preserve">Суббота, воскресенье – выходные дни </w:t>
            </w:r>
          </w:p>
          <w:p w:rsidR="00D066D4" w:rsidRPr="00332DE3" w:rsidRDefault="00D066D4" w:rsidP="0025497D">
            <w:pPr>
              <w:widowControl w:val="0"/>
              <w:autoSpaceDE w:val="0"/>
              <w:autoSpaceDN w:val="0"/>
              <w:adjustRightInd w:val="0"/>
              <w:spacing w:after="0" w:line="240" w:lineRule="auto"/>
              <w:jc w:val="both"/>
              <w:rPr>
                <w:rFonts w:ascii="Times New Roman" w:hAnsi="Times New Roman"/>
                <w:sz w:val="28"/>
                <w:szCs w:val="28"/>
              </w:rPr>
            </w:pPr>
          </w:p>
          <w:p w:rsidR="00D066D4" w:rsidRPr="00332DE3" w:rsidRDefault="00CD0732" w:rsidP="00C932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D066D4" w:rsidRPr="00332DE3">
              <w:rPr>
                <w:rFonts w:ascii="Times New Roman" w:hAnsi="Times New Roman"/>
                <w:sz w:val="28"/>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066D4" w:rsidRPr="00332DE3" w:rsidRDefault="00D066D4" w:rsidP="00C932BC">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332DE3">
                <w:rPr>
                  <w:rFonts w:ascii="Times New Roman" w:hAnsi="Times New Roman"/>
                  <w:sz w:val="28"/>
                  <w:szCs w:val="28"/>
                  <w:u w:val="single"/>
                  <w:lang w:val="en-US"/>
                </w:rPr>
                <w:t>www</w:t>
              </w:r>
              <w:r w:rsidRPr="00332DE3">
                <w:rPr>
                  <w:rFonts w:ascii="Times New Roman" w:hAnsi="Times New Roman"/>
                  <w:sz w:val="28"/>
                  <w:szCs w:val="28"/>
                  <w:u w:val="single"/>
                </w:rPr>
                <w:t>.</w:t>
              </w:r>
              <w:r w:rsidRPr="00332DE3">
                <w:rPr>
                  <w:rFonts w:ascii="Times New Roman" w:hAnsi="Times New Roman"/>
                  <w:sz w:val="28"/>
                  <w:szCs w:val="28"/>
                  <w:u w:val="single"/>
                  <w:lang w:val="en-US"/>
                </w:rPr>
                <w:t>mfc</w:t>
              </w:r>
              <w:r w:rsidRPr="00332DE3">
                <w:rPr>
                  <w:rFonts w:ascii="Times New Roman" w:hAnsi="Times New Roman"/>
                  <w:sz w:val="28"/>
                  <w:szCs w:val="28"/>
                  <w:u w:val="single"/>
                </w:rPr>
                <w:t>38.</w:t>
              </w:r>
              <w:r w:rsidRPr="00332DE3">
                <w:rPr>
                  <w:rFonts w:ascii="Times New Roman" w:hAnsi="Times New Roman"/>
                  <w:sz w:val="28"/>
                  <w:szCs w:val="28"/>
                  <w:u w:val="single"/>
                  <w:lang w:val="en-US"/>
                </w:rPr>
                <w:t>ru</w:t>
              </w:r>
            </w:hyperlink>
            <w:r w:rsidRPr="00332DE3">
              <w:rPr>
                <w:rFonts w:ascii="Times New Roman" w:hAnsi="Times New Roman"/>
                <w:sz w:val="28"/>
                <w:szCs w:val="28"/>
              </w:rPr>
              <w:t>.</w:t>
            </w:r>
          </w:p>
          <w:p w:rsidR="00D066D4" w:rsidRPr="00332DE3" w:rsidRDefault="00D066D4" w:rsidP="00C932BC">
            <w:pPr>
              <w:widowControl w:val="0"/>
              <w:autoSpaceDE w:val="0"/>
              <w:autoSpaceDN w:val="0"/>
              <w:adjustRightInd w:val="0"/>
              <w:spacing w:after="0" w:line="240" w:lineRule="auto"/>
              <w:ind w:firstLine="601"/>
              <w:jc w:val="both"/>
              <w:rPr>
                <w:rFonts w:ascii="Times New Roman" w:hAnsi="Times New Roman"/>
                <w:sz w:val="28"/>
                <w:szCs w:val="28"/>
              </w:rPr>
            </w:pPr>
          </w:p>
        </w:tc>
      </w:tr>
    </w:tbl>
    <w:p w:rsidR="00D066D4" w:rsidRPr="00332DE3" w:rsidRDefault="00D066D4" w:rsidP="00D066D4">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II. СТАНДАРТ ПРЕДОСТАВЛЕНИЯ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lastRenderedPageBreak/>
        <w:t>Глава 4. НАИМЕНОВАНИЕ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CD0732"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D066D4" w:rsidRPr="00332DE3">
        <w:rPr>
          <w:rFonts w:ascii="Times New Roman" w:hAnsi="Times New Roman" w:cs="Times New Roman"/>
          <w:sz w:val="28"/>
          <w:szCs w:val="28"/>
        </w:rPr>
        <w:t xml:space="preserve">. Под муниципальной услугой настоящего административного регламента понимается выдача разрешений на строительство (за исключением случаев, предусмотренных Градостроительным </w:t>
      </w:r>
      <w:hyperlink r:id="rId12"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кодексом</w:t>
        </w:r>
      </w:hyperlink>
      <w:r w:rsidR="00D066D4" w:rsidRPr="00332DE3">
        <w:rPr>
          <w:rFonts w:ascii="Times New Roman" w:hAnsi="Times New Roman" w:cs="Times New Roman"/>
          <w:sz w:val="28"/>
          <w:szCs w:val="28"/>
        </w:rPr>
        <w:t xml:space="preserve"> Российской Федерации, иными федеральными законами).</w:t>
      </w:r>
    </w:p>
    <w:p w:rsidR="004139A2" w:rsidRPr="00332DE3" w:rsidRDefault="00CD0732" w:rsidP="006F3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D066D4" w:rsidRPr="00332DE3">
        <w:rPr>
          <w:rFonts w:ascii="Times New Roman" w:hAnsi="Times New Roman" w:cs="Times New Roman"/>
          <w:sz w:val="28"/>
          <w:szCs w:val="28"/>
        </w:rPr>
        <w:t xml:space="preserve">. </w:t>
      </w:r>
      <w:r w:rsidR="004139A2" w:rsidRPr="00332DE3">
        <w:rPr>
          <w:rFonts w:ascii="Times New Roman" w:hAnsi="Times New Roman" w:cs="Times New Roman"/>
          <w:sz w:val="28"/>
          <w:szCs w:val="28"/>
        </w:rPr>
        <w:t xml:space="preserve">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004139A2" w:rsidRPr="00332DE3">
          <w:rPr>
            <w:rFonts w:ascii="Times New Roman" w:hAnsi="Times New Roman" w:cs="Times New Roman"/>
            <w:color w:val="000000"/>
            <w:sz w:val="28"/>
            <w:szCs w:val="28"/>
          </w:rPr>
          <w:t>частью 1.1</w:t>
        </w:r>
      </w:hyperlink>
      <w:r w:rsidR="008B46F6" w:rsidRPr="00332DE3">
        <w:rPr>
          <w:rFonts w:ascii="Times New Roman" w:hAnsi="Times New Roman" w:cs="Times New Roman"/>
          <w:sz w:val="28"/>
          <w:szCs w:val="28"/>
        </w:rPr>
        <w:t xml:space="preserve"> статьи 51 Градостроительного кодекса</w:t>
      </w:r>
      <w:r w:rsidR="004139A2" w:rsidRPr="00332DE3">
        <w:rPr>
          <w:rFonts w:ascii="Times New Roman" w:hAnsi="Times New Roman" w:cs="Times New Roman"/>
          <w:sz w:val="28"/>
          <w:szCs w:val="28"/>
        </w:rPr>
        <w:t>), проектом планировки территории и проектом межевания территории (за исключением случаев, если в соответствии с Градостроительного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w:t>
      </w:r>
      <w:r w:rsidR="00AF3A54">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планировки территории)</w:t>
      </w:r>
      <w:r w:rsidR="004139A2" w:rsidRPr="00332DE3">
        <w:rPr>
          <w:rFonts w:ascii="Times New Roman" w:hAnsi="Times New Roman" w:cs="Times New Roman"/>
          <w:sz w:val="28"/>
          <w:szCs w:val="28"/>
        </w:rPr>
        <w:t xml:space="preserve">, </w:t>
      </w:r>
      <w:r w:rsidR="00AF3A54">
        <w:rPr>
          <w:rFonts w:ascii="Times New Roman" w:hAnsi="Times New Roman" w:cs="Times New Roman"/>
          <w:sz w:val="28"/>
          <w:szCs w:val="28"/>
        </w:rPr>
        <w:t xml:space="preserve">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w:t>
      </w:r>
      <w:r w:rsidR="004139A2" w:rsidRPr="00332DE3">
        <w:rPr>
          <w:rFonts w:ascii="Times New Roman" w:hAnsi="Times New Roman" w:cs="Times New Roman"/>
          <w:sz w:val="28"/>
          <w:szCs w:val="28"/>
        </w:rPr>
        <w:t xml:space="preserve">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D066D4" w:rsidRPr="00332DE3" w:rsidRDefault="00D066D4" w:rsidP="004139A2">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w:t>
      </w:r>
      <w:r w:rsidR="00CD0732">
        <w:rPr>
          <w:rFonts w:ascii="Times New Roman" w:hAnsi="Times New Roman" w:cs="Times New Roman"/>
          <w:sz w:val="28"/>
          <w:szCs w:val="28"/>
        </w:rPr>
        <w:t>2</w:t>
      </w:r>
      <w:r w:rsidRPr="00332DE3">
        <w:rPr>
          <w:rFonts w:ascii="Times New Roman" w:hAnsi="Times New Roman" w:cs="Times New Roman"/>
          <w:sz w:val="28"/>
          <w:szCs w:val="28"/>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hyperlink r:id="rId14"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51</w:t>
        </w:r>
      </w:hyperlink>
      <w:r w:rsidRPr="00332DE3">
        <w:rPr>
          <w:rFonts w:ascii="Times New Roman" w:hAnsi="Times New Roman" w:cs="Times New Roman"/>
          <w:sz w:val="28"/>
          <w:szCs w:val="28"/>
        </w:rPr>
        <w:t xml:space="preserve"> Градостроительного кодекса Российской Федерации.</w:t>
      </w:r>
    </w:p>
    <w:p w:rsidR="00D066D4" w:rsidRPr="00332DE3" w:rsidRDefault="00CD0732"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D066D4" w:rsidRPr="00332DE3">
        <w:rPr>
          <w:rFonts w:ascii="Times New Roman" w:hAnsi="Times New Roman" w:cs="Times New Roman"/>
          <w:sz w:val="28"/>
          <w:szCs w:val="28"/>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305DAD" w:rsidRPr="00332DE3">
        <w:rPr>
          <w:rFonts w:ascii="Times New Roman" w:hAnsi="Times New Roman" w:cs="Times New Roman"/>
          <w:sz w:val="28"/>
          <w:szCs w:val="28"/>
        </w:rPr>
        <w:t>х</w:t>
      </w:r>
      <w:r w:rsidR="00615164">
        <w:rPr>
          <w:rFonts w:ascii="Times New Roman" w:hAnsi="Times New Roman" w:cs="Times New Roman"/>
          <w:sz w:val="28"/>
          <w:szCs w:val="28"/>
        </w:rPr>
        <w:t xml:space="preserve">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rsidR="00D066D4" w:rsidRDefault="00CD0732"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D066D4" w:rsidRPr="00332DE3">
        <w:rPr>
          <w:rFonts w:ascii="Times New Roman" w:hAnsi="Times New Roman" w:cs="Times New Roman"/>
          <w:sz w:val="28"/>
          <w:szCs w:val="28"/>
        </w:rPr>
        <w:t>. Разрешение на строительство выдается уполномоченным органом - администрацией муниципального образования «</w:t>
      </w:r>
      <w:r w:rsidR="00305DAD" w:rsidRPr="00332DE3">
        <w:rPr>
          <w:rFonts w:ascii="Times New Roman" w:hAnsi="Times New Roman" w:cs="Times New Roman"/>
          <w:sz w:val="28"/>
          <w:szCs w:val="28"/>
        </w:rPr>
        <w:t xml:space="preserve">Коршуновское сельское </w:t>
      </w:r>
      <w:r w:rsidR="00D066D4" w:rsidRPr="00332DE3">
        <w:rPr>
          <w:rFonts w:ascii="Times New Roman" w:hAnsi="Times New Roman" w:cs="Times New Roman"/>
          <w:sz w:val="28"/>
          <w:szCs w:val="28"/>
        </w:rPr>
        <w:t xml:space="preserve">поселение» по месту нахождения земельного участка, за исключением случаев, предусмотренных </w:t>
      </w:r>
      <w:hyperlink r:id="rId15"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частями 5</w:t>
        </w:r>
      </w:hyperlink>
      <w:r w:rsidR="00615164">
        <w:rPr>
          <w:rFonts w:ascii="Times New Roman" w:hAnsi="Times New Roman" w:cs="Times New Roman"/>
          <w:sz w:val="28"/>
          <w:szCs w:val="28"/>
        </w:rPr>
        <w:t>,</w:t>
      </w:r>
      <w:r w:rsidR="00D066D4" w:rsidRPr="00332DE3">
        <w:rPr>
          <w:rFonts w:ascii="Times New Roman" w:hAnsi="Times New Roman" w:cs="Times New Roman"/>
          <w:sz w:val="28"/>
          <w:szCs w:val="28"/>
        </w:rPr>
        <w:t xml:space="preserve"> </w:t>
      </w:r>
      <w:hyperlink r:id="rId16" w:tooltip="&quot;Градостроительный кодекс Российской Федерации&quot; от 29.12.2004 N 190-ФЗ (ред. от 19.12.2016) (с изм. и доп., вступ. в силу с 01.01.2017){КонсультантПлюс}" w:history="1">
        <w:r w:rsidR="00615164">
          <w:rPr>
            <w:rFonts w:ascii="Times New Roman" w:hAnsi="Times New Roman" w:cs="Times New Roman"/>
            <w:sz w:val="28"/>
            <w:szCs w:val="28"/>
          </w:rPr>
          <w:t>5.1</w:t>
        </w:r>
        <w:r w:rsidR="00D066D4" w:rsidRPr="00332DE3">
          <w:rPr>
            <w:rFonts w:ascii="Times New Roman" w:hAnsi="Times New Roman" w:cs="Times New Roman"/>
            <w:sz w:val="28"/>
            <w:szCs w:val="28"/>
          </w:rPr>
          <w:t xml:space="preserve"> статьи 51</w:t>
        </w:r>
      </w:hyperlink>
      <w:r w:rsidR="00D066D4" w:rsidRPr="00332DE3">
        <w:rPr>
          <w:rFonts w:ascii="Times New Roman" w:hAnsi="Times New Roman" w:cs="Times New Roman"/>
          <w:sz w:val="28"/>
          <w:szCs w:val="28"/>
        </w:rPr>
        <w:t xml:space="preserve"> Градостроительного </w:t>
      </w:r>
      <w:r w:rsidR="00D066D4" w:rsidRPr="00332DE3">
        <w:rPr>
          <w:rFonts w:ascii="Times New Roman" w:hAnsi="Times New Roman" w:cs="Times New Roman"/>
          <w:sz w:val="28"/>
          <w:szCs w:val="28"/>
        </w:rPr>
        <w:lastRenderedPageBreak/>
        <w:t>кодекса Российской Федерации и другими федеральными законами.</w:t>
      </w:r>
    </w:p>
    <w:p w:rsidR="00615164" w:rsidRPr="00332DE3" w:rsidRDefault="00CD0732"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615164">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земельный участок, находящийся в государственной или муниципальной собственности, предоставлен в </w:t>
      </w:r>
      <w:r w:rsidRPr="00CD6350">
        <w:rPr>
          <w:rFonts w:ascii="Times New Roman" w:hAnsi="Times New Roman" w:cs="Times New Roman"/>
          <w:sz w:val="28"/>
          <w:szCs w:val="28"/>
        </w:rPr>
        <w:t>аренду</w:t>
      </w:r>
      <w:r w:rsidR="00CD6350">
        <w:rPr>
          <w:rFonts w:ascii="Times New Roman" w:hAnsi="Times New Roman" w:cs="Times New Roman"/>
          <w:sz w:val="28"/>
          <w:szCs w:val="28"/>
        </w:rPr>
        <w:t xml:space="preserve">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соответствии с утвержденными проектом планировки  территории и проектом межевания территории.</w:t>
      </w:r>
    </w:p>
    <w:p w:rsidR="00D066D4" w:rsidRPr="00332DE3" w:rsidRDefault="00CD635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D066D4" w:rsidRPr="00332DE3">
        <w:rPr>
          <w:rFonts w:ascii="Times New Roman" w:hAnsi="Times New Roman" w:cs="Times New Roman"/>
          <w:sz w:val="28"/>
          <w:szCs w:val="28"/>
        </w:rPr>
        <w:t>. Выдача разрешения на строительство не требуется в случае:</w:t>
      </w:r>
    </w:p>
    <w:p w:rsidR="00D066D4" w:rsidRDefault="00CD635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66D4" w:rsidRPr="00332DE3">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w:t>
      </w:r>
      <w:r>
        <w:rPr>
          <w:rFonts w:ascii="Times New Roman" w:hAnsi="Times New Roman" w:cs="Times New Roman"/>
          <w:sz w:val="28"/>
          <w:szCs w:val="28"/>
        </w:rPr>
        <w:t xml:space="preserve">, реконструкции </w:t>
      </w:r>
      <w:r w:rsidR="00D066D4" w:rsidRPr="00332DE3">
        <w:rPr>
          <w:rFonts w:ascii="Times New Roman" w:hAnsi="Times New Roman" w:cs="Times New Roman"/>
          <w:sz w:val="28"/>
          <w:szCs w:val="28"/>
        </w:rPr>
        <w:t xml:space="preserve"> на </w:t>
      </w:r>
      <w:r>
        <w:rPr>
          <w:rFonts w:ascii="Times New Roman" w:hAnsi="Times New Roman" w:cs="Times New Roman"/>
          <w:sz w:val="28"/>
          <w:szCs w:val="28"/>
        </w:rPr>
        <w:t xml:space="preserve">садовом </w:t>
      </w:r>
      <w:r w:rsidR="00D066D4" w:rsidRPr="00332DE3">
        <w:rPr>
          <w:rFonts w:ascii="Times New Roman" w:hAnsi="Times New Roman" w:cs="Times New Roman"/>
          <w:sz w:val="28"/>
          <w:szCs w:val="28"/>
        </w:rPr>
        <w:t>земельном участке</w:t>
      </w:r>
      <w:r>
        <w:rPr>
          <w:rFonts w:ascii="Times New Roman" w:hAnsi="Times New Roman" w:cs="Times New Roman"/>
          <w:sz w:val="28"/>
          <w:szCs w:val="28"/>
        </w:rPr>
        <w:t xml:space="preserve"> жилого дома, садового дома, хозяйственных построек,  определенных в соответствии с законодательством в сфере садоводства и огородничества</w:t>
      </w:r>
      <w:r w:rsidR="00D066D4" w:rsidRPr="00332DE3">
        <w:rPr>
          <w:rFonts w:ascii="Times New Roman" w:hAnsi="Times New Roman" w:cs="Times New Roman"/>
          <w:sz w:val="28"/>
          <w:szCs w:val="28"/>
        </w:rPr>
        <w:t>;</w:t>
      </w:r>
    </w:p>
    <w:p w:rsidR="00CD6350" w:rsidRPr="00332DE3" w:rsidRDefault="00CD635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2DE3">
        <w:rPr>
          <w:rFonts w:ascii="Times New Roman" w:hAnsi="Times New Roman" w:cs="Times New Roman"/>
          <w:sz w:val="28"/>
          <w:szCs w:val="28"/>
        </w:rPr>
        <w:t>строит</w:t>
      </w:r>
      <w:r>
        <w:rPr>
          <w:rFonts w:ascii="Times New Roman" w:hAnsi="Times New Roman" w:cs="Times New Roman"/>
          <w:sz w:val="28"/>
          <w:szCs w:val="28"/>
        </w:rPr>
        <w:t>ельства, реконструкции объектов индивидуального жилищного строительства;</w:t>
      </w:r>
    </w:p>
    <w:p w:rsidR="00D066D4" w:rsidRPr="00332DE3" w:rsidRDefault="00CD635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66D4" w:rsidRPr="00332DE3">
        <w:rPr>
          <w:rFonts w:ascii="Times New Roman" w:hAnsi="Times New Roman" w:cs="Times New Roman"/>
          <w:sz w:val="28"/>
          <w:szCs w:val="28"/>
        </w:rPr>
        <w:t>строительства, реконструкции объектов, не являющихся объектами капитального строитель</w:t>
      </w:r>
      <w:r>
        <w:rPr>
          <w:rFonts w:ascii="Times New Roman" w:hAnsi="Times New Roman" w:cs="Times New Roman"/>
          <w:sz w:val="28"/>
          <w:szCs w:val="28"/>
        </w:rPr>
        <w:t>ства</w:t>
      </w:r>
      <w:r w:rsidR="00D066D4" w:rsidRPr="00332DE3">
        <w:rPr>
          <w:rFonts w:ascii="Times New Roman" w:hAnsi="Times New Roman" w:cs="Times New Roman"/>
          <w:sz w:val="28"/>
          <w:szCs w:val="28"/>
        </w:rPr>
        <w:t>;</w:t>
      </w:r>
    </w:p>
    <w:p w:rsidR="00D066D4" w:rsidRPr="00332DE3" w:rsidRDefault="00CD635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66D4" w:rsidRPr="00332DE3">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D066D4" w:rsidRPr="00332DE3" w:rsidRDefault="00CD635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66D4" w:rsidRPr="00332DE3">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066D4" w:rsidRDefault="00CD635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66D4" w:rsidRPr="00332DE3">
        <w:rPr>
          <w:rFonts w:ascii="Times New Roman" w:hAnsi="Times New Roman" w:cs="Times New Roman"/>
          <w:sz w:val="28"/>
          <w:szCs w:val="28"/>
        </w:rPr>
        <w:t>капитального ремонта объектов капитального строительства;</w:t>
      </w:r>
    </w:p>
    <w:p w:rsidR="002E217E" w:rsidRDefault="00CD6350" w:rsidP="002E217E">
      <w:pPr>
        <w:autoSpaceDE w:val="0"/>
        <w:autoSpaceDN w:val="0"/>
        <w:adjustRightInd w:val="0"/>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 </w:t>
      </w:r>
      <w:r w:rsidRPr="00CD6350">
        <w:rPr>
          <w:rFonts w:ascii="Times New Roman" w:hAnsi="Times New Roman" w:cs="Times New Roman"/>
          <w:color w:val="000000"/>
          <w:sz w:val="28"/>
          <w:szCs w:val="28"/>
          <w:lang w:eastAsia="en-US"/>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D6350" w:rsidRPr="002E217E" w:rsidRDefault="002E217E" w:rsidP="002E217E">
      <w:pPr>
        <w:autoSpaceDE w:val="0"/>
        <w:autoSpaceDN w:val="0"/>
        <w:adjustRightInd w:val="0"/>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 </w:t>
      </w:r>
      <w:r w:rsidR="00CD6350" w:rsidRPr="00CD6350">
        <w:rPr>
          <w:rFonts w:ascii="Times New Roman" w:hAnsi="Times New Roman" w:cs="Times New Roman"/>
          <w:color w:val="000000"/>
          <w:sz w:val="28"/>
          <w:szCs w:val="28"/>
          <w:lang w:eastAsia="en-US"/>
        </w:rPr>
        <w:t>строительства, реконструкции объектов, предназначенных для транспортировки природного газа под давлением до 0,6 мегапаскаля включительно;</w:t>
      </w: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66D4" w:rsidRPr="00332DE3">
        <w:rPr>
          <w:rFonts w:ascii="Times New Roman" w:hAnsi="Times New Roman" w:cs="Times New Roman"/>
          <w:sz w:val="28"/>
          <w:szCs w:val="28"/>
        </w:rPr>
        <w:t xml:space="preserve">иных случаях, если в соответствии с Градостроительным </w:t>
      </w:r>
      <w:hyperlink r:id="rId17"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кодексом</w:t>
        </w:r>
      </w:hyperlink>
      <w:r w:rsidR="00D066D4" w:rsidRPr="00332DE3">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нормативно правовыми актами Правительства Российской Федерации, </w:t>
      </w:r>
      <w:r w:rsidR="00D066D4" w:rsidRPr="00332DE3">
        <w:rPr>
          <w:rFonts w:ascii="Times New Roman" w:hAnsi="Times New Roman" w:cs="Times New Roman"/>
          <w:sz w:val="28"/>
          <w:szCs w:val="28"/>
        </w:rPr>
        <w:t>законодательством Иркутской области о градостроительной деятельности получение разрешения на строительство не требуется.</w:t>
      </w: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D066D4" w:rsidRPr="00332DE3">
        <w:rPr>
          <w:rFonts w:ascii="Times New Roman" w:hAnsi="Times New Roman" w:cs="Times New Roman"/>
          <w:sz w:val="28"/>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8"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частью 12 статьи 51</w:t>
        </w:r>
      </w:hyperlink>
      <w:r w:rsidR="00D066D4" w:rsidRPr="00332DE3">
        <w:rPr>
          <w:rFonts w:ascii="Times New Roman" w:hAnsi="Times New Roman" w:cs="Times New Roman"/>
          <w:sz w:val="28"/>
          <w:szCs w:val="28"/>
        </w:rPr>
        <w:t xml:space="preserve"> Градостроительного кодекса Российской Федерации.</w:t>
      </w: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D066D4" w:rsidRPr="00332DE3">
        <w:rPr>
          <w:rFonts w:ascii="Times New Roman" w:hAnsi="Times New Roman" w:cs="Times New Roman"/>
          <w:sz w:val="28"/>
          <w:szCs w:val="28"/>
        </w:rPr>
        <w:t xml:space="preserve">. Срок действия разрешения на строительство при переходе права на </w:t>
      </w:r>
      <w:r w:rsidR="00D066D4" w:rsidRPr="00332DE3">
        <w:rPr>
          <w:rFonts w:ascii="Times New Roman" w:hAnsi="Times New Roman" w:cs="Times New Roman"/>
          <w:sz w:val="28"/>
          <w:szCs w:val="28"/>
        </w:rPr>
        <w:lastRenderedPageBreak/>
        <w:t>земельный участок и объекты капитального строительства сохраняется, за исключением следующих случаев:</w:t>
      </w: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D066D4" w:rsidRPr="00332DE3">
        <w:rPr>
          <w:rFonts w:ascii="Times New Roman" w:hAnsi="Times New Roman" w:cs="Times New Roman"/>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E217E" w:rsidRDefault="002E217E" w:rsidP="002E217E">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sz w:val="28"/>
          <w:szCs w:val="28"/>
        </w:rPr>
        <w:t>2</w:t>
      </w:r>
      <w:r w:rsidRPr="002E217E">
        <w:rPr>
          <w:rFonts w:ascii="Times New Roman" w:hAnsi="Times New Roman" w:cs="Times New Roman"/>
          <w:sz w:val="28"/>
          <w:szCs w:val="28"/>
        </w:rPr>
        <w:t xml:space="preserve">) </w:t>
      </w:r>
      <w:r w:rsidRPr="002E217E">
        <w:rPr>
          <w:rFonts w:ascii="Times New Roman" w:hAnsi="Times New Roman" w:cs="Times New Roman"/>
          <w:color w:val="000000"/>
          <w:sz w:val="28"/>
          <w:szCs w:val="28"/>
          <w:lang w:eastAsia="en-US"/>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066D4" w:rsidRPr="002E217E" w:rsidRDefault="002E217E" w:rsidP="002E217E">
      <w:pPr>
        <w:autoSpaceDE w:val="0"/>
        <w:autoSpaceDN w:val="0"/>
        <w:adjustRightInd w:val="0"/>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3) </w:t>
      </w:r>
      <w:r w:rsidR="00D066D4" w:rsidRPr="00332DE3">
        <w:rPr>
          <w:rFonts w:ascii="Times New Roman" w:hAnsi="Times New Roman" w:cs="Times New Roman"/>
          <w:sz w:val="28"/>
          <w:szCs w:val="28"/>
        </w:rPr>
        <w:t>отказа от права собственности и иных прав на земельные участки;</w:t>
      </w: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D066D4" w:rsidRPr="00332DE3">
        <w:rPr>
          <w:rFonts w:ascii="Times New Roman" w:hAnsi="Times New Roman" w:cs="Times New Roman"/>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D066D4" w:rsidRPr="00332DE3">
        <w:rPr>
          <w:rFonts w:ascii="Times New Roman" w:hAnsi="Times New Roman" w:cs="Times New Roman"/>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D066D4" w:rsidRPr="00332DE3">
        <w:rPr>
          <w:rFonts w:ascii="Times New Roman" w:hAnsi="Times New Roman" w:cs="Times New Roman"/>
          <w:sz w:val="28"/>
          <w:szCs w:val="28"/>
        </w:rPr>
        <w:t>. Муниципальная услуга включает подуслуги:</w:t>
      </w:r>
    </w:p>
    <w:p w:rsidR="00D066D4" w:rsidRPr="00332DE3" w:rsidRDefault="002E217E" w:rsidP="002E21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D066D4" w:rsidRPr="00332DE3">
        <w:rPr>
          <w:rFonts w:ascii="Times New Roman" w:hAnsi="Times New Roman" w:cs="Times New Roman"/>
          <w:sz w:val="28"/>
          <w:szCs w:val="28"/>
        </w:rPr>
        <w:t xml:space="preserve"> выдача разрешения на строительство;</w:t>
      </w: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066D4" w:rsidRPr="00332DE3">
        <w:rPr>
          <w:rFonts w:ascii="Times New Roman" w:hAnsi="Times New Roman" w:cs="Times New Roman"/>
          <w:sz w:val="28"/>
          <w:szCs w:val="28"/>
        </w:rPr>
        <w:t>) внесение изменений в разрешение на строительство;</w:t>
      </w:r>
    </w:p>
    <w:p w:rsidR="008C5646"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C5646" w:rsidRPr="00332DE3">
        <w:rPr>
          <w:rFonts w:ascii="Times New Roman" w:hAnsi="Times New Roman" w:cs="Times New Roman"/>
          <w:sz w:val="28"/>
          <w:szCs w:val="28"/>
        </w:rPr>
        <w:t>) прекращение действия разрешения на строительство.</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5. НАИМЕНОВАНИЕ ОРГАНА МЕСТНОГО САМОУПРАВЛЕНИЯ,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ПРЕДОСТАВЛЯЮЩЕГО МУНИЦИПАЛЬНУЮ УСЛУГУ</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D066D4" w:rsidRPr="00332DE3">
        <w:rPr>
          <w:rFonts w:ascii="Times New Roman" w:hAnsi="Times New Roman" w:cs="Times New Roman"/>
          <w:sz w:val="28"/>
          <w:szCs w:val="28"/>
        </w:rPr>
        <w:t>. Органом местного самоуправле</w:t>
      </w:r>
      <w:r>
        <w:rPr>
          <w:rFonts w:ascii="Times New Roman" w:hAnsi="Times New Roman" w:cs="Times New Roman"/>
          <w:sz w:val="28"/>
          <w:szCs w:val="28"/>
        </w:rPr>
        <w:t>ния муниципального образования</w:t>
      </w:r>
      <w:r w:rsidR="00D066D4" w:rsidRPr="00332DE3">
        <w:rPr>
          <w:rFonts w:ascii="Times New Roman" w:hAnsi="Times New Roman" w:cs="Times New Roman"/>
          <w:sz w:val="28"/>
          <w:szCs w:val="28"/>
        </w:rPr>
        <w:t>, предоставляющим муниципальную услугу, является администрация муниципального образования «</w:t>
      </w:r>
      <w:r w:rsidR="008C5646" w:rsidRPr="00332DE3">
        <w:rPr>
          <w:rFonts w:ascii="Times New Roman" w:hAnsi="Times New Roman" w:cs="Times New Roman"/>
          <w:sz w:val="28"/>
          <w:szCs w:val="28"/>
        </w:rPr>
        <w:t xml:space="preserve">Коршуновское сельское </w:t>
      </w:r>
      <w:r w:rsidR="00D066D4" w:rsidRPr="00332DE3">
        <w:rPr>
          <w:rFonts w:ascii="Times New Roman" w:hAnsi="Times New Roman" w:cs="Times New Roman"/>
          <w:sz w:val="28"/>
          <w:szCs w:val="28"/>
        </w:rPr>
        <w:t>поселение» в лице уполномоченного органа.</w:t>
      </w: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D066D4" w:rsidRPr="00332DE3">
        <w:rPr>
          <w:rFonts w:ascii="Times New Roman" w:hAnsi="Times New Roman" w:cs="Times New Roman"/>
          <w:sz w:val="28"/>
          <w:szCs w:val="28"/>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9" w:tooltip="Решение Думы МО &quot;г. Саянск&quot; от 29.07.2011 N 51-67-11-64 &quo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quot;-----" w:history="1">
        <w:r w:rsidR="00D066D4" w:rsidRPr="00332DE3">
          <w:rPr>
            <w:rFonts w:ascii="Times New Roman" w:hAnsi="Times New Roman" w:cs="Times New Roman"/>
            <w:sz w:val="28"/>
            <w:szCs w:val="28"/>
          </w:rPr>
          <w:t>перечень</w:t>
        </w:r>
      </w:hyperlink>
      <w:r w:rsidR="00D066D4" w:rsidRPr="00332DE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w:t>
      </w:r>
      <w:r w:rsidR="008C5646" w:rsidRPr="00332DE3">
        <w:rPr>
          <w:rFonts w:ascii="Times New Roman" w:hAnsi="Times New Roman" w:cs="Times New Roman"/>
          <w:sz w:val="28"/>
          <w:szCs w:val="28"/>
        </w:rPr>
        <w:t xml:space="preserve">Коршуновского </w:t>
      </w:r>
      <w:r w:rsidR="00BC0D8A" w:rsidRPr="00332DE3">
        <w:rPr>
          <w:rFonts w:ascii="Times New Roman" w:hAnsi="Times New Roman" w:cs="Times New Roman"/>
          <w:sz w:val="28"/>
          <w:szCs w:val="28"/>
        </w:rPr>
        <w:t>сельского</w:t>
      </w:r>
      <w:r w:rsidR="00D066D4" w:rsidRPr="00332DE3">
        <w:rPr>
          <w:rFonts w:ascii="Times New Roman" w:hAnsi="Times New Roman" w:cs="Times New Roman"/>
          <w:sz w:val="28"/>
          <w:szCs w:val="28"/>
        </w:rPr>
        <w:t xml:space="preserve">  поселения.</w:t>
      </w: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D066D4" w:rsidRPr="00332DE3">
        <w:rPr>
          <w:rFonts w:ascii="Times New Roman" w:hAnsi="Times New Roman" w:cs="Times New Roman"/>
          <w:sz w:val="28"/>
          <w:szCs w:val="28"/>
        </w:rPr>
        <w:t>. В предоставлении муниципальной услуги участвуют:</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Федеральная служба государственной регистрации, кадастра и картографии;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Федеральная служба по экологическому, технологическому и атомному надзору;</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Министерство имущественных отношений Иркутской области;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Министерство природных ресурсов и экологии Иркутской области;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Служба государственного жилищного и строительного надзора </w:t>
      </w:r>
      <w:r w:rsidRPr="00332DE3">
        <w:rPr>
          <w:rFonts w:ascii="Times New Roman" w:hAnsi="Times New Roman" w:cs="Times New Roman"/>
          <w:sz w:val="28"/>
          <w:szCs w:val="28"/>
        </w:rPr>
        <w:lastRenderedPageBreak/>
        <w:t>Иркутской области;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Администрация </w:t>
      </w:r>
      <w:r w:rsidR="00BC0D8A" w:rsidRPr="00332DE3">
        <w:rPr>
          <w:rFonts w:ascii="Times New Roman" w:hAnsi="Times New Roman" w:cs="Times New Roman"/>
          <w:sz w:val="28"/>
          <w:szCs w:val="28"/>
        </w:rPr>
        <w:t>Коршуновского сельского</w:t>
      </w:r>
      <w:r w:rsidRPr="00332DE3">
        <w:rPr>
          <w:rFonts w:ascii="Times New Roman" w:hAnsi="Times New Roman" w:cs="Times New Roman"/>
          <w:sz w:val="28"/>
          <w:szCs w:val="28"/>
        </w:rPr>
        <w:t xml:space="preserve">  поселения;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организации, осуществляющие эксплуатацию сетей инженерно-технического обеспечения;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нотариус.</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6. ОПИСАНИЕ РЕЗУЛЬТАТА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066D4" w:rsidRPr="00332DE3">
        <w:rPr>
          <w:rFonts w:ascii="Times New Roman" w:hAnsi="Times New Roman" w:cs="Times New Roman"/>
          <w:sz w:val="28"/>
          <w:szCs w:val="28"/>
        </w:rPr>
        <w:t>. Конечным результатом предоставления муниципальной услуги является:</w:t>
      </w:r>
    </w:p>
    <w:p w:rsidR="00D066D4" w:rsidRPr="00332DE3" w:rsidRDefault="00D066D4"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выдача разрешения на строительство;</w:t>
      </w:r>
    </w:p>
    <w:p w:rsidR="00BC0D8A" w:rsidRPr="00332DE3" w:rsidRDefault="00BC0D8A"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отказ в выдаче разрешения на строительство;</w:t>
      </w:r>
    </w:p>
    <w:p w:rsidR="00D066D4" w:rsidRPr="00332DE3" w:rsidRDefault="00D066D4"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внесение изменений в разрешение на строительство;</w:t>
      </w:r>
    </w:p>
    <w:p w:rsidR="00BC0D8A" w:rsidRPr="00332DE3" w:rsidRDefault="00BC0D8A"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отказ во внесении изменений в разрешение на строительство;</w:t>
      </w:r>
    </w:p>
    <w:p w:rsidR="00BC0D8A" w:rsidRPr="00332DE3" w:rsidRDefault="00BC0D8A" w:rsidP="00B009FE">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прекращение действия разрешения на строительство.</w:t>
      </w:r>
    </w:p>
    <w:p w:rsidR="00D066D4" w:rsidRPr="00295C63" w:rsidRDefault="002E217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066D4" w:rsidRPr="00332DE3">
        <w:rPr>
          <w:rFonts w:ascii="Times New Roman" w:hAnsi="Times New Roman" w:cs="Times New Roman"/>
          <w:sz w:val="28"/>
          <w:szCs w:val="28"/>
        </w:rPr>
        <w:t xml:space="preserve">. Форма разрешения </w:t>
      </w:r>
      <w:r>
        <w:rPr>
          <w:rFonts w:ascii="Times New Roman" w:hAnsi="Times New Roman" w:cs="Times New Roman"/>
          <w:sz w:val="28"/>
          <w:szCs w:val="28"/>
        </w:rPr>
        <w:t>на строительство утверждена</w:t>
      </w:r>
      <w:r w:rsidR="00295C63" w:rsidRPr="00295C63">
        <w:rPr>
          <w:rFonts w:ascii="Times New Roman" w:hAnsi="Times New Roman" w:cs="Times New Roman"/>
          <w:bCs/>
          <w:color w:val="000000"/>
          <w:sz w:val="28"/>
          <w:szCs w:val="28"/>
          <w:lang w:eastAsia="en-US"/>
        </w:rPr>
        <w:t xml:space="preserve"> Приказом Минстроя России от 19.02.2015 № 117/пр «Об утверждении формы разрешения на строительство и формы разрешения на ввод объекта в эксплуатацию».</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7. СРОК ПРЕДОСТАВЛЕНИЯ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ТОМ ЧИСЛЕ С УЧЕТОМ НЕОБХОДИМОСТИ ОБРАЩЕНИЯ В ОРГАНИЗАЦИИ,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УЧАСТВУЮЩИЕ В ПРЕДОСТАВЛЕНИИ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СРОК ПРИОСТАНОВЛЕНИЯ, ПРЕДОСТАВЛЕНИЯ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СРОК ВЫДАЧИ ДОКУМЕНТОВ, ЯВЛЯЮЩИХСЯ РЕЗУЛЬТАТОМ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ПРЕДОСТАВЛЕНИЯ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B009FE" w:rsidRDefault="00295C63" w:rsidP="00B009FE">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cs="Times New Roman"/>
          <w:sz w:val="28"/>
          <w:szCs w:val="28"/>
        </w:rPr>
        <w:t>35</w:t>
      </w:r>
      <w:r w:rsidR="00D066D4" w:rsidRPr="00332DE3">
        <w:rPr>
          <w:rFonts w:ascii="Times New Roman" w:hAnsi="Times New Roman" w:cs="Times New Roman"/>
          <w:sz w:val="28"/>
          <w:szCs w:val="28"/>
        </w:rPr>
        <w:t xml:space="preserve">. </w:t>
      </w:r>
      <w:r w:rsidR="00B009FE" w:rsidRPr="00332DE3">
        <w:rPr>
          <w:rFonts w:ascii="Times New Roman" w:hAnsi="Times New Roman"/>
          <w:sz w:val="28"/>
          <w:szCs w:val="28"/>
        </w:rPr>
        <w:t>Срок предоставления муниципальной услуги в части выдачи либо отказа в выд</w:t>
      </w:r>
      <w:r>
        <w:rPr>
          <w:rFonts w:ascii="Times New Roman" w:hAnsi="Times New Roman"/>
          <w:sz w:val="28"/>
          <w:szCs w:val="28"/>
        </w:rPr>
        <w:t>аче разрешения на строительство</w:t>
      </w:r>
      <w:r w:rsidR="00B009FE" w:rsidRPr="00332DE3">
        <w:rPr>
          <w:rFonts w:ascii="Times New Roman" w:hAnsi="Times New Roman"/>
          <w:sz w:val="28"/>
          <w:szCs w:val="28"/>
        </w:rPr>
        <w:t xml:space="preserve"> составляет </w:t>
      </w:r>
      <w:r>
        <w:rPr>
          <w:rFonts w:ascii="Times New Roman" w:hAnsi="Times New Roman"/>
          <w:sz w:val="28"/>
          <w:szCs w:val="28"/>
        </w:rPr>
        <w:t>7</w:t>
      </w:r>
      <w:r w:rsidR="00B009FE" w:rsidRPr="00332DE3">
        <w:rPr>
          <w:rFonts w:ascii="Times New Roman" w:hAnsi="Times New Roman"/>
          <w:sz w:val="28"/>
          <w:szCs w:val="28"/>
        </w:rPr>
        <w:t xml:space="preserve"> рабочих дней</w:t>
      </w:r>
      <w:r w:rsidR="00EB534B" w:rsidRPr="00332DE3">
        <w:rPr>
          <w:rFonts w:ascii="Times New Roman" w:hAnsi="Times New Roman"/>
          <w:sz w:val="28"/>
          <w:szCs w:val="28"/>
        </w:rPr>
        <w:t xml:space="preserve"> с</w:t>
      </w:r>
      <w:r>
        <w:rPr>
          <w:rFonts w:ascii="Times New Roman" w:hAnsi="Times New Roman"/>
          <w:sz w:val="28"/>
          <w:szCs w:val="28"/>
        </w:rPr>
        <w:t>о дня получения заявления о выдаче разрешения на строительство</w:t>
      </w:r>
      <w:r w:rsidR="00B009FE" w:rsidRPr="00332DE3">
        <w:rPr>
          <w:rFonts w:ascii="Times New Roman" w:hAnsi="Times New Roman"/>
          <w:sz w:val="28"/>
          <w:szCs w:val="28"/>
        </w:rPr>
        <w:t>.</w:t>
      </w:r>
    </w:p>
    <w:p w:rsidR="00295C63" w:rsidRPr="00295C63" w:rsidRDefault="00295C63" w:rsidP="00295C63">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Pr>
          <w:rFonts w:ascii="Times New Roman" w:hAnsi="Times New Roman"/>
          <w:sz w:val="28"/>
          <w:szCs w:val="28"/>
        </w:rPr>
        <w:t xml:space="preserve">36. </w:t>
      </w:r>
      <w:r w:rsidRPr="00295C63">
        <w:rPr>
          <w:rFonts w:ascii="Times New Roman" w:hAnsi="Times New Roman" w:cs="Times New Roman"/>
          <w:bCs/>
          <w:color w:val="000000"/>
          <w:sz w:val="28"/>
          <w:szCs w:val="28"/>
          <w:lang w:eastAsia="en-US"/>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Регламентом выдано разрешение на строительство, физическое или юридическое лицо, у которого возникло право на образованные земельные участки, в 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w:t>
      </w:r>
      <w:r w:rsidRPr="00295C63">
        <w:rPr>
          <w:rFonts w:ascii="Times New Roman" w:hAnsi="Times New Roman" w:cs="Times New Roman"/>
          <w:bCs/>
          <w:color w:val="000000"/>
          <w:sz w:val="28"/>
          <w:szCs w:val="28"/>
          <w:lang w:eastAsia="en-US"/>
        </w:rPr>
        <w:lastRenderedPageBreak/>
        <w:t>или выдела из земельных участков, утрачивает силу со дня выдачи градостроительного плана на один из образованных земельных участков.</w:t>
      </w:r>
    </w:p>
    <w:p w:rsidR="00295C63" w:rsidRPr="00295C63" w:rsidRDefault="00295C63" w:rsidP="00295C63">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295C63">
        <w:rPr>
          <w:rFonts w:ascii="Times New Roman" w:hAnsi="Times New Roman" w:cs="Times New Roman"/>
          <w:bCs/>
          <w:color w:val="000000"/>
          <w:sz w:val="28"/>
          <w:szCs w:val="28"/>
          <w:lang w:eastAsia="en-US"/>
        </w:rPr>
        <w:t>37. В срок не более чем семь рабочих дней со дня получения уведомления, в письменной форме о переходе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295C63" w:rsidRPr="00332DE3" w:rsidRDefault="00295C63" w:rsidP="00295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332DE3">
        <w:rPr>
          <w:rFonts w:ascii="Times New Roman" w:hAnsi="Times New Roman" w:cs="Times New Roman"/>
          <w:sz w:val="28"/>
          <w:szCs w:val="28"/>
        </w:rPr>
        <w:t xml:space="preserve"> В случае обращения заявителя в МФЦ за предоставлением муниципальной услуги, МФЦ в течение 1 рабочего дня, следующего за днём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A40F0B" w:rsidRPr="00332DE3" w:rsidRDefault="00A40F0B" w:rsidP="00A40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332DE3">
        <w:rPr>
          <w:rFonts w:ascii="Times New Roman" w:hAnsi="Times New Roman" w:cs="Times New Roman"/>
          <w:sz w:val="28"/>
          <w:szCs w:val="28"/>
        </w:rPr>
        <w:t>. Документы, полученные от заявителя, в течении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40F0B" w:rsidRPr="00332DE3" w:rsidRDefault="00A40F0B" w:rsidP="00A40F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40</w:t>
      </w:r>
      <w:r w:rsidRPr="00332DE3">
        <w:rPr>
          <w:rFonts w:ascii="Times New Roman" w:hAnsi="Times New Roman" w:cs="Times New Roman"/>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295C63" w:rsidRPr="00332DE3" w:rsidRDefault="00295C63" w:rsidP="00B009FE">
      <w:pPr>
        <w:widowControl w:val="0"/>
        <w:autoSpaceDE w:val="0"/>
        <w:autoSpaceDN w:val="0"/>
        <w:adjustRightInd w:val="0"/>
        <w:spacing w:after="0"/>
        <w:ind w:firstLine="709"/>
        <w:jc w:val="both"/>
        <w:rPr>
          <w:rFonts w:ascii="Times New Roman" w:hAnsi="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8. ПЕРЕЧЕНЬ НОРМАТИВНЫХ ПРАВОВЫХ АКТОВ, РЕГУЛИРУЮЩИХ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ОТНОШЕНИЯ, ВОЗНИКАЮЩИЕ В СВЯЗИ С ПРЕДОСТАВЛЕНИЕМ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A40F0B"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D066D4" w:rsidRPr="00332DE3">
        <w:rPr>
          <w:rFonts w:ascii="Times New Roman" w:hAnsi="Times New Roman" w:cs="Times New Roman"/>
          <w:sz w:val="28"/>
          <w:szCs w:val="28"/>
        </w:rPr>
        <w:t>. Предоставление муниципальной услуги осуществляется в соответствии с законодательством Р</w:t>
      </w:r>
      <w:r>
        <w:rPr>
          <w:rFonts w:ascii="Times New Roman" w:hAnsi="Times New Roman" w:cs="Times New Roman"/>
          <w:sz w:val="28"/>
          <w:szCs w:val="28"/>
        </w:rPr>
        <w:t xml:space="preserve">оссийской </w:t>
      </w:r>
      <w:r w:rsidR="00D066D4" w:rsidRPr="00332DE3">
        <w:rPr>
          <w:rFonts w:ascii="Times New Roman" w:hAnsi="Times New Roman" w:cs="Times New Roman"/>
          <w:sz w:val="28"/>
          <w:szCs w:val="28"/>
        </w:rPr>
        <w:t>Ф</w:t>
      </w:r>
      <w:r>
        <w:rPr>
          <w:rFonts w:ascii="Times New Roman" w:hAnsi="Times New Roman" w:cs="Times New Roman"/>
          <w:sz w:val="28"/>
          <w:szCs w:val="28"/>
        </w:rPr>
        <w:t>едерации</w:t>
      </w:r>
      <w:r w:rsidR="00D066D4" w:rsidRPr="00332DE3">
        <w:rPr>
          <w:rFonts w:ascii="Times New Roman" w:hAnsi="Times New Roman" w:cs="Times New Roman"/>
          <w:sz w:val="28"/>
          <w:szCs w:val="28"/>
        </w:rPr>
        <w:t>.</w:t>
      </w:r>
    </w:p>
    <w:p w:rsidR="00D066D4" w:rsidRPr="00332DE3" w:rsidRDefault="00A40F0B"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D066D4" w:rsidRPr="00332DE3">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32DE3">
          <w:rPr>
            <w:rFonts w:ascii="Times New Roman" w:hAnsi="Times New Roman" w:cs="Times New Roman"/>
            <w:sz w:val="28"/>
            <w:szCs w:val="28"/>
          </w:rPr>
          <w:t>Конституция</w:t>
        </w:r>
      </w:hyperlink>
      <w:r w:rsidRPr="00332DE3">
        <w:rPr>
          <w:rFonts w:ascii="Times New Roman" w:hAnsi="Times New Roman" w:cs="Times New Roman"/>
          <w:sz w:val="28"/>
          <w:szCs w:val="28"/>
        </w:rPr>
        <w:t xml:space="preserve"> Российской Федерации </w:t>
      </w:r>
      <w:r w:rsidR="00A40F0B">
        <w:rPr>
          <w:rFonts w:ascii="Times New Roman" w:hAnsi="Times New Roman" w:cs="Times New Roman"/>
          <w:sz w:val="28"/>
          <w:szCs w:val="28"/>
        </w:rPr>
        <w:t>(</w:t>
      </w:r>
      <w:r w:rsidR="00A40F0B" w:rsidRPr="00A40F0B">
        <w:rPr>
          <w:rFonts w:ascii="Times New Roman" w:hAnsi="Times New Roman" w:cs="Times New Roman"/>
          <w:bCs/>
          <w:color w:val="000000"/>
          <w:sz w:val="28"/>
          <w:szCs w:val="28"/>
          <w:lang w:eastAsia="en-US"/>
        </w:rPr>
        <w:t>опубликован с внесенными поправками от 21.07.2014 в «Собрании законодательства Российской Федерации», 04.08.2014, № 31, ст. 4398</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Федеральный </w:t>
      </w:r>
      <w:hyperlink r:id="rId21"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332DE3">
          <w:rPr>
            <w:rFonts w:ascii="Times New Roman" w:hAnsi="Times New Roman" w:cs="Times New Roman"/>
            <w:sz w:val="28"/>
            <w:szCs w:val="28"/>
          </w:rPr>
          <w:t>закон</w:t>
        </w:r>
      </w:hyperlink>
      <w:r w:rsidRPr="00332DE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r w:rsidR="00A40F0B">
        <w:rPr>
          <w:rFonts w:ascii="Times New Roman" w:hAnsi="Times New Roman" w:cs="Times New Roman"/>
          <w:sz w:val="28"/>
          <w:szCs w:val="28"/>
        </w:rPr>
        <w:t xml:space="preserve"> (</w:t>
      </w:r>
      <w:r w:rsidR="00A40F0B" w:rsidRPr="00A40F0B">
        <w:rPr>
          <w:rFonts w:ascii="Times New Roman" w:hAnsi="Times New Roman" w:cs="Times New Roman"/>
          <w:bCs/>
          <w:color w:val="000000"/>
          <w:sz w:val="28"/>
          <w:szCs w:val="28"/>
          <w:lang w:eastAsia="en-US"/>
        </w:rPr>
        <w:t>опубликован в изданиях «Собрание законодательства Российской Федерации», 06.10.2003, № 40, ст. 3822, «Российская газета», №202, 08.10.2003</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Градостроительный </w:t>
      </w:r>
      <w:hyperlink r:id="rId22"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w:t>
        </w:r>
      </w:hyperlink>
      <w:r w:rsidRPr="00332DE3">
        <w:rPr>
          <w:rFonts w:ascii="Times New Roman" w:hAnsi="Times New Roman" w:cs="Times New Roman"/>
          <w:sz w:val="28"/>
          <w:szCs w:val="28"/>
        </w:rPr>
        <w:t xml:space="preserve"> Российской Федерации (</w:t>
      </w:r>
      <w:r w:rsidR="00A40F0B" w:rsidRPr="00A40F0B">
        <w:rPr>
          <w:rFonts w:ascii="Times New Roman" w:hAnsi="Times New Roman" w:cs="Times New Roman"/>
          <w:bCs/>
          <w:color w:val="000000"/>
          <w:sz w:val="28"/>
          <w:szCs w:val="28"/>
          <w:lang w:eastAsia="en-US"/>
        </w:rPr>
        <w:t>опубликован в изданиях «Российская газета», № 290, 30.12.2004, «Собрание законодательства Российской Федерации», 03.01.2005, № 1 (часть 1), ст. 16</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 xml:space="preserve">г) Федеральный </w:t>
      </w:r>
      <w:hyperlink r:id="rId23" w:tooltip="Федеральный закон от 27.07.2010 N 210-ФЗ (ред. от 28.12.2016) &quot;Об организации предоставления государственных и муниципальных услуг&quot;{КонсультантПлюс}" w:history="1">
        <w:r w:rsidRPr="00332DE3">
          <w:rPr>
            <w:rFonts w:ascii="Times New Roman" w:hAnsi="Times New Roman" w:cs="Times New Roman"/>
            <w:sz w:val="28"/>
            <w:szCs w:val="28"/>
          </w:rPr>
          <w:t>закон</w:t>
        </w:r>
      </w:hyperlink>
      <w:r w:rsidRPr="00332DE3">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r w:rsidR="00A40F0B" w:rsidRPr="00A40F0B">
        <w:rPr>
          <w:rFonts w:ascii="Times New Roman" w:hAnsi="Times New Roman" w:cs="Times New Roman"/>
          <w:bCs/>
          <w:color w:val="000000"/>
          <w:sz w:val="28"/>
          <w:szCs w:val="28"/>
          <w:lang w:eastAsia="en-US"/>
        </w:rPr>
        <w:t>опубликован в изданиях «Российская газета», № 168, 30.07.2010, «Собрание законодательства Российской Федерации», 02.08.2010, № 31, ст.4179</w:t>
      </w:r>
      <w:r w:rsidRPr="00332DE3">
        <w:rPr>
          <w:rFonts w:ascii="Times New Roman" w:hAnsi="Times New Roman" w:cs="Times New Roman"/>
          <w:sz w:val="28"/>
          <w:szCs w:val="28"/>
        </w:rPr>
        <w:t>);</w:t>
      </w:r>
    </w:p>
    <w:p w:rsidR="00566A0A" w:rsidRPr="00566A0A" w:rsidRDefault="00D066D4" w:rsidP="00566A0A">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 xml:space="preserve">д) </w:t>
      </w:r>
      <w:hyperlink r:id="rId24"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332DE3">
          <w:rPr>
            <w:rFonts w:ascii="Times New Roman" w:hAnsi="Times New Roman" w:cs="Times New Roman"/>
            <w:sz w:val="28"/>
            <w:szCs w:val="28"/>
          </w:rPr>
          <w:t>Приказ</w:t>
        </w:r>
      </w:hyperlink>
      <w:r w:rsidR="007D7677" w:rsidRPr="00332DE3">
        <w:rPr>
          <w:rFonts w:ascii="Times New Roman" w:hAnsi="Times New Roman" w:cs="Times New Roman"/>
          <w:sz w:val="28"/>
          <w:szCs w:val="28"/>
        </w:rPr>
        <w:t xml:space="preserve"> М</w:t>
      </w:r>
      <w:r w:rsidRPr="00332DE3">
        <w:rPr>
          <w:rFonts w:ascii="Times New Roman" w:hAnsi="Times New Roman" w:cs="Times New Roman"/>
          <w:sz w:val="28"/>
          <w:szCs w:val="28"/>
        </w:rPr>
        <w:t>инистерства строительства и жилищно-коммунального хозяйства Российской Федерации от 19 февраля 2015 г. N 117/пр</w:t>
      </w:r>
      <w:r w:rsidR="00566A0A">
        <w:rPr>
          <w:rFonts w:ascii="Times New Roman" w:hAnsi="Times New Roman" w:cs="Times New Roman"/>
          <w:sz w:val="28"/>
          <w:szCs w:val="28"/>
        </w:rPr>
        <w:t xml:space="preserve"> </w:t>
      </w:r>
      <w:r w:rsidR="00566A0A" w:rsidRPr="00566A0A">
        <w:rPr>
          <w:rFonts w:ascii="Times New Roman" w:hAnsi="Times New Roman" w:cs="Times New Roman"/>
          <w:bCs/>
          <w:color w:val="000000"/>
          <w:sz w:val="28"/>
          <w:szCs w:val="28"/>
          <w:lang w:eastAsia="en-US"/>
        </w:rPr>
        <w:t>«Об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D066D4" w:rsidRPr="00332DE3" w:rsidRDefault="00F12C54" w:rsidP="00566A0A">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w:t>
      </w:r>
      <w:r w:rsidR="00D066D4" w:rsidRPr="00332DE3">
        <w:rPr>
          <w:rFonts w:ascii="Times New Roman" w:hAnsi="Times New Roman" w:cs="Times New Roman"/>
          <w:sz w:val="28"/>
          <w:szCs w:val="28"/>
        </w:rPr>
        <w:t xml:space="preserve">) </w:t>
      </w:r>
      <w:hyperlink r:id="rId25"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007D7677" w:rsidRPr="00332DE3">
          <w:rPr>
            <w:rFonts w:ascii="Times New Roman" w:hAnsi="Times New Roman" w:cs="Times New Roman"/>
            <w:sz w:val="28"/>
            <w:szCs w:val="28"/>
          </w:rPr>
          <w:t>Р</w:t>
        </w:r>
        <w:r w:rsidR="00D066D4" w:rsidRPr="00332DE3">
          <w:rPr>
            <w:rFonts w:ascii="Times New Roman" w:hAnsi="Times New Roman" w:cs="Times New Roman"/>
            <w:sz w:val="28"/>
            <w:szCs w:val="28"/>
          </w:rPr>
          <w:t>аспоряжение</w:t>
        </w:r>
      </w:hyperlink>
      <w:r w:rsidR="00D066D4" w:rsidRPr="00332DE3">
        <w:rPr>
          <w:rFonts w:ascii="Times New Roman" w:hAnsi="Times New Roman" w:cs="Times New Roman"/>
          <w:sz w:val="28"/>
          <w:szCs w:val="28"/>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r w:rsidR="00566A0A">
        <w:rPr>
          <w:rFonts w:ascii="Times New Roman" w:hAnsi="Times New Roman" w:cs="Times New Roman"/>
          <w:sz w:val="28"/>
          <w:szCs w:val="28"/>
        </w:rPr>
        <w:t xml:space="preserve"> (</w:t>
      </w:r>
      <w:r w:rsidR="00566A0A" w:rsidRPr="00566A0A">
        <w:rPr>
          <w:rFonts w:ascii="Times New Roman" w:hAnsi="Times New Roman" w:cs="Times New Roman"/>
          <w:bCs/>
          <w:color w:val="000000"/>
          <w:sz w:val="28"/>
          <w:szCs w:val="28"/>
          <w:lang w:eastAsia="en-US"/>
        </w:rPr>
        <w:t>опубликован в изданиях «Российская газета», № 247,23.12.2009, «Собрание законодательства Российской Федерации», 28.12.2009, № 52 (2 ч.), ст.6626</w:t>
      </w:r>
      <w:r w:rsidR="00D066D4" w:rsidRPr="00332DE3">
        <w:rPr>
          <w:rFonts w:ascii="Times New Roman" w:hAnsi="Times New Roman" w:cs="Times New Roman"/>
          <w:sz w:val="28"/>
          <w:szCs w:val="28"/>
        </w:rPr>
        <w:t>);</w:t>
      </w:r>
    </w:p>
    <w:p w:rsidR="00F12C54" w:rsidRPr="006964FC" w:rsidRDefault="00F12C54" w:rsidP="006964FC">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ж) Постановление Правительства РФ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6964FC" w:rsidRPr="006964FC">
        <w:rPr>
          <w:rFonts w:ascii="Arial" w:hAnsi="Arial" w:cs="Arial"/>
          <w:bCs/>
          <w:color w:val="000000"/>
          <w:sz w:val="24"/>
          <w:szCs w:val="24"/>
          <w:lang w:eastAsia="en-US"/>
        </w:rPr>
        <w:t xml:space="preserve"> </w:t>
      </w:r>
      <w:r w:rsidR="006964FC" w:rsidRPr="006964FC">
        <w:rPr>
          <w:rFonts w:ascii="Times New Roman" w:hAnsi="Times New Roman" w:cs="Times New Roman"/>
          <w:bCs/>
          <w:color w:val="000000"/>
          <w:sz w:val="28"/>
          <w:szCs w:val="28"/>
          <w:lang w:eastAsia="en-US"/>
        </w:rPr>
        <w:t>(опубликован в изданиях официальный интернет-портал правовой информации http://www.pravo.gov.ru, 30.03.2017, «Собрание законодательства Российской Федерации», 03.04.2017, № 14, ст. 2079);</w:t>
      </w:r>
    </w:p>
    <w:p w:rsidR="00F12C54" w:rsidRPr="006964FC" w:rsidRDefault="00F12C54" w:rsidP="006964FC">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 xml:space="preserve">з) Постановления Правительства РФ от 17 апреля 2017 года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w:t>
      </w:r>
      <w:r w:rsidR="007D7677" w:rsidRPr="00332DE3">
        <w:rPr>
          <w:rFonts w:ascii="Times New Roman" w:hAnsi="Times New Roman" w:cs="Times New Roman"/>
          <w:sz w:val="28"/>
          <w:szCs w:val="28"/>
        </w:rPr>
        <w:t>указанных в исчерпывающем перечне процедур в сфере строительства  сетей теплоснабжения</w:t>
      </w:r>
      <w:r w:rsidR="007D7677" w:rsidRPr="006964FC">
        <w:rPr>
          <w:rFonts w:ascii="Times New Roman" w:hAnsi="Times New Roman" w:cs="Times New Roman"/>
          <w:sz w:val="28"/>
          <w:szCs w:val="28"/>
        </w:rPr>
        <w:t>»</w:t>
      </w:r>
      <w:r w:rsidR="006964FC" w:rsidRPr="006964FC">
        <w:rPr>
          <w:rFonts w:ascii="Times New Roman" w:hAnsi="Times New Roman" w:cs="Times New Roman"/>
          <w:bCs/>
          <w:color w:val="000000"/>
          <w:sz w:val="28"/>
          <w:szCs w:val="28"/>
          <w:lang w:eastAsia="en-US"/>
        </w:rPr>
        <w:t xml:space="preserve"> (опубликован в изданиях официальный интернет-портал правовой информации http://www.pravo.gov.ru, 25.04.2017, «Собрание законодательства Российской Федерации»,01.05.2017, № 18, ст. 2777);</w:t>
      </w:r>
    </w:p>
    <w:p w:rsidR="007D7677" w:rsidRPr="00332DE3" w:rsidRDefault="007D7677" w:rsidP="006964FC">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и) Постановление Правительства РФ от 30 апреля 2014 года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w:t>
      </w:r>
      <w:r w:rsidR="00457623" w:rsidRPr="00332DE3">
        <w:rPr>
          <w:rFonts w:ascii="Times New Roman" w:hAnsi="Times New Roman" w:cs="Times New Roman"/>
          <w:sz w:val="28"/>
          <w:szCs w:val="28"/>
        </w:rPr>
        <w:t xml:space="preserve"> реестра  описаний процедур, указанных в исчерпывающем перечне процедур в сфере жилищного строительства»)</w:t>
      </w:r>
      <w:r w:rsidR="006964FC" w:rsidRPr="006964FC">
        <w:rPr>
          <w:bCs/>
          <w:color w:val="000000"/>
          <w:sz w:val="24"/>
          <w:szCs w:val="24"/>
          <w:lang w:eastAsia="en-US"/>
        </w:rPr>
        <w:t xml:space="preserve"> </w:t>
      </w:r>
      <w:r w:rsidR="006964FC" w:rsidRPr="006964FC">
        <w:rPr>
          <w:rFonts w:ascii="Times New Roman" w:hAnsi="Times New Roman" w:cs="Times New Roman"/>
          <w:bCs/>
          <w:color w:val="000000"/>
          <w:sz w:val="28"/>
          <w:szCs w:val="28"/>
          <w:lang w:eastAsia="en-US"/>
        </w:rPr>
        <w:t xml:space="preserve">(опубликован в изданиях официальный интернет-портал правовой информации </w:t>
      </w:r>
      <w:hyperlink r:id="rId26" w:history="1">
        <w:r w:rsidR="006964FC" w:rsidRPr="006964FC">
          <w:rPr>
            <w:rStyle w:val="ab"/>
            <w:rFonts w:ascii="Times New Roman" w:hAnsi="Times New Roman" w:cs="Times New Roman"/>
            <w:bCs/>
            <w:sz w:val="28"/>
            <w:szCs w:val="28"/>
            <w:lang w:eastAsia="en-US"/>
          </w:rPr>
          <w:t>http://www.pravo.gov.ru</w:t>
        </w:r>
      </w:hyperlink>
      <w:r w:rsidR="006964FC" w:rsidRPr="006964FC">
        <w:rPr>
          <w:rFonts w:ascii="Times New Roman" w:hAnsi="Times New Roman" w:cs="Times New Roman"/>
          <w:bCs/>
          <w:color w:val="000000"/>
          <w:sz w:val="28"/>
          <w:szCs w:val="28"/>
          <w:lang w:eastAsia="en-US"/>
        </w:rPr>
        <w:t>, 07.05.2014, «Собрание законодательства Российской Федерации», 12.05.2014, № 19, ст. 2437)</w:t>
      </w:r>
      <w:r w:rsidR="00457623" w:rsidRPr="00332DE3">
        <w:rPr>
          <w:rFonts w:ascii="Times New Roman" w:hAnsi="Times New Roman" w:cs="Times New Roman"/>
          <w:sz w:val="28"/>
          <w:szCs w:val="28"/>
        </w:rPr>
        <w:t>;</w:t>
      </w:r>
    </w:p>
    <w:p w:rsidR="00457623" w:rsidRPr="006964FC" w:rsidRDefault="00457623" w:rsidP="00F12C5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к) Постановление Правительства РФ от 07 ноября 2016 года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w:t>
      </w:r>
      <w:r w:rsidRPr="00332DE3">
        <w:rPr>
          <w:rFonts w:ascii="Times New Roman" w:hAnsi="Times New Roman" w:cs="Times New Roman"/>
          <w:sz w:val="28"/>
          <w:szCs w:val="28"/>
        </w:rPr>
        <w:lastRenderedPageBreak/>
        <w:t xml:space="preserve">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w:t>
      </w:r>
      <w:r w:rsidR="00846EAE" w:rsidRPr="00332DE3">
        <w:rPr>
          <w:rFonts w:ascii="Times New Roman" w:hAnsi="Times New Roman" w:cs="Times New Roman"/>
          <w:sz w:val="28"/>
          <w:szCs w:val="28"/>
        </w:rPr>
        <w:t>процедур в сфере строительства объектов водоснабжения и водоотведения, за исключением линейных объектов»)</w:t>
      </w:r>
      <w:r w:rsidR="006964FC" w:rsidRPr="006964FC">
        <w:rPr>
          <w:bCs/>
          <w:color w:val="000000"/>
          <w:sz w:val="24"/>
          <w:szCs w:val="24"/>
          <w:lang w:eastAsia="en-US"/>
        </w:rPr>
        <w:t xml:space="preserve"> </w:t>
      </w:r>
      <w:r w:rsidR="006964FC" w:rsidRPr="006964FC">
        <w:rPr>
          <w:rFonts w:ascii="Times New Roman" w:hAnsi="Times New Roman" w:cs="Times New Roman"/>
          <w:bCs/>
          <w:color w:val="000000"/>
          <w:sz w:val="28"/>
          <w:szCs w:val="28"/>
          <w:lang w:eastAsia="en-US"/>
        </w:rPr>
        <w:t>(опубликован в изданиях официальный интернет-портал правовой информации http://www.pravo.gov.ru, 16.11.2016, «Собрание законодательства Российской Федерации», 21.11.2016, № 47, ст. 6635);</w:t>
      </w:r>
    </w:p>
    <w:p w:rsidR="00846EAE" w:rsidRPr="006964FC" w:rsidRDefault="00846EAE" w:rsidP="006964FC">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л) Постановление Правительства РФ от 27 декабря 2016 года № 1504 «Об исчерпывающих  перечнях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r w:rsidRPr="006964FC">
        <w:rPr>
          <w:rFonts w:ascii="Times New Roman" w:hAnsi="Times New Roman" w:cs="Times New Roman"/>
          <w:sz w:val="28"/>
          <w:szCs w:val="28"/>
        </w:rPr>
        <w:t>»</w:t>
      </w:r>
      <w:r w:rsidR="006964FC" w:rsidRPr="006964FC">
        <w:rPr>
          <w:rFonts w:ascii="Times New Roman" w:hAnsi="Times New Roman" w:cs="Times New Roman"/>
          <w:bCs/>
          <w:color w:val="000000"/>
          <w:sz w:val="28"/>
          <w:szCs w:val="28"/>
          <w:lang w:eastAsia="en-US"/>
        </w:rPr>
        <w:t xml:space="preserve"> (опубликован в изданиях официальный интернет-портал правовой информации http://www.pravo.gov.ru, 29.12.2016, «Собрание законодательства Российской Федерации», 02.01.2017, № 1 (Часть II), ст. 222);</w:t>
      </w:r>
    </w:p>
    <w:p w:rsidR="00846EAE" w:rsidRPr="006964FC" w:rsidRDefault="00846EAE" w:rsidP="006964FC">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м) Постановление Правительства РФ 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r w:rsidR="006964FC" w:rsidRPr="006964FC">
        <w:rPr>
          <w:rFonts w:ascii="Arial" w:hAnsi="Arial" w:cs="Arial"/>
          <w:bCs/>
          <w:color w:val="000000"/>
          <w:sz w:val="24"/>
          <w:szCs w:val="24"/>
          <w:lang w:eastAsia="en-US"/>
        </w:rPr>
        <w:t xml:space="preserve"> </w:t>
      </w:r>
      <w:r w:rsidR="006964FC" w:rsidRPr="006964FC">
        <w:rPr>
          <w:rFonts w:ascii="Times New Roman" w:hAnsi="Times New Roman" w:cs="Times New Roman"/>
          <w:bCs/>
          <w:color w:val="000000"/>
          <w:sz w:val="28"/>
          <w:szCs w:val="28"/>
          <w:lang w:eastAsia="en-US"/>
        </w:rPr>
        <w:t>(опубликован в изданиях официальный интернет-портал правовой информации http://www.pravo.gov.ru, 06.07.2017, «Собрание законодательства Российской Федерации», 10.07.2017, № 28, ст. 4162;</w:t>
      </w:r>
    </w:p>
    <w:p w:rsidR="00846EAE" w:rsidRPr="006964FC" w:rsidRDefault="00846EAE" w:rsidP="00574D54">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н) Постановление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r w:rsidR="006964FC" w:rsidRPr="006964FC">
        <w:rPr>
          <w:rFonts w:ascii="Arial" w:hAnsi="Arial" w:cs="Arial"/>
          <w:bCs/>
          <w:color w:val="000000"/>
          <w:sz w:val="24"/>
          <w:szCs w:val="24"/>
          <w:lang w:eastAsia="en-US"/>
        </w:rPr>
        <w:t xml:space="preserve"> </w:t>
      </w:r>
      <w:r w:rsidR="006964FC" w:rsidRPr="006964FC">
        <w:rPr>
          <w:rFonts w:ascii="Times New Roman" w:hAnsi="Times New Roman" w:cs="Times New Roman"/>
          <w:bCs/>
          <w:color w:val="000000"/>
          <w:sz w:val="28"/>
          <w:szCs w:val="28"/>
          <w:lang w:eastAsia="en-US"/>
        </w:rPr>
        <w:t>(опубликован в издании официальный интернет-портал правовой информации http://www.pravo.gov.ru, 12.10.2017);</w:t>
      </w:r>
    </w:p>
    <w:p w:rsidR="00D066D4" w:rsidRPr="00332DE3" w:rsidRDefault="00AB208E" w:rsidP="00574D5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w:t>
      </w:r>
      <w:r w:rsidR="00D066D4" w:rsidRPr="00332DE3">
        <w:rPr>
          <w:rFonts w:ascii="Times New Roman" w:hAnsi="Times New Roman" w:cs="Times New Roman"/>
          <w:sz w:val="28"/>
          <w:szCs w:val="28"/>
        </w:rPr>
        <w:t xml:space="preserve">) </w:t>
      </w:r>
      <w:hyperlink r:id="rId27" w:tooltip="&quot;Устав муниципального образования &quot;город Саянск&quot; (принят решением Думы г. Саянска от 28.04.2005 N 110-68-28) (ред. от 29.10.2015) (Зарегистрировано в Управлении Минюста России по Иркутской области 12.08.2010 N RU383040002010001) (с изм. и доп., вступившими в с" w:history="1">
        <w:r w:rsidR="00D066D4" w:rsidRPr="00332DE3">
          <w:rPr>
            <w:rFonts w:ascii="Times New Roman" w:hAnsi="Times New Roman" w:cs="Times New Roman"/>
            <w:sz w:val="28"/>
            <w:szCs w:val="28"/>
          </w:rPr>
          <w:t>Устава</w:t>
        </w:r>
      </w:hyperlink>
      <w:r w:rsidR="00D066D4" w:rsidRPr="00332DE3">
        <w:rPr>
          <w:rFonts w:ascii="Times New Roman" w:hAnsi="Times New Roman" w:cs="Times New Roman"/>
          <w:sz w:val="28"/>
          <w:szCs w:val="28"/>
        </w:rPr>
        <w:t xml:space="preserve"> муниципального образования «</w:t>
      </w:r>
      <w:r w:rsidRPr="00332DE3">
        <w:rPr>
          <w:rFonts w:ascii="Times New Roman" w:hAnsi="Times New Roman" w:cs="Times New Roman"/>
          <w:sz w:val="28"/>
          <w:szCs w:val="28"/>
        </w:rPr>
        <w:t>Коршуновское сельское</w:t>
      </w:r>
      <w:r w:rsidR="00D066D4" w:rsidRPr="00332DE3">
        <w:rPr>
          <w:rFonts w:ascii="Times New Roman" w:hAnsi="Times New Roman" w:cs="Times New Roman"/>
          <w:sz w:val="28"/>
          <w:szCs w:val="28"/>
        </w:rPr>
        <w:t xml:space="preserve">  поселение»;</w:t>
      </w:r>
    </w:p>
    <w:p w:rsidR="00D066D4" w:rsidRPr="00332DE3" w:rsidRDefault="00AB208E"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w:t>
      </w:r>
      <w:r w:rsidR="00D066D4" w:rsidRPr="00332DE3">
        <w:rPr>
          <w:rFonts w:ascii="Times New Roman" w:hAnsi="Times New Roman" w:cs="Times New Roman"/>
          <w:sz w:val="28"/>
          <w:szCs w:val="28"/>
        </w:rPr>
        <w:t>) Настоящий административный регламент.</w:t>
      </w:r>
    </w:p>
    <w:p w:rsidR="00AB208E" w:rsidRPr="00332DE3" w:rsidRDefault="00AB208E" w:rsidP="00D066D4">
      <w:pPr>
        <w:pStyle w:val="ConsPlusNormal"/>
        <w:ind w:firstLine="540"/>
        <w:jc w:val="both"/>
        <w:rPr>
          <w:rFonts w:ascii="Times New Roman" w:hAnsi="Times New Roman" w:cs="Times New Roman"/>
          <w:sz w:val="28"/>
          <w:szCs w:val="28"/>
        </w:rPr>
      </w:pPr>
    </w:p>
    <w:p w:rsidR="00AB208E" w:rsidRPr="00332DE3" w:rsidRDefault="00AB208E" w:rsidP="00D066D4">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9. ИСЧЕРПЫВАЮЩИЙ ПЕРЕЧЕНЬ ДОКУМЕНТОВ, НЕОБХОДИМЫХ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СООТВЕТСТВИИ С НОРМАТИВНЫМИ ПРАВОВЫМИ АКТАМИ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ДЛЯ ПРЕДОСТАВЛЕНИЯ МУНИЦИПАЛЬНОЙ УСЛУГИ И УСЛУГ, КОТОРЫЕ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ЯВЛЯЮТСЯ НЕОБХОДИМЫМИ И ОБЯЗАТЕЛЬНЫМИ ДЛЯ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ПОДЛЕЖАЩИХ ПРЕДСТАВЛЕНИЮ ЗАЯВИТЕЛЕМ,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СПОСОБЫ ИХ ПОЛУЧЕНИЯ ЗАЯВИТЕЛЕМ</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574D5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D066D4" w:rsidRPr="00332DE3">
        <w:rPr>
          <w:rFonts w:ascii="Times New Roman" w:hAnsi="Times New Roman" w:cs="Times New Roman"/>
          <w:sz w:val="28"/>
          <w:szCs w:val="28"/>
        </w:rPr>
        <w:t>. В целях строительства, реконструкции объекта капитального строительства</w:t>
      </w:r>
      <w:r>
        <w:rPr>
          <w:rFonts w:ascii="Times New Roman" w:hAnsi="Times New Roman" w:cs="Times New Roman"/>
          <w:sz w:val="28"/>
          <w:szCs w:val="28"/>
        </w:rPr>
        <w:t xml:space="preserve"> застройщик</w:t>
      </w:r>
      <w:r w:rsidR="00D066D4" w:rsidRPr="00332DE3">
        <w:rPr>
          <w:rFonts w:ascii="Times New Roman" w:hAnsi="Times New Roman" w:cs="Times New Roman"/>
          <w:sz w:val="28"/>
          <w:szCs w:val="28"/>
        </w:rPr>
        <w:t xml:space="preserve"> н</w:t>
      </w:r>
      <w:r>
        <w:rPr>
          <w:rFonts w:ascii="Times New Roman" w:hAnsi="Times New Roman" w:cs="Times New Roman"/>
          <w:sz w:val="28"/>
          <w:szCs w:val="28"/>
        </w:rPr>
        <w:t xml:space="preserve">аправляет </w:t>
      </w:r>
      <w:r w:rsidR="00D066D4" w:rsidRPr="00332DE3">
        <w:rPr>
          <w:rFonts w:ascii="Times New Roman" w:hAnsi="Times New Roman" w:cs="Times New Roman"/>
          <w:sz w:val="28"/>
          <w:szCs w:val="28"/>
        </w:rPr>
        <w:t xml:space="preserve"> </w:t>
      </w:r>
      <w:hyperlink w:anchor="Par751" w:tooltip="                                 ЗАЯВЛЕНИЕ" w:history="1">
        <w:r w:rsidR="00D066D4" w:rsidRPr="00332DE3">
          <w:rPr>
            <w:rFonts w:ascii="Times New Roman" w:hAnsi="Times New Roman" w:cs="Times New Roman"/>
            <w:sz w:val="28"/>
            <w:szCs w:val="28"/>
          </w:rPr>
          <w:t>заявление</w:t>
        </w:r>
      </w:hyperlink>
      <w:r w:rsidR="00D066D4" w:rsidRPr="00332DE3">
        <w:rPr>
          <w:rFonts w:ascii="Times New Roman" w:hAnsi="Times New Roman" w:cs="Times New Roman"/>
          <w:sz w:val="28"/>
          <w:szCs w:val="28"/>
        </w:rPr>
        <w:t xml:space="preserve"> о выдаче разрешения на строительство </w:t>
      </w:r>
      <w:r w:rsidR="00196798">
        <w:rPr>
          <w:rFonts w:ascii="Times New Roman" w:hAnsi="Times New Roman" w:cs="Times New Roman"/>
          <w:sz w:val="28"/>
          <w:szCs w:val="28"/>
        </w:rPr>
        <w:t xml:space="preserve">непосредственно в уполномоченный орган на выдачу разрешения на строительство в орган местного самоуправления </w:t>
      </w:r>
      <w:r w:rsidR="00D066D4" w:rsidRPr="00332DE3">
        <w:rPr>
          <w:rFonts w:ascii="Times New Roman" w:hAnsi="Times New Roman" w:cs="Times New Roman"/>
          <w:sz w:val="28"/>
          <w:szCs w:val="28"/>
        </w:rPr>
        <w:t xml:space="preserve">по форме </w:t>
      </w:r>
      <w:r w:rsidR="00D066D4" w:rsidRPr="00332DE3">
        <w:rPr>
          <w:rFonts w:ascii="Times New Roman" w:hAnsi="Times New Roman" w:cs="Times New Roman"/>
          <w:sz w:val="28"/>
          <w:szCs w:val="28"/>
        </w:rPr>
        <w:lastRenderedPageBreak/>
        <w:t>согласно приложению N 1 к настоящему административному регламенту.</w:t>
      </w:r>
    </w:p>
    <w:p w:rsidR="00D066D4" w:rsidRPr="00332DE3" w:rsidRDefault="00196798" w:rsidP="00D066D4">
      <w:pPr>
        <w:pStyle w:val="ConsPlusNormal"/>
        <w:ind w:firstLine="540"/>
        <w:jc w:val="both"/>
        <w:rPr>
          <w:rFonts w:ascii="Times New Roman" w:hAnsi="Times New Roman" w:cs="Times New Roman"/>
          <w:sz w:val="28"/>
          <w:szCs w:val="28"/>
        </w:rPr>
      </w:pPr>
      <w:bookmarkStart w:id="3" w:name="Par242"/>
      <w:bookmarkEnd w:id="3"/>
      <w:r>
        <w:rPr>
          <w:rFonts w:ascii="Times New Roman" w:hAnsi="Times New Roman" w:cs="Times New Roman"/>
          <w:sz w:val="28"/>
          <w:szCs w:val="28"/>
        </w:rPr>
        <w:t>44</w:t>
      </w:r>
      <w:r w:rsidR="00D066D4" w:rsidRPr="00332DE3">
        <w:rPr>
          <w:rFonts w:ascii="Times New Roman" w:hAnsi="Times New Roman" w:cs="Times New Roman"/>
          <w:sz w:val="28"/>
          <w:szCs w:val="28"/>
        </w:rPr>
        <w:t xml:space="preserve">. К </w:t>
      </w:r>
      <w:r>
        <w:rPr>
          <w:rFonts w:ascii="Times New Roman" w:hAnsi="Times New Roman" w:cs="Times New Roman"/>
          <w:sz w:val="28"/>
          <w:szCs w:val="28"/>
        </w:rPr>
        <w:t xml:space="preserve">указанному </w:t>
      </w:r>
      <w:hyperlink w:anchor="Par751" w:tooltip="                                 ЗАЯВЛЕНИЕ" w:history="1">
        <w:r w:rsidR="00D066D4" w:rsidRPr="00332DE3">
          <w:rPr>
            <w:rFonts w:ascii="Times New Roman" w:hAnsi="Times New Roman" w:cs="Times New Roman"/>
            <w:sz w:val="28"/>
            <w:szCs w:val="28"/>
          </w:rPr>
          <w:t>заявлению</w:t>
        </w:r>
      </w:hyperlink>
      <w:r w:rsidR="00D066D4" w:rsidRPr="00332DE3">
        <w:rPr>
          <w:rFonts w:ascii="Times New Roman" w:hAnsi="Times New Roman" w:cs="Times New Roman"/>
          <w:sz w:val="28"/>
          <w:szCs w:val="28"/>
        </w:rPr>
        <w:t xml:space="preserve"> прилагаются следующие документы:</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1) правоустанавливающие</w:t>
      </w:r>
      <w:r w:rsidR="00AB208E" w:rsidRPr="00332DE3">
        <w:rPr>
          <w:rFonts w:ascii="Times New Roman" w:hAnsi="Times New Roman" w:cs="Times New Roman"/>
          <w:sz w:val="28"/>
          <w:szCs w:val="28"/>
        </w:rPr>
        <w:t xml:space="preserve"> документы на земельный участок, </w:t>
      </w:r>
      <w:r w:rsidR="00196798">
        <w:rPr>
          <w:rFonts w:ascii="Times New Roman" w:hAnsi="Times New Roman" w:cs="Times New Roman"/>
          <w:sz w:val="28"/>
          <w:szCs w:val="28"/>
        </w:rPr>
        <w:t xml:space="preserve"> в том числе соглашение об установлении сервитута,  решение об установлении публичного сервитута;</w:t>
      </w:r>
    </w:p>
    <w:p w:rsidR="008D5372"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1.1) при наличии соглашения о передаче в случаях, установленных бюджетным </w:t>
      </w:r>
      <w:hyperlink r:id="rId28" w:history="1">
        <w:r w:rsidRPr="00332DE3">
          <w:rPr>
            <w:rFonts w:ascii="Times New Roman" w:hAnsi="Times New Roman" w:cs="Times New Roman"/>
            <w:sz w:val="28"/>
            <w:szCs w:val="28"/>
          </w:rPr>
          <w:t>законодательством</w:t>
        </w:r>
      </w:hyperlink>
      <w:r w:rsidRPr="00332DE3">
        <w:rPr>
          <w:rFonts w:ascii="Times New Roman" w:hAnsi="Times New Roman" w:cs="Times New Roman"/>
          <w:sz w:val="28"/>
          <w:szCs w:val="28"/>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96798" w:rsidRPr="008A3EBA" w:rsidRDefault="00196798" w:rsidP="008A3EBA">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Pr>
          <w:rFonts w:ascii="Times New Roman" w:hAnsi="Times New Roman" w:cs="Times New Roman"/>
          <w:sz w:val="28"/>
          <w:szCs w:val="28"/>
        </w:rPr>
        <w:t xml:space="preserve">2) </w:t>
      </w:r>
      <w:r w:rsidRPr="00196798">
        <w:rPr>
          <w:rFonts w:ascii="Times New Roman" w:hAnsi="Times New Roman" w:cs="Times New Roman"/>
          <w:bCs/>
          <w:color w:val="000000"/>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D5372" w:rsidRPr="00332DE3" w:rsidRDefault="008A3EBA" w:rsidP="008A3E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5372" w:rsidRPr="00332DE3">
        <w:rPr>
          <w:rFonts w:ascii="Times New Roman" w:hAnsi="Times New Roman" w:cs="Times New Roman"/>
          <w:sz w:val="28"/>
          <w:szCs w:val="28"/>
        </w:rPr>
        <w:t>) материалы, содержащиеся в проектной документации:</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а) пояснительная записка;</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г) архитектурные решения;</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е) проект организации строительства объекта капитального строительства;</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8D5372" w:rsidRPr="00332DE3" w:rsidRDefault="008D5372" w:rsidP="008D5372">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w:t>
      </w:r>
      <w:r w:rsidRPr="00332DE3">
        <w:rPr>
          <w:rFonts w:ascii="Times New Roman" w:hAnsi="Times New Roman" w:cs="Times New Roman"/>
          <w:sz w:val="28"/>
          <w:szCs w:val="28"/>
        </w:rPr>
        <w:lastRenderedPageBreak/>
        <w:t xml:space="preserve">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9" w:history="1">
        <w:r w:rsidRPr="00332DE3">
          <w:rPr>
            <w:rFonts w:ascii="Times New Roman" w:hAnsi="Times New Roman" w:cs="Times New Roman"/>
            <w:sz w:val="28"/>
            <w:szCs w:val="28"/>
          </w:rPr>
          <w:t>статьей 49</w:t>
        </w:r>
      </w:hyperlink>
      <w:r w:rsidRPr="00332DE3">
        <w:rPr>
          <w:rFonts w:ascii="Times New Roman" w:hAnsi="Times New Roman" w:cs="Times New Roman"/>
          <w:sz w:val="28"/>
          <w:szCs w:val="28"/>
        </w:rPr>
        <w:t xml:space="preserve"> Градостроительного кодекса</w:t>
      </w:r>
      <w:r w:rsidR="008A3EBA">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w:t>
      </w:r>
    </w:p>
    <w:p w:rsidR="00D066D4" w:rsidRDefault="008A3EBA"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066D4" w:rsidRPr="00332DE3">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частью 12.1 статьи 48</w:t>
        </w:r>
      </w:hyperlink>
      <w:r w:rsidR="00D066D4" w:rsidRPr="00332DE3">
        <w:rPr>
          <w:rFonts w:ascii="Times New Roman" w:hAnsi="Times New Roman" w:cs="Times New Roman"/>
          <w:sz w:val="28"/>
          <w:szCs w:val="28"/>
        </w:rPr>
        <w:t xml:space="preserve"> Градостроительн</w:t>
      </w:r>
      <w:r w:rsidR="00A321D8" w:rsidRPr="00332DE3">
        <w:rPr>
          <w:rFonts w:ascii="Times New Roman" w:hAnsi="Times New Roman" w:cs="Times New Roman"/>
          <w:sz w:val="28"/>
          <w:szCs w:val="28"/>
        </w:rPr>
        <w:t>ого кодекса</w:t>
      </w:r>
      <w:r>
        <w:rPr>
          <w:rFonts w:ascii="Times New Roman" w:hAnsi="Times New Roman" w:cs="Times New Roman"/>
          <w:sz w:val="28"/>
          <w:szCs w:val="28"/>
        </w:rPr>
        <w:t xml:space="preserve"> Российской Федерации</w:t>
      </w:r>
      <w:r w:rsidR="00D066D4" w:rsidRPr="00332DE3">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31"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статьей 49</w:t>
        </w:r>
      </w:hyperlink>
      <w:r w:rsidR="00D066D4" w:rsidRPr="00332DE3">
        <w:rPr>
          <w:rFonts w:ascii="Times New Roman" w:hAnsi="Times New Roman" w:cs="Times New Roman"/>
          <w:sz w:val="28"/>
          <w:szCs w:val="28"/>
        </w:rPr>
        <w:t xml:space="preserve"> Градостроите</w:t>
      </w:r>
      <w:r w:rsidR="00A321D8" w:rsidRPr="00332DE3">
        <w:rPr>
          <w:rFonts w:ascii="Times New Roman" w:hAnsi="Times New Roman" w:cs="Times New Roman"/>
          <w:sz w:val="28"/>
          <w:szCs w:val="28"/>
        </w:rPr>
        <w:t>льного кодекса</w:t>
      </w:r>
      <w:r>
        <w:rPr>
          <w:rFonts w:ascii="Times New Roman" w:hAnsi="Times New Roman" w:cs="Times New Roman"/>
          <w:sz w:val="28"/>
          <w:szCs w:val="28"/>
        </w:rPr>
        <w:t xml:space="preserve"> Российской Федерации</w:t>
      </w:r>
      <w:r w:rsidR="00D066D4" w:rsidRPr="00332DE3">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32"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частью 3.4 статьи 49</w:t>
        </w:r>
      </w:hyperlink>
      <w:r w:rsidR="00D066D4" w:rsidRPr="00332DE3">
        <w:rPr>
          <w:rFonts w:ascii="Times New Roman" w:hAnsi="Times New Roman" w:cs="Times New Roman"/>
          <w:sz w:val="28"/>
          <w:szCs w:val="28"/>
        </w:rPr>
        <w:t xml:space="preserve"> Градостроительн</w:t>
      </w:r>
      <w:r w:rsidR="00A321D8" w:rsidRPr="00332DE3">
        <w:rPr>
          <w:rFonts w:ascii="Times New Roman" w:hAnsi="Times New Roman" w:cs="Times New Roman"/>
          <w:sz w:val="28"/>
          <w:szCs w:val="28"/>
        </w:rPr>
        <w:t>ого кодекса</w:t>
      </w:r>
      <w:r>
        <w:rPr>
          <w:rFonts w:ascii="Times New Roman" w:hAnsi="Times New Roman" w:cs="Times New Roman"/>
          <w:sz w:val="28"/>
          <w:szCs w:val="28"/>
        </w:rPr>
        <w:t xml:space="preserve"> Российской Федерации</w:t>
      </w:r>
      <w:r w:rsidR="00D066D4" w:rsidRPr="00332DE3">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33"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частью 6 статьи 49</w:t>
        </w:r>
      </w:hyperlink>
      <w:r w:rsidR="00D066D4" w:rsidRPr="00332DE3">
        <w:rPr>
          <w:rFonts w:ascii="Times New Roman" w:hAnsi="Times New Roman" w:cs="Times New Roman"/>
          <w:sz w:val="28"/>
          <w:szCs w:val="28"/>
        </w:rPr>
        <w:t xml:space="preserve"> Градостроительн</w:t>
      </w:r>
      <w:r w:rsidR="00A321D8" w:rsidRPr="00332DE3">
        <w:rPr>
          <w:rFonts w:ascii="Times New Roman" w:hAnsi="Times New Roman" w:cs="Times New Roman"/>
          <w:sz w:val="28"/>
          <w:szCs w:val="28"/>
        </w:rPr>
        <w:t>ого кодекса</w:t>
      </w:r>
      <w:r>
        <w:rPr>
          <w:rFonts w:ascii="Times New Roman" w:hAnsi="Times New Roman" w:cs="Times New Roman"/>
          <w:sz w:val="28"/>
          <w:szCs w:val="28"/>
        </w:rPr>
        <w:t xml:space="preserve"> Российской Федерации</w:t>
      </w:r>
      <w:r w:rsidR="00D066D4" w:rsidRPr="00332DE3">
        <w:rPr>
          <w:rFonts w:ascii="Times New Roman" w:hAnsi="Times New Roman" w:cs="Times New Roman"/>
          <w:sz w:val="28"/>
          <w:szCs w:val="28"/>
        </w:rPr>
        <w:t>;</w:t>
      </w:r>
    </w:p>
    <w:p w:rsidR="008A3EBA" w:rsidRPr="008A3EBA" w:rsidRDefault="008A3EBA" w:rsidP="008A3EBA">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Pr>
          <w:rFonts w:ascii="Times New Roman" w:hAnsi="Times New Roman" w:cs="Times New Roman"/>
          <w:sz w:val="28"/>
          <w:szCs w:val="28"/>
        </w:rPr>
        <w:t>5)</w:t>
      </w:r>
      <w:r w:rsidRPr="008A3EBA">
        <w:rPr>
          <w:rFonts w:ascii="Arial" w:hAnsi="Arial" w:cs="Arial"/>
          <w:bCs/>
          <w:color w:val="000000"/>
          <w:sz w:val="24"/>
          <w:szCs w:val="24"/>
          <w:lang w:eastAsia="en-US"/>
        </w:rPr>
        <w:t xml:space="preserve"> </w:t>
      </w:r>
      <w:r w:rsidRPr="008A3EBA">
        <w:rPr>
          <w:rFonts w:ascii="Times New Roman" w:hAnsi="Times New Roman" w:cs="Times New Roman"/>
          <w:bCs/>
          <w:color w:val="000000"/>
          <w:sz w:val="28"/>
          <w:szCs w:val="28"/>
          <w:lang w:eastAsia="en-US"/>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066D4" w:rsidRPr="00332DE3" w:rsidRDefault="008A3EBA" w:rsidP="008A3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066D4" w:rsidRPr="00332DE3">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58"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 w:history="1">
        <w:r w:rsidR="00D066D4" w:rsidRPr="00332DE3">
          <w:rPr>
            <w:rFonts w:ascii="Times New Roman" w:hAnsi="Times New Roman" w:cs="Times New Roman"/>
            <w:sz w:val="28"/>
            <w:szCs w:val="28"/>
          </w:rPr>
          <w:t>пункте 6.2</w:t>
        </w:r>
      </w:hyperlink>
      <w:r>
        <w:rPr>
          <w:rFonts w:ascii="Times New Roman" w:hAnsi="Times New Roman" w:cs="Times New Roman"/>
          <w:sz w:val="28"/>
          <w:szCs w:val="28"/>
        </w:rPr>
        <w:t xml:space="preserve">  настоящей части </w:t>
      </w:r>
      <w:r w:rsidR="00D066D4" w:rsidRPr="00332DE3">
        <w:rPr>
          <w:rFonts w:ascii="Times New Roman" w:hAnsi="Times New Roman" w:cs="Times New Roman"/>
          <w:sz w:val="28"/>
          <w:szCs w:val="28"/>
        </w:rPr>
        <w:t xml:space="preserve"> случаев реконструкции многоквартирного дома;</w:t>
      </w:r>
    </w:p>
    <w:p w:rsidR="00D066D4" w:rsidRPr="00332DE3" w:rsidRDefault="008A3EBA"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066D4" w:rsidRPr="00332DE3">
        <w:rPr>
          <w:rFonts w:ascii="Times New Roman" w:hAnsi="Times New Roman" w:cs="Times New Roman"/>
          <w:sz w:val="28"/>
          <w:szCs w:val="28"/>
        </w:rPr>
        <w:t>.1)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066D4" w:rsidRPr="00332DE3" w:rsidRDefault="0035502E" w:rsidP="00D066D4">
      <w:pPr>
        <w:pStyle w:val="ConsPlusNormal"/>
        <w:ind w:firstLine="540"/>
        <w:jc w:val="both"/>
        <w:rPr>
          <w:rFonts w:ascii="Times New Roman" w:hAnsi="Times New Roman" w:cs="Times New Roman"/>
          <w:sz w:val="28"/>
          <w:szCs w:val="28"/>
        </w:rPr>
      </w:pPr>
      <w:bookmarkStart w:id="4" w:name="Par258"/>
      <w:bookmarkEnd w:id="4"/>
      <w:r>
        <w:rPr>
          <w:rFonts w:ascii="Times New Roman" w:hAnsi="Times New Roman" w:cs="Times New Roman"/>
          <w:sz w:val="28"/>
          <w:szCs w:val="28"/>
        </w:rPr>
        <w:t>6</w:t>
      </w:r>
      <w:r w:rsidR="00D066D4" w:rsidRPr="00332DE3">
        <w:rPr>
          <w:rFonts w:ascii="Times New Roman" w:hAnsi="Times New Roman" w:cs="Times New Roman"/>
          <w:sz w:val="28"/>
          <w:szCs w:val="28"/>
        </w:rPr>
        <w:t xml:space="preserve">.2) решение общего собрания собственников помещений </w:t>
      </w:r>
      <w:r w:rsidR="00F117BB" w:rsidRPr="00332DE3">
        <w:rPr>
          <w:rFonts w:ascii="Times New Roman" w:hAnsi="Times New Roman" w:cs="Times New Roman"/>
          <w:sz w:val="28"/>
          <w:szCs w:val="28"/>
        </w:rPr>
        <w:t xml:space="preserve">и машино-мест </w:t>
      </w:r>
      <w:r w:rsidR="00D066D4" w:rsidRPr="00332DE3">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F117BB" w:rsidRPr="00332DE3">
        <w:rPr>
          <w:rFonts w:ascii="Times New Roman" w:hAnsi="Times New Roman" w:cs="Times New Roman"/>
          <w:sz w:val="28"/>
          <w:szCs w:val="28"/>
        </w:rPr>
        <w:t xml:space="preserve">и машино-мест </w:t>
      </w:r>
      <w:r w:rsidR="00D066D4" w:rsidRPr="00332DE3">
        <w:rPr>
          <w:rFonts w:ascii="Times New Roman" w:hAnsi="Times New Roman" w:cs="Times New Roman"/>
          <w:sz w:val="28"/>
          <w:szCs w:val="28"/>
        </w:rPr>
        <w:t>в многоквартирном доме;</w:t>
      </w:r>
    </w:p>
    <w:p w:rsidR="00D066D4" w:rsidRDefault="0035502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066D4" w:rsidRPr="00332DE3">
        <w:rPr>
          <w:rFonts w:ascii="Times New Roman" w:hAnsi="Times New Roman" w:cs="Times New Roman"/>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D066D4" w:rsidRPr="00332DE3">
        <w:rPr>
          <w:rFonts w:ascii="Times New Roman" w:hAnsi="Times New Roman" w:cs="Times New Roman"/>
          <w:sz w:val="28"/>
          <w:szCs w:val="28"/>
        </w:rPr>
        <w:lastRenderedPageBreak/>
        <w:t>документации, в случае, если представлено заключение негосударственной экспертизы проектной документации;</w:t>
      </w:r>
    </w:p>
    <w:p w:rsidR="0080090B" w:rsidRPr="0080090B" w:rsidRDefault="0080090B" w:rsidP="0080090B">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80090B">
        <w:rPr>
          <w:rFonts w:ascii="Times New Roman" w:hAnsi="Times New Roman" w:cs="Times New Roman"/>
          <w:bCs/>
          <w:color w:val="000000"/>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90B" w:rsidRPr="0080090B" w:rsidRDefault="0080090B" w:rsidP="0080090B">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80090B">
        <w:rPr>
          <w:rFonts w:ascii="Times New Roman" w:hAnsi="Times New Roman" w:cs="Times New Roman"/>
          <w:bCs/>
          <w:color w:val="000000"/>
          <w:sz w:val="28"/>
          <w:szCs w:val="28"/>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0090B" w:rsidRPr="005D0368" w:rsidRDefault="0080090B" w:rsidP="005D0368">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0368">
        <w:rPr>
          <w:rFonts w:ascii="Times New Roman" w:hAnsi="Times New Roman" w:cs="Times New Roman"/>
          <w:bCs/>
          <w:color w:val="000000"/>
          <w:sz w:val="28"/>
          <w:szCs w:val="28"/>
          <w:lang w:eastAsia="en-US"/>
        </w:rPr>
        <w:t>9.1) Документы (их копии или сведения, содержащиеся в них), указанные в пунктах 1 -5, 7 и 9 пункта 44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статьи 51 Градостроительного кодекса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0090B" w:rsidRPr="005D0368" w:rsidRDefault="0080090B" w:rsidP="005D0368">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0368">
        <w:rPr>
          <w:rFonts w:ascii="Times New Roman" w:hAnsi="Times New Roman" w:cs="Times New Roman"/>
          <w:bCs/>
          <w:color w:val="000000"/>
          <w:sz w:val="28"/>
          <w:szCs w:val="28"/>
          <w:lang w:eastAsia="en-US"/>
        </w:rPr>
        <w:t>10) документы, указанные в пунктах 1, 3 и 4 пункта 44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0090B" w:rsidRPr="005D0368" w:rsidRDefault="0080090B" w:rsidP="005D0368">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5D0368">
        <w:rPr>
          <w:rFonts w:ascii="Times New Roman" w:hAnsi="Times New Roman" w:cs="Times New Roman"/>
          <w:bCs/>
          <w:color w:val="000000"/>
          <w:sz w:val="28"/>
          <w:szCs w:val="28"/>
          <w:lang w:eastAsia="en-US"/>
        </w:rPr>
        <w:t xml:space="preserve">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w:t>
      </w:r>
      <w:r w:rsidRPr="005D0368">
        <w:rPr>
          <w:rFonts w:ascii="Times New Roman" w:hAnsi="Times New Roman" w:cs="Times New Roman"/>
          <w:bCs/>
          <w:color w:val="000000"/>
          <w:sz w:val="28"/>
          <w:szCs w:val="28"/>
          <w:lang w:eastAsia="en-US"/>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066D4" w:rsidRPr="00332DE3" w:rsidRDefault="002D1015" w:rsidP="005D03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80090B">
        <w:rPr>
          <w:rFonts w:ascii="Times New Roman" w:hAnsi="Times New Roman" w:cs="Times New Roman"/>
          <w:sz w:val="28"/>
          <w:szCs w:val="28"/>
        </w:rPr>
        <w:t>. Уполномоченные</w:t>
      </w:r>
      <w:r>
        <w:rPr>
          <w:rFonts w:ascii="Times New Roman" w:hAnsi="Times New Roman" w:cs="Times New Roman"/>
          <w:sz w:val="28"/>
          <w:szCs w:val="28"/>
        </w:rPr>
        <w:t xml:space="preserve"> на выдачу разрешения на строительство</w:t>
      </w:r>
      <w:r w:rsidR="00D066D4" w:rsidRPr="00332DE3">
        <w:rPr>
          <w:rFonts w:ascii="Times New Roman" w:hAnsi="Times New Roman" w:cs="Times New Roman"/>
          <w:sz w:val="28"/>
          <w:szCs w:val="28"/>
        </w:rPr>
        <w:t xml:space="preserve"> орган </w:t>
      </w:r>
      <w:r>
        <w:rPr>
          <w:rFonts w:ascii="Times New Roman" w:hAnsi="Times New Roman" w:cs="Times New Roman"/>
          <w:sz w:val="28"/>
          <w:szCs w:val="28"/>
        </w:rPr>
        <w:t xml:space="preserve">местного самоуправления </w:t>
      </w:r>
      <w:r w:rsidR="0080090B">
        <w:rPr>
          <w:rFonts w:ascii="Times New Roman" w:hAnsi="Times New Roman" w:cs="Times New Roman"/>
          <w:sz w:val="28"/>
          <w:szCs w:val="28"/>
        </w:rPr>
        <w:t>по заявлению застройщика могут</w:t>
      </w:r>
      <w:r w:rsidR="00D066D4" w:rsidRPr="00332DE3">
        <w:rPr>
          <w:rFonts w:ascii="Times New Roman" w:hAnsi="Times New Roman" w:cs="Times New Roman"/>
          <w:sz w:val="28"/>
          <w:szCs w:val="28"/>
        </w:rPr>
        <w:t xml:space="preserve"> выдать разрешение на отдельные этапы строительства, реконструкции.</w:t>
      </w:r>
    </w:p>
    <w:p w:rsidR="00D066D4" w:rsidRPr="002D1015" w:rsidRDefault="002D1015" w:rsidP="002D1015">
      <w:pPr>
        <w:autoSpaceDE w:val="0"/>
        <w:autoSpaceDN w:val="0"/>
        <w:adjustRightInd w:val="0"/>
        <w:spacing w:after="0" w:line="240" w:lineRule="auto"/>
        <w:jc w:val="both"/>
        <w:rPr>
          <w:rFonts w:ascii="Times New Roman" w:hAnsi="Times New Roman" w:cs="Times New Roman"/>
          <w:bCs/>
          <w:color w:val="000000"/>
          <w:sz w:val="28"/>
          <w:szCs w:val="28"/>
          <w:lang w:eastAsia="en-US"/>
        </w:rPr>
      </w:pPr>
      <w:bookmarkStart w:id="5" w:name="Par277"/>
      <w:bookmarkEnd w:id="5"/>
      <w:r>
        <w:rPr>
          <w:rFonts w:ascii="Times New Roman" w:hAnsi="Times New Roman" w:cs="Times New Roman"/>
          <w:sz w:val="28"/>
          <w:szCs w:val="28"/>
        </w:rPr>
        <w:t xml:space="preserve">       </w:t>
      </w:r>
      <w:r w:rsidR="00D066D4" w:rsidRPr="00332DE3">
        <w:rPr>
          <w:rFonts w:ascii="Times New Roman" w:hAnsi="Times New Roman" w:cs="Times New Roman"/>
          <w:sz w:val="28"/>
          <w:szCs w:val="28"/>
        </w:rPr>
        <w:t>46</w:t>
      </w:r>
      <w:r w:rsidR="00D066D4" w:rsidRPr="00DB7F3F">
        <w:rPr>
          <w:rFonts w:ascii="Times New Roman" w:hAnsi="Times New Roman" w:cs="Times New Roman"/>
          <w:sz w:val="28"/>
          <w:szCs w:val="28"/>
        </w:rPr>
        <w:t>.</w:t>
      </w:r>
      <w:r w:rsidR="00DB7F3F" w:rsidRPr="00DB7F3F">
        <w:rPr>
          <w:rFonts w:ascii="Times New Roman" w:hAnsi="Times New Roman" w:cs="Times New Roman"/>
          <w:bCs/>
          <w:color w:val="000000"/>
          <w:sz w:val="28"/>
          <w:szCs w:val="28"/>
          <w:lang w:eastAsia="en-US"/>
        </w:rPr>
        <w:t xml:space="preserve"> Лица, указанные в частях 21.5 - 21.7 и 21.9 статьи 51 Градостроительного кодекса Российской Федерации, обязаны уведомить в письменной форме о переходе к ним прав на земельные участки, об образовании земельного участка уполномоченный на выдачу разрешений на строительство орган местного самоуправления, по форме согласно приложению № 2 к настоящему административному регламенту с указанием реквизитов:</w:t>
      </w:r>
    </w:p>
    <w:p w:rsidR="002D1015" w:rsidRPr="002D1015" w:rsidRDefault="00D066D4" w:rsidP="002D1015">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1)</w:t>
      </w:r>
      <w:r w:rsidR="002D1015" w:rsidRPr="002D1015">
        <w:rPr>
          <w:rFonts w:ascii="Arial" w:hAnsi="Arial" w:cs="Arial"/>
          <w:bCs/>
          <w:color w:val="000000"/>
          <w:sz w:val="24"/>
          <w:szCs w:val="24"/>
          <w:lang w:eastAsia="en-US"/>
        </w:rPr>
        <w:t xml:space="preserve"> </w:t>
      </w:r>
      <w:r w:rsidR="002D1015" w:rsidRPr="002D1015">
        <w:rPr>
          <w:rFonts w:ascii="Times New Roman" w:hAnsi="Times New Roman" w:cs="Times New Roman"/>
          <w:bCs/>
          <w:color w:val="000000"/>
          <w:sz w:val="28"/>
          <w:szCs w:val="28"/>
          <w:lang w:eastAsia="en-US"/>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2D1015" w:rsidRPr="002D1015" w:rsidRDefault="002D1015" w:rsidP="002D1015">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2D1015">
        <w:rPr>
          <w:rFonts w:ascii="Times New Roman" w:hAnsi="Times New Roman" w:cs="Times New Roman"/>
          <w:bCs/>
          <w:color w:val="000000"/>
          <w:sz w:val="28"/>
          <w:szCs w:val="28"/>
          <w:lang w:eastAsia="en-US"/>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орган местного самоуправления;</w:t>
      </w:r>
    </w:p>
    <w:p w:rsidR="00D066D4" w:rsidRPr="002D1015" w:rsidRDefault="002D1015" w:rsidP="002D1015">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2D1015">
        <w:rPr>
          <w:rFonts w:ascii="Times New Roman" w:hAnsi="Times New Roman" w:cs="Times New Roman"/>
          <w:bCs/>
          <w:color w:val="000000"/>
          <w:sz w:val="28"/>
          <w:szCs w:val="28"/>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bookmarkStart w:id="6" w:name="Par290"/>
      <w:bookmarkEnd w:id="6"/>
    </w:p>
    <w:p w:rsidR="00DB7F3F" w:rsidRPr="00DB7F3F" w:rsidRDefault="00DB7F3F" w:rsidP="002D1015">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Pr>
          <w:rFonts w:ascii="Times New Roman" w:hAnsi="Times New Roman" w:cs="Times New Roman"/>
          <w:sz w:val="28"/>
          <w:szCs w:val="28"/>
        </w:rPr>
        <w:t xml:space="preserve">  47. </w:t>
      </w:r>
      <w:r w:rsidRPr="00DB7F3F">
        <w:rPr>
          <w:rFonts w:ascii="Times New Roman" w:hAnsi="Times New Roman" w:cs="Times New Roman"/>
          <w:bCs/>
          <w:color w:val="000000"/>
          <w:sz w:val="28"/>
          <w:szCs w:val="28"/>
          <w:lang w:eastAsia="en-US"/>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44 настоящего административного регламента.</w:t>
      </w:r>
    </w:p>
    <w:p w:rsidR="00D066D4" w:rsidRPr="00DB7F3F" w:rsidRDefault="00DB7F3F" w:rsidP="00DB7F3F">
      <w:pPr>
        <w:autoSpaceDE w:val="0"/>
        <w:autoSpaceDN w:val="0"/>
        <w:adjustRightInd w:val="0"/>
        <w:spacing w:after="0" w:line="240" w:lineRule="auto"/>
        <w:ind w:firstLine="709"/>
        <w:jc w:val="both"/>
        <w:rPr>
          <w:rFonts w:ascii="Arial" w:hAnsi="Arial" w:cs="Arial"/>
          <w:bCs/>
          <w:color w:val="000000"/>
          <w:sz w:val="24"/>
          <w:szCs w:val="24"/>
          <w:lang w:eastAsia="en-US"/>
        </w:rPr>
      </w:pPr>
      <w:bookmarkStart w:id="7" w:name="Par291"/>
      <w:bookmarkEnd w:id="7"/>
      <w:r>
        <w:rPr>
          <w:rFonts w:ascii="Times New Roman" w:hAnsi="Times New Roman" w:cs="Times New Roman"/>
          <w:sz w:val="28"/>
          <w:szCs w:val="28"/>
        </w:rPr>
        <w:t>48.</w:t>
      </w:r>
      <w:r w:rsidRPr="00DB7F3F">
        <w:rPr>
          <w:rFonts w:ascii="Arial" w:hAnsi="Arial" w:cs="Arial"/>
          <w:bCs/>
          <w:color w:val="000000"/>
          <w:sz w:val="24"/>
          <w:szCs w:val="24"/>
          <w:lang w:eastAsia="en-US"/>
        </w:rPr>
        <w:t xml:space="preserve"> </w:t>
      </w:r>
      <w:r w:rsidRPr="00DB7F3F">
        <w:rPr>
          <w:rFonts w:ascii="Times New Roman" w:hAnsi="Times New Roman" w:cs="Times New Roman"/>
          <w:bCs/>
          <w:color w:val="000000"/>
          <w:sz w:val="28"/>
          <w:szCs w:val="28"/>
          <w:lang w:eastAsia="en-US"/>
        </w:rPr>
        <w:t>В целях продления срока действия разрешения на строительство заявитель или его представитель направляет в уполномоченный орган заявление о внесении изменений в разрешение на строительство не менее чем за десять рабочих дней до истечения срока действия разрешения на строительство по форме согласно приложению № 3 к настоящему административному регламенту.</w:t>
      </w:r>
    </w:p>
    <w:p w:rsidR="00D066D4" w:rsidRPr="00332DE3" w:rsidRDefault="00D066D4" w:rsidP="00DB7F3F">
      <w:pPr>
        <w:pStyle w:val="ConsPlusNormal"/>
        <w:ind w:firstLine="540"/>
        <w:jc w:val="both"/>
        <w:rPr>
          <w:rFonts w:ascii="Times New Roman" w:hAnsi="Times New Roman" w:cs="Times New Roman"/>
          <w:sz w:val="28"/>
          <w:szCs w:val="28"/>
        </w:rPr>
      </w:pPr>
      <w:bookmarkStart w:id="8" w:name="Par292"/>
      <w:bookmarkEnd w:id="8"/>
      <w:r w:rsidRPr="00332DE3">
        <w:rPr>
          <w:rFonts w:ascii="Times New Roman" w:hAnsi="Times New Roman" w:cs="Times New Roman"/>
          <w:sz w:val="28"/>
          <w:szCs w:val="28"/>
        </w:rPr>
        <w:t xml:space="preserve">49. </w:t>
      </w:r>
      <w:r w:rsidR="00DB7F3F">
        <w:rPr>
          <w:rFonts w:ascii="Times New Roman" w:hAnsi="Times New Roman" w:cs="Times New Roman"/>
          <w:sz w:val="28"/>
          <w:szCs w:val="28"/>
        </w:rPr>
        <w:t xml:space="preserve">Не допускается </w:t>
      </w:r>
      <w:r w:rsidRPr="00332DE3">
        <w:rPr>
          <w:rFonts w:ascii="Times New Roman" w:hAnsi="Times New Roman" w:cs="Times New Roman"/>
          <w:sz w:val="28"/>
          <w:szCs w:val="28"/>
        </w:rPr>
        <w:t xml:space="preserve">требовать </w:t>
      </w:r>
      <w:r w:rsidR="00DB7F3F">
        <w:rPr>
          <w:rFonts w:ascii="Times New Roman" w:hAnsi="Times New Roman" w:cs="Times New Roman"/>
          <w:sz w:val="28"/>
          <w:szCs w:val="28"/>
        </w:rPr>
        <w:t xml:space="preserve">иные </w:t>
      </w:r>
      <w:r w:rsidRPr="00332DE3">
        <w:rPr>
          <w:rFonts w:ascii="Times New Roman" w:hAnsi="Times New Roman" w:cs="Times New Roman"/>
          <w:sz w:val="28"/>
          <w:szCs w:val="28"/>
        </w:rPr>
        <w:t>документы</w:t>
      </w:r>
      <w:r w:rsidR="00DB7F3F">
        <w:rPr>
          <w:rFonts w:ascii="Times New Roman" w:hAnsi="Times New Roman" w:cs="Times New Roman"/>
          <w:sz w:val="28"/>
          <w:szCs w:val="28"/>
        </w:rPr>
        <w:t xml:space="preserve"> для получения разрешения на строительство</w:t>
      </w:r>
      <w:r w:rsidRPr="00332DE3">
        <w:rPr>
          <w:rFonts w:ascii="Times New Roman" w:hAnsi="Times New Roman" w:cs="Times New Roman"/>
          <w:sz w:val="28"/>
          <w:szCs w:val="28"/>
        </w:rPr>
        <w:t xml:space="preserve">, </w:t>
      </w:r>
      <w:r w:rsidR="00DB7F3F">
        <w:rPr>
          <w:rFonts w:ascii="Times New Roman" w:hAnsi="Times New Roman" w:cs="Times New Roman"/>
          <w:sz w:val="28"/>
          <w:szCs w:val="28"/>
        </w:rPr>
        <w:t xml:space="preserve">за исключением указанных </w:t>
      </w:r>
      <w:r w:rsidRPr="00332DE3">
        <w:rPr>
          <w:rFonts w:ascii="Times New Roman" w:hAnsi="Times New Roman" w:cs="Times New Roman"/>
          <w:sz w:val="28"/>
          <w:szCs w:val="28"/>
        </w:rPr>
        <w:t xml:space="preserve"> в </w:t>
      </w:r>
      <w:hyperlink w:anchor="Par275" w:tooltip="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 w:history="1">
        <w:r w:rsidR="00DB7F3F">
          <w:rPr>
            <w:rFonts w:ascii="Times New Roman" w:hAnsi="Times New Roman" w:cs="Times New Roman"/>
            <w:sz w:val="28"/>
            <w:szCs w:val="28"/>
          </w:rPr>
          <w:t>44</w:t>
        </w:r>
      </w:hyperlink>
      <w:r w:rsidR="00DB7F3F">
        <w:rPr>
          <w:rFonts w:ascii="Times New Roman" w:hAnsi="Times New Roman" w:cs="Times New Roman"/>
          <w:sz w:val="28"/>
          <w:szCs w:val="28"/>
        </w:rPr>
        <w:t xml:space="preserve"> </w:t>
      </w:r>
      <w:r w:rsidRPr="00332DE3">
        <w:rPr>
          <w:rFonts w:ascii="Times New Roman" w:hAnsi="Times New Roman" w:cs="Times New Roman"/>
          <w:sz w:val="28"/>
          <w:szCs w:val="28"/>
        </w:rPr>
        <w:t>настоящего административного регламента</w:t>
      </w:r>
      <w:r w:rsidR="00DB7F3F">
        <w:rPr>
          <w:rFonts w:ascii="Times New Roman" w:hAnsi="Times New Roman" w:cs="Times New Roman"/>
          <w:sz w:val="28"/>
          <w:szCs w:val="28"/>
        </w:rPr>
        <w:t xml:space="preserve"> документов</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50. Требования к документам, представляемым заявителем: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муниципального образования «</w:t>
      </w:r>
      <w:r w:rsidR="000F07A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или должностных лиц иных организаций, выдавших данные документы или удостоверивших подлинность копий документов (в случае </w:t>
      </w:r>
      <w:r w:rsidRPr="00332DE3">
        <w:rPr>
          <w:rFonts w:ascii="Times New Roman" w:hAnsi="Times New Roman" w:cs="Times New Roman"/>
          <w:sz w:val="28"/>
          <w:szCs w:val="28"/>
        </w:rPr>
        <w:lastRenderedPageBreak/>
        <w:t>получения документа в форме электронного документа он должен быть подписан электронной подписью);</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тексты документов должны быть написаны разборчиво;</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документы не должны быть исполнены карандашом;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10. ПЕРЕЧЕНЬ ДОКУМЕНТОВ, НЕОБХОДИМЫХ В СООТВЕТСТВИИ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 НОРМАТИВНЫМИ ПРАВОВЫМИ АКТАМИ ДЛЯ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КОТОРЫЕ НАХОДЯТСЯ В РАСПОРЯЖЕНИИ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ГОСУДАРСТВЕННЫХ ОРГАНОВ, ОРГАНОВ МЕСТНОГО САМОУПРАВЛЕНИЯ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МУНИЦИПАЛЬНЫХ ОБРАЗОВАНИЙ ИРКУТСКОЙ ОБЛАСТИ И ИНЫХ ОРГАНОВ,</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УЧАСТВУЮЩИХ В ПРЕДОСТАВЛЕНИИ ГОСУДАРСТВЕННЫХ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ИЛИ МУНИЦИПАЛЬНЫХ УСЛУГ, И КОТОРЫЕ ЗАЯВИТЕЛЬ</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ВПРАВЕ ПРЕДСТАВИТЬ</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bookmarkStart w:id="9" w:name="Par310"/>
      <w:bookmarkEnd w:id="9"/>
      <w:r w:rsidRPr="00332DE3">
        <w:rPr>
          <w:rFonts w:ascii="Times New Roman" w:hAnsi="Times New Roman" w:cs="Times New Roman"/>
          <w:sz w:val="28"/>
          <w:szCs w:val="28"/>
        </w:rPr>
        <w:t>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w:t>
      </w:r>
      <w:r w:rsidR="000F07A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и иных органов, участвующих в предоставлении государственных или муниципальных услуг, и которые заявитель </w:t>
      </w:r>
      <w:r w:rsidRPr="00332DE3">
        <w:rPr>
          <w:rFonts w:ascii="Times New Roman" w:hAnsi="Times New Roman" w:cs="Times New Roman"/>
          <w:b/>
          <w:sz w:val="28"/>
          <w:szCs w:val="28"/>
        </w:rPr>
        <w:t xml:space="preserve">вправе представить </w:t>
      </w:r>
      <w:r w:rsidRPr="00332DE3">
        <w:rPr>
          <w:rFonts w:ascii="Times New Roman" w:hAnsi="Times New Roman" w:cs="Times New Roman"/>
          <w:sz w:val="28"/>
          <w:szCs w:val="28"/>
        </w:rPr>
        <w:t>относятся:</w:t>
      </w:r>
    </w:p>
    <w:p w:rsidR="00D066D4" w:rsidRPr="00332DE3" w:rsidRDefault="00D066D4" w:rsidP="00D066D4">
      <w:pPr>
        <w:pStyle w:val="ConsPlusNormal"/>
        <w:ind w:firstLine="540"/>
        <w:jc w:val="both"/>
        <w:rPr>
          <w:rFonts w:ascii="Times New Roman" w:hAnsi="Times New Roman" w:cs="Times New Roman"/>
          <w:sz w:val="28"/>
          <w:szCs w:val="28"/>
          <w:u w:val="single"/>
        </w:rPr>
      </w:pPr>
      <w:r w:rsidRPr="00332DE3">
        <w:rPr>
          <w:rFonts w:ascii="Times New Roman" w:hAnsi="Times New Roman" w:cs="Times New Roman"/>
          <w:sz w:val="28"/>
          <w:szCs w:val="28"/>
          <w:u w:val="single"/>
        </w:rPr>
        <w:t>по подуслуге - подготовка и выдача разрешения на строительство:</w:t>
      </w:r>
    </w:p>
    <w:p w:rsidR="00D066D4" w:rsidRPr="00332DE3" w:rsidRDefault="00D066D4" w:rsidP="000F07AE">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сведения из Единого государственного</w:t>
      </w:r>
      <w:r w:rsidR="005D0368">
        <w:rPr>
          <w:rFonts w:ascii="Times New Roman" w:hAnsi="Times New Roman" w:cs="Times New Roman"/>
          <w:sz w:val="28"/>
          <w:szCs w:val="28"/>
        </w:rPr>
        <w:t xml:space="preserve"> реестра недвижимости на земельный участок</w:t>
      </w:r>
      <w:r w:rsidRPr="00332DE3">
        <w:rPr>
          <w:rFonts w:ascii="Times New Roman" w:hAnsi="Times New Roman" w:cs="Times New Roman"/>
          <w:sz w:val="28"/>
          <w:szCs w:val="28"/>
        </w:rPr>
        <w:t>;</w:t>
      </w:r>
    </w:p>
    <w:p w:rsidR="00D066D4" w:rsidRPr="00332DE3" w:rsidRDefault="00D066D4" w:rsidP="000D6DC7">
      <w:pPr>
        <w:autoSpaceDE w:val="0"/>
        <w:autoSpaceDN w:val="0"/>
        <w:adjustRightInd w:val="0"/>
        <w:spacing w:after="0"/>
        <w:ind w:firstLine="567"/>
        <w:jc w:val="both"/>
        <w:rPr>
          <w:rFonts w:ascii="Times New Roman" w:hAnsi="Times New Roman" w:cs="Times New Roman"/>
          <w:sz w:val="28"/>
          <w:szCs w:val="28"/>
        </w:rPr>
      </w:pPr>
      <w:r w:rsidRPr="00EB66A2">
        <w:rPr>
          <w:rFonts w:ascii="Times New Roman" w:hAnsi="Times New Roman" w:cs="Times New Roman"/>
          <w:sz w:val="28"/>
          <w:szCs w:val="28"/>
        </w:rPr>
        <w:t>б</w:t>
      </w:r>
      <w:r w:rsidR="000D6DC7" w:rsidRPr="00EB66A2">
        <w:rPr>
          <w:rFonts w:ascii="Times New Roman" w:hAnsi="Times New Roman" w:cs="Times New Roman"/>
          <w:sz w:val="28"/>
          <w:szCs w:val="28"/>
        </w:rPr>
        <w:t>)</w:t>
      </w:r>
      <w:r w:rsidR="000D6DC7" w:rsidRPr="00332DE3">
        <w:rPr>
          <w:rFonts w:ascii="Times New Roman" w:hAnsi="Times New Roman"/>
          <w:sz w:val="28"/>
          <w:szCs w:val="28"/>
        </w:rPr>
        <w:t xml:space="preserve">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332DE3">
        <w:rPr>
          <w:rFonts w:ascii="Times New Roman" w:hAnsi="Times New Roman" w:cs="Times New Roman"/>
          <w:sz w:val="28"/>
          <w:szCs w:val="28"/>
        </w:rPr>
        <w:t>;</w:t>
      </w:r>
    </w:p>
    <w:p w:rsidR="00EB66A2"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40</w:t>
        </w:r>
      </w:hyperlink>
      <w:r w:rsidRPr="00332DE3">
        <w:rPr>
          <w:rFonts w:ascii="Times New Roman" w:hAnsi="Times New Roman" w:cs="Times New Roman"/>
          <w:sz w:val="28"/>
          <w:szCs w:val="28"/>
        </w:rPr>
        <w:t xml:space="preserve"> Градостроительного кодекса Российской Федерации)</w:t>
      </w:r>
      <w:r w:rsidR="00EB66A2">
        <w:rPr>
          <w:rFonts w:ascii="Times New Roman" w:hAnsi="Times New Roman" w:cs="Times New Roman"/>
          <w:sz w:val="28"/>
          <w:szCs w:val="28"/>
        </w:rPr>
        <w:t>.</w:t>
      </w:r>
    </w:p>
    <w:p w:rsidR="00D066D4" w:rsidRPr="00332DE3" w:rsidRDefault="00EB66A2"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подуслуге – внесение изменений в разрешение на строительство</w:t>
      </w:r>
      <w:r w:rsidR="00D066D4"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сведения из Единого государстве</w:t>
      </w:r>
      <w:r w:rsidR="00EB66A2">
        <w:rPr>
          <w:rFonts w:ascii="Times New Roman" w:hAnsi="Times New Roman" w:cs="Times New Roman"/>
          <w:sz w:val="28"/>
          <w:szCs w:val="28"/>
        </w:rPr>
        <w:t>нного реестра недвижимости</w:t>
      </w:r>
      <w:r w:rsidR="00242D36" w:rsidRPr="00332DE3">
        <w:rPr>
          <w:rFonts w:ascii="Times New Roman" w:hAnsi="Times New Roman" w:cs="Times New Roman"/>
          <w:sz w:val="28"/>
          <w:szCs w:val="28"/>
        </w:rPr>
        <w:t xml:space="preserve"> о правах на жилое помещение</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решение об образовании земельных уча</w:t>
      </w:r>
      <w:r w:rsidR="00EB66A2">
        <w:rPr>
          <w:rFonts w:ascii="Times New Roman" w:hAnsi="Times New Roman" w:cs="Times New Roman"/>
          <w:sz w:val="28"/>
          <w:szCs w:val="28"/>
        </w:rPr>
        <w:t>стков в случаях, предусмотренными пунктами 115 и 116 настоящего административного регламента</w:t>
      </w:r>
      <w:r w:rsidRPr="00332DE3">
        <w:rPr>
          <w:rFonts w:ascii="Times New Roman" w:hAnsi="Times New Roman" w:cs="Times New Roman"/>
          <w:sz w:val="28"/>
          <w:szCs w:val="28"/>
        </w:rPr>
        <w:t>, если в соответствии с земельным законодательством решение об образовании земельного у</w:t>
      </w:r>
      <w:r w:rsidR="00EB66A2">
        <w:rPr>
          <w:rFonts w:ascii="Times New Roman" w:hAnsi="Times New Roman" w:cs="Times New Roman"/>
          <w:sz w:val="28"/>
          <w:szCs w:val="28"/>
        </w:rPr>
        <w:t xml:space="preserve">частка принимает </w:t>
      </w:r>
      <w:r w:rsidRPr="00332DE3">
        <w:rPr>
          <w:rFonts w:ascii="Times New Roman" w:hAnsi="Times New Roman" w:cs="Times New Roman"/>
          <w:sz w:val="28"/>
          <w:szCs w:val="28"/>
        </w:rPr>
        <w:t xml:space="preserve"> орган местного самоуправления;</w:t>
      </w:r>
    </w:p>
    <w:p w:rsidR="000D6DC7" w:rsidRPr="00332DE3" w:rsidRDefault="000D6DC7" w:rsidP="000D6DC7">
      <w:pPr>
        <w:autoSpaceDE w:val="0"/>
        <w:autoSpaceDN w:val="0"/>
        <w:adjustRightInd w:val="0"/>
        <w:spacing w:after="0"/>
        <w:ind w:firstLine="709"/>
        <w:jc w:val="both"/>
        <w:rPr>
          <w:rFonts w:ascii="Times New Roman" w:hAnsi="Times New Roman"/>
          <w:sz w:val="28"/>
          <w:szCs w:val="28"/>
          <w:lang w:eastAsia="en-US"/>
        </w:rPr>
      </w:pPr>
      <w:r w:rsidRPr="00226317">
        <w:rPr>
          <w:rFonts w:ascii="Times New Roman" w:hAnsi="Times New Roman"/>
          <w:sz w:val="28"/>
          <w:szCs w:val="28"/>
          <w:lang w:eastAsia="en-US"/>
        </w:rPr>
        <w:lastRenderedPageBreak/>
        <w:t>в)</w:t>
      </w:r>
      <w:r w:rsidRPr="00332DE3">
        <w:rPr>
          <w:rFonts w:ascii="Times New Roman" w:hAnsi="Times New Roman"/>
          <w:sz w:val="28"/>
          <w:szCs w:val="28"/>
          <w:lang w:eastAsia="en-US"/>
        </w:rPr>
        <w:t xml:space="preserve"> </w:t>
      </w:r>
      <w:r w:rsidRPr="00332DE3">
        <w:rPr>
          <w:rFonts w:ascii="Times New Roman" w:hAnsi="Times New Roman"/>
          <w:sz w:val="28"/>
          <w:szCs w:val="28"/>
        </w:rPr>
        <w:t>градостроительный пла</w:t>
      </w:r>
      <w:r w:rsidR="00EB66A2">
        <w:rPr>
          <w:rFonts w:ascii="Times New Roman" w:hAnsi="Times New Roman"/>
          <w:sz w:val="28"/>
          <w:szCs w:val="28"/>
        </w:rPr>
        <w:t>н земельного участка,</w:t>
      </w:r>
      <w:r w:rsidR="00242D36" w:rsidRPr="00332DE3">
        <w:rPr>
          <w:rFonts w:ascii="Times New Roman" w:hAnsi="Times New Roman"/>
          <w:sz w:val="28"/>
          <w:szCs w:val="28"/>
        </w:rPr>
        <w:t xml:space="preserve"> на котором планируется осуществить строительство</w:t>
      </w:r>
      <w:r w:rsidR="00EB66A2">
        <w:rPr>
          <w:rFonts w:ascii="Times New Roman" w:hAnsi="Times New Roman"/>
          <w:sz w:val="28"/>
          <w:szCs w:val="28"/>
        </w:rPr>
        <w:t>, реконструкцию объекта капитального строительства</w:t>
      </w:r>
      <w:r w:rsidR="00242D36" w:rsidRPr="00332DE3">
        <w:rPr>
          <w:rFonts w:ascii="Times New Roman" w:hAnsi="Times New Roman"/>
          <w:sz w:val="28"/>
          <w:szCs w:val="28"/>
        </w:rPr>
        <w:t xml:space="preserve"> в случае, </w:t>
      </w:r>
      <w:r w:rsidR="00226317">
        <w:rPr>
          <w:rFonts w:ascii="Times New Roman" w:hAnsi="Times New Roman"/>
          <w:sz w:val="28"/>
          <w:szCs w:val="28"/>
        </w:rPr>
        <w:t>предусмотренном пунктом 116 настоящего административного регламента</w:t>
      </w:r>
      <w:r w:rsidRPr="00332DE3">
        <w:rPr>
          <w:rFonts w:ascii="Times New Roman" w:hAnsi="Times New Roman"/>
          <w:sz w:val="28"/>
          <w:szCs w:val="28"/>
        </w:rPr>
        <w:t>;</w:t>
      </w:r>
    </w:p>
    <w:p w:rsidR="00D066D4" w:rsidRPr="00332DE3" w:rsidRDefault="0022631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D066D4" w:rsidRPr="00332DE3">
        <w:rPr>
          <w:rFonts w:ascii="Times New Roman" w:hAnsi="Times New Roman" w:cs="Times New Roman"/>
          <w:sz w:val="28"/>
          <w:szCs w:val="28"/>
        </w:rPr>
        <w:t>) документы, подтверждающие изменение адреса объекта капитального строительства или строительного адреса в случае его изменения;</w:t>
      </w:r>
    </w:p>
    <w:p w:rsidR="00D066D4" w:rsidRPr="00332DE3" w:rsidRDefault="0022631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D066D4" w:rsidRPr="00332DE3">
        <w:rPr>
          <w:rFonts w:ascii="Times New Roman" w:hAnsi="Times New Roman" w:cs="Times New Roman"/>
          <w:sz w:val="28"/>
          <w:szCs w:val="28"/>
        </w:rPr>
        <w:t>) документы, подтверждающие изменение наименования застройщика и/или его адреса в случае его изменения.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52. Уполномоченный орган при предоставлении муниципальной услуги </w:t>
      </w:r>
      <w:r w:rsidRPr="00332DE3">
        <w:rPr>
          <w:rFonts w:ascii="Times New Roman" w:hAnsi="Times New Roman" w:cs="Times New Roman"/>
          <w:b/>
          <w:sz w:val="28"/>
          <w:szCs w:val="28"/>
        </w:rPr>
        <w:t>не вправе</w:t>
      </w:r>
      <w:r w:rsidRPr="00332DE3">
        <w:rPr>
          <w:rFonts w:ascii="Times New Roman" w:hAnsi="Times New Roman" w:cs="Times New Roman"/>
          <w:sz w:val="28"/>
          <w:szCs w:val="28"/>
        </w:rPr>
        <w:t xml:space="preserve"> требовать от заявителей:</w:t>
      </w:r>
    </w:p>
    <w:p w:rsidR="00D066D4" w:rsidRPr="00332DE3" w:rsidRDefault="00D066D4" w:rsidP="00D066D4">
      <w:pPr>
        <w:pStyle w:val="ConsPlusNormal"/>
        <w:ind w:firstLine="540"/>
        <w:jc w:val="both"/>
        <w:rPr>
          <w:rFonts w:ascii="Times New Roman" w:hAnsi="Times New Roman" w:cs="Times New Roman"/>
          <w:sz w:val="28"/>
          <w:szCs w:val="28"/>
        </w:rPr>
      </w:pPr>
      <w:r w:rsidRPr="001A2B0C">
        <w:rPr>
          <w:rFonts w:ascii="Times New Roman" w:hAnsi="Times New Roman" w:cs="Times New Roman"/>
          <w:sz w:val="28"/>
          <w:szCs w:val="28"/>
        </w:rPr>
        <w:t>а)</w:t>
      </w:r>
      <w:r w:rsidRPr="00332DE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66D4"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w:t>
      </w:r>
      <w:r w:rsidR="00FD4A9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находятся в распоряжении органа местного самоуправления муниципального образования «</w:t>
      </w:r>
      <w:r w:rsidR="00FD4A9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предоставляющего муниципальную услугу, иных государственных органов, органов местного самоуправления муниципального образования «</w:t>
      </w:r>
      <w:r w:rsidR="00FD4A9E"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и (или) подведомственных государственным органам и органам местного самоуправления муниципального образования «</w:t>
      </w:r>
      <w:r w:rsidR="00FD4A9E" w:rsidRPr="00332DE3">
        <w:rPr>
          <w:rFonts w:ascii="Times New Roman" w:hAnsi="Times New Roman" w:cs="Times New Roman"/>
          <w:sz w:val="28"/>
          <w:szCs w:val="28"/>
        </w:rPr>
        <w:t>Коршуновское сельское</w:t>
      </w:r>
      <w:r w:rsidR="00C932BC" w:rsidRPr="00332DE3">
        <w:rPr>
          <w:rFonts w:ascii="Times New Roman" w:hAnsi="Times New Roman" w:cs="Times New Roman"/>
          <w:sz w:val="28"/>
          <w:szCs w:val="28"/>
        </w:rPr>
        <w:t xml:space="preserve"> </w:t>
      </w:r>
      <w:r w:rsidRPr="00332DE3">
        <w:rPr>
          <w:rFonts w:ascii="Times New Roman" w:hAnsi="Times New Roman" w:cs="Times New Roman"/>
          <w:sz w:val="28"/>
          <w:szCs w:val="28"/>
        </w:rPr>
        <w:t xml:space="preserve">поселение» организаций, участвующих в предоставлении государственных или муниципальных услуг, за исключением документов, указанных в </w:t>
      </w:r>
      <w:hyperlink r:id="rId35" w:tooltip="Федеральный закон от 27.07.2010 N 210-ФЗ (ред. от 28.12.2016) &quot;Об организации предоставления государственных и муниципальных услуг&quot;{КонсультантПлюс}" w:history="1">
        <w:r w:rsidRPr="00332DE3">
          <w:rPr>
            <w:rFonts w:ascii="Times New Roman" w:hAnsi="Times New Roman" w:cs="Times New Roman"/>
            <w:sz w:val="28"/>
            <w:szCs w:val="28"/>
          </w:rPr>
          <w:t>части 6 статьи 7</w:t>
        </w:r>
      </w:hyperlink>
      <w:r w:rsidRPr="00332DE3">
        <w:rPr>
          <w:rFonts w:ascii="Times New Roman" w:hAnsi="Times New Roman" w:cs="Times New Roman"/>
          <w:sz w:val="28"/>
          <w:szCs w:val="28"/>
        </w:rPr>
        <w:t xml:space="preserve"> Федерального зак</w:t>
      </w:r>
      <w:r w:rsidR="00576061" w:rsidRPr="00332DE3">
        <w:rPr>
          <w:rFonts w:ascii="Times New Roman" w:hAnsi="Times New Roman" w:cs="Times New Roman"/>
          <w:sz w:val="28"/>
          <w:szCs w:val="28"/>
        </w:rPr>
        <w:t>она от 27.07.2010 N 210-ФЗ</w:t>
      </w:r>
      <w:r w:rsidR="001A2B0C">
        <w:rPr>
          <w:rFonts w:ascii="Times New Roman" w:hAnsi="Times New Roman" w:cs="Times New Roman"/>
          <w:sz w:val="28"/>
          <w:szCs w:val="28"/>
        </w:rPr>
        <w:t xml:space="preserve"> «Об организации предоставления государственных и муниципальных услуг»;</w:t>
      </w:r>
    </w:p>
    <w:p w:rsidR="001A2B0C" w:rsidRDefault="001A2B0C"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00483E9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3E91" w:rsidRDefault="00483E91"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83E91" w:rsidRDefault="00483E91"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3E91" w:rsidRDefault="00483E91"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w:t>
      </w:r>
      <w:r w:rsidR="009E2FC9">
        <w:rPr>
          <w:rFonts w:ascii="Times New Roman" w:hAnsi="Times New Roman" w:cs="Times New Roman"/>
          <w:sz w:val="28"/>
          <w:szCs w:val="28"/>
        </w:rPr>
        <w:t>и</w:t>
      </w:r>
      <w:r>
        <w:rPr>
          <w:rFonts w:ascii="Times New Roman" w:hAnsi="Times New Roman" w:cs="Times New Roman"/>
          <w:sz w:val="28"/>
          <w:szCs w:val="28"/>
        </w:rPr>
        <w:t>, либо в предоставлении муниципальной услуги;</w:t>
      </w:r>
    </w:p>
    <w:p w:rsidR="00483E91" w:rsidRPr="00332DE3" w:rsidRDefault="00483E91"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выявление документально подтвержденного факта (признаков) </w:t>
      </w:r>
      <w:r>
        <w:rPr>
          <w:rFonts w:ascii="Times New Roman" w:hAnsi="Times New Roman" w:cs="Times New Roman"/>
          <w:sz w:val="28"/>
          <w:szCs w:val="28"/>
        </w:rPr>
        <w:lastRenderedPageBreak/>
        <w:t xml:space="preserve">ошибочного или противоправного действия (бездействия) должностного лица органа, предоставляющего </w:t>
      </w:r>
      <w:r w:rsidR="009E2FC9">
        <w:rPr>
          <w:rFonts w:ascii="Times New Roman" w:hAnsi="Times New Roman" w:cs="Times New Roman"/>
          <w:sz w:val="28"/>
          <w:szCs w:val="28"/>
        </w:rPr>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FD4A9E">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11. ПЕРЕЧЕНЬ ОСНОВАН</w:t>
      </w:r>
      <w:r w:rsidR="00FD4A9E" w:rsidRPr="00332DE3">
        <w:rPr>
          <w:rFonts w:ascii="Times New Roman" w:hAnsi="Times New Roman" w:cs="Times New Roman"/>
          <w:sz w:val="28"/>
          <w:szCs w:val="28"/>
        </w:rPr>
        <w:t xml:space="preserve">ИЙ ДЛЯ ОТКАЗА В ПРИЕМЕ </w:t>
      </w:r>
      <w:r w:rsidRPr="00332DE3">
        <w:rPr>
          <w:rFonts w:ascii="Times New Roman" w:hAnsi="Times New Roman" w:cs="Times New Roman"/>
          <w:sz w:val="28"/>
          <w:szCs w:val="28"/>
        </w:rPr>
        <w:t>ДОКУМЕНТОВ, НЕОБХОДИМЫХ ДЛЯ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bookmarkStart w:id="10" w:name="Par333"/>
      <w:bookmarkEnd w:id="10"/>
      <w:r w:rsidRPr="00332DE3">
        <w:rPr>
          <w:rFonts w:ascii="Times New Roman" w:hAnsi="Times New Roman" w:cs="Times New Roman"/>
          <w:sz w:val="28"/>
          <w:szCs w:val="28"/>
        </w:rPr>
        <w:t>53. Основанием для отказа в п</w:t>
      </w:r>
      <w:r w:rsidR="00FD4A9E" w:rsidRPr="00332DE3">
        <w:rPr>
          <w:rFonts w:ascii="Times New Roman" w:hAnsi="Times New Roman" w:cs="Times New Roman"/>
          <w:sz w:val="28"/>
          <w:szCs w:val="28"/>
        </w:rPr>
        <w:t xml:space="preserve">риеме к рассмотрению </w:t>
      </w:r>
      <w:r w:rsidR="00B63B66">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 xml:space="preserve"> документов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несоответствие документов требованиям, указанным в </w:t>
      </w:r>
      <w:hyperlink w:anchor="Par340" w:tooltip="55. Отказ в приеме заявления и документов не препятствует повторному обращению гражданина или его представителя для получения муниципальной услуги." w:history="1">
        <w:r w:rsidR="00B63B66">
          <w:rPr>
            <w:rFonts w:ascii="Times New Roman" w:hAnsi="Times New Roman" w:cs="Times New Roman"/>
            <w:sz w:val="28"/>
            <w:szCs w:val="28"/>
          </w:rPr>
          <w:t>50</w:t>
        </w:r>
      </w:hyperlink>
      <w:r w:rsidRPr="00332DE3">
        <w:rPr>
          <w:rFonts w:ascii="Times New Roman" w:hAnsi="Times New Roman" w:cs="Times New Roman"/>
          <w:sz w:val="28"/>
          <w:szCs w:val="28"/>
        </w:rPr>
        <w:t xml:space="preserve"> настоящего административного регламента;</w:t>
      </w:r>
    </w:p>
    <w:p w:rsidR="00D066D4" w:rsidRPr="00332DE3" w:rsidRDefault="00D119C3"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наличие в документах</w:t>
      </w:r>
      <w:r w:rsidR="00D066D4" w:rsidRPr="00332DE3">
        <w:rPr>
          <w:rFonts w:ascii="Times New Roman" w:hAnsi="Times New Roman" w:cs="Times New Roman"/>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54. В сл</w:t>
      </w:r>
      <w:r w:rsidR="00D119C3" w:rsidRPr="00332DE3">
        <w:rPr>
          <w:rFonts w:ascii="Times New Roman" w:hAnsi="Times New Roman" w:cs="Times New Roman"/>
          <w:sz w:val="28"/>
          <w:szCs w:val="28"/>
        </w:rPr>
        <w:t xml:space="preserve">учае отказа в приеме </w:t>
      </w:r>
      <w:r w:rsidRPr="00332DE3">
        <w:rPr>
          <w:rFonts w:ascii="Times New Roman" w:hAnsi="Times New Roman" w:cs="Times New Roman"/>
          <w:sz w:val="28"/>
          <w:szCs w:val="28"/>
        </w:rPr>
        <w:t xml:space="preserve"> </w:t>
      </w:r>
      <w:r w:rsidR="00B63B66">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документов, поданных через организации федеральной почтовой связи, уполномоченный орган не позднее 2 рабочих дне</w:t>
      </w:r>
      <w:r w:rsidR="00D119C3" w:rsidRPr="00332DE3">
        <w:rPr>
          <w:rFonts w:ascii="Times New Roman" w:hAnsi="Times New Roman" w:cs="Times New Roman"/>
          <w:sz w:val="28"/>
          <w:szCs w:val="28"/>
        </w:rPr>
        <w:t xml:space="preserve">й со дня регистрации </w:t>
      </w:r>
      <w:r w:rsidRPr="00332DE3">
        <w:rPr>
          <w:rFonts w:ascii="Times New Roman" w:hAnsi="Times New Roman" w:cs="Times New Roman"/>
          <w:sz w:val="28"/>
          <w:szCs w:val="28"/>
        </w:rPr>
        <w:t xml:space="preserve"> </w:t>
      </w:r>
      <w:r w:rsidR="00B63B66">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сл</w:t>
      </w:r>
      <w:r w:rsidR="00D119C3" w:rsidRPr="00332DE3">
        <w:rPr>
          <w:rFonts w:ascii="Times New Roman" w:hAnsi="Times New Roman" w:cs="Times New Roman"/>
          <w:sz w:val="28"/>
          <w:szCs w:val="28"/>
        </w:rPr>
        <w:t xml:space="preserve">учае отказа в приеме </w:t>
      </w:r>
      <w:r w:rsidR="00B63B66">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 xml:space="preserve">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w:t>
      </w:r>
      <w:r w:rsidR="00D119C3" w:rsidRPr="00332DE3">
        <w:rPr>
          <w:rFonts w:ascii="Times New Roman" w:hAnsi="Times New Roman" w:cs="Times New Roman"/>
          <w:sz w:val="28"/>
          <w:szCs w:val="28"/>
        </w:rPr>
        <w:t xml:space="preserve">е об отказе в приеме </w:t>
      </w:r>
      <w:r w:rsidR="00B63B66">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 xml:space="preserve"> документов в течение 2 рабочих дней со дня обращения заявителя или его представителя.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сл</w:t>
      </w:r>
      <w:r w:rsidR="00D119C3" w:rsidRPr="00332DE3">
        <w:rPr>
          <w:rFonts w:ascii="Times New Roman" w:hAnsi="Times New Roman" w:cs="Times New Roman"/>
          <w:sz w:val="28"/>
          <w:szCs w:val="28"/>
        </w:rPr>
        <w:t xml:space="preserve">учае отказа в приеме </w:t>
      </w:r>
      <w:r w:rsidRPr="00332DE3">
        <w:rPr>
          <w:rFonts w:ascii="Times New Roman" w:hAnsi="Times New Roman" w:cs="Times New Roman"/>
          <w:sz w:val="28"/>
          <w:szCs w:val="28"/>
        </w:rPr>
        <w:t xml:space="preserve"> документов, поданных в форме электронных документов, заявителю или его представителю с использованием информационно-телекоммуникацио</w:t>
      </w:r>
      <w:r w:rsidR="00B63B66">
        <w:rPr>
          <w:rFonts w:ascii="Times New Roman" w:hAnsi="Times New Roman" w:cs="Times New Roman"/>
          <w:sz w:val="28"/>
          <w:szCs w:val="28"/>
        </w:rPr>
        <w:t xml:space="preserve">нной сети "Интернет" в течение десяти  календарных </w:t>
      </w:r>
      <w:r w:rsidRPr="00332DE3">
        <w:rPr>
          <w:rFonts w:ascii="Times New Roman" w:hAnsi="Times New Roman" w:cs="Times New Roman"/>
          <w:sz w:val="28"/>
          <w:szCs w:val="28"/>
        </w:rPr>
        <w:t xml:space="preserve"> дней со дня п</w:t>
      </w:r>
      <w:r w:rsidR="00D119C3" w:rsidRPr="00332DE3">
        <w:rPr>
          <w:rFonts w:ascii="Times New Roman" w:hAnsi="Times New Roman" w:cs="Times New Roman"/>
          <w:sz w:val="28"/>
          <w:szCs w:val="28"/>
        </w:rPr>
        <w:t xml:space="preserve">олучения </w:t>
      </w:r>
      <w:r w:rsidRPr="00332DE3">
        <w:rPr>
          <w:rFonts w:ascii="Times New Roman" w:hAnsi="Times New Roman" w:cs="Times New Roman"/>
          <w:sz w:val="28"/>
          <w:szCs w:val="28"/>
        </w:rPr>
        <w:t xml:space="preserve"> </w:t>
      </w:r>
      <w:r w:rsidR="00B63B66">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документов, поданных в форме электронных документов, направляется уведомление</w:t>
      </w:r>
      <w:r w:rsidR="00D119C3" w:rsidRPr="00332DE3">
        <w:rPr>
          <w:rFonts w:ascii="Times New Roman" w:hAnsi="Times New Roman" w:cs="Times New Roman"/>
          <w:sz w:val="28"/>
          <w:szCs w:val="28"/>
        </w:rPr>
        <w:t xml:space="preserve"> об отказе в приеме </w:t>
      </w:r>
      <w:r w:rsidR="00B63B66">
        <w:rPr>
          <w:rFonts w:ascii="Times New Roman" w:hAnsi="Times New Roman" w:cs="Times New Roman"/>
          <w:sz w:val="28"/>
          <w:szCs w:val="28"/>
        </w:rPr>
        <w:t xml:space="preserve">заявления по существу поставленного в нём вопроса с указанием причин отказа </w:t>
      </w:r>
      <w:r w:rsidRPr="00332DE3">
        <w:rPr>
          <w:rFonts w:ascii="Times New Roman" w:hAnsi="Times New Roman" w:cs="Times New Roman"/>
          <w:sz w:val="28"/>
          <w:szCs w:val="28"/>
        </w:rPr>
        <w:t xml:space="preserve"> на адрес электронной почты, с которого поступили заявление </w:t>
      </w:r>
      <w:r w:rsidRPr="00332DE3">
        <w:rPr>
          <w:rFonts w:ascii="Times New Roman" w:hAnsi="Times New Roman" w:cs="Times New Roman"/>
          <w:sz w:val="28"/>
          <w:szCs w:val="28"/>
        </w:rPr>
        <w:lastRenderedPageBreak/>
        <w:t>и документы</w:t>
      </w:r>
      <w:r w:rsidR="00B63B66">
        <w:rPr>
          <w:rFonts w:ascii="Times New Roman" w:hAnsi="Times New Roman" w:cs="Times New Roman"/>
          <w:sz w:val="28"/>
          <w:szCs w:val="28"/>
        </w:rPr>
        <w:t xml:space="preserve"> или в письменной форме по почтовому адресу, указанному в обращении</w:t>
      </w:r>
      <w:r w:rsidRPr="00332DE3">
        <w:rPr>
          <w:rFonts w:ascii="Times New Roman" w:hAnsi="Times New Roman" w:cs="Times New Roman"/>
          <w:sz w:val="28"/>
          <w:szCs w:val="28"/>
        </w:rPr>
        <w:t>.</w:t>
      </w:r>
    </w:p>
    <w:p w:rsidR="00D119C3" w:rsidRPr="00332DE3" w:rsidRDefault="00D119C3" w:rsidP="00D119C3">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случае отказа в приеме  документов, поданных через МФЦ, уполномоченный орган не позднее 2 рабочих дней со дня регистрации </w:t>
      </w:r>
      <w:r w:rsidR="00A23818" w:rsidRPr="00332DE3">
        <w:rPr>
          <w:rFonts w:ascii="Times New Roman" w:hAnsi="Times New Roman" w:cs="Times New Roman"/>
          <w:sz w:val="28"/>
          <w:szCs w:val="28"/>
        </w:rPr>
        <w:t xml:space="preserve"> заявления направляет (выдаёт) в МФЦ </w:t>
      </w:r>
      <w:r w:rsidRPr="00332DE3">
        <w:rPr>
          <w:rFonts w:ascii="Times New Roman" w:hAnsi="Times New Roman" w:cs="Times New Roman"/>
          <w:sz w:val="28"/>
          <w:szCs w:val="28"/>
        </w:rPr>
        <w:t>уведо</w:t>
      </w:r>
      <w:r w:rsidR="00A23818" w:rsidRPr="00332DE3">
        <w:rPr>
          <w:rFonts w:ascii="Times New Roman" w:hAnsi="Times New Roman" w:cs="Times New Roman"/>
          <w:sz w:val="28"/>
          <w:szCs w:val="28"/>
        </w:rPr>
        <w:t>мление об отказе в приёме документов</w:t>
      </w:r>
      <w:r w:rsidRPr="00332DE3">
        <w:rPr>
          <w:rFonts w:ascii="Times New Roman" w:hAnsi="Times New Roman" w:cs="Times New Roman"/>
          <w:sz w:val="28"/>
          <w:szCs w:val="28"/>
        </w:rPr>
        <w:t>.</w:t>
      </w:r>
    </w:p>
    <w:p w:rsidR="00D119C3" w:rsidRPr="00332DE3" w:rsidRDefault="00A23818" w:rsidP="00A23818">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Не позднее рабочего дня, следующего за днём поступления уведомления, МФЦ направляет (выдаёт) уведомление об отказе в приёме документов с указанием оснований для отказа.</w:t>
      </w:r>
    </w:p>
    <w:p w:rsidR="00D066D4" w:rsidRPr="00332DE3" w:rsidRDefault="00A23818" w:rsidP="00D066D4">
      <w:pPr>
        <w:pStyle w:val="ConsPlusNormal"/>
        <w:ind w:firstLine="540"/>
        <w:jc w:val="both"/>
        <w:rPr>
          <w:rFonts w:ascii="Times New Roman" w:hAnsi="Times New Roman" w:cs="Times New Roman"/>
          <w:sz w:val="28"/>
          <w:szCs w:val="28"/>
        </w:rPr>
      </w:pPr>
      <w:bookmarkStart w:id="11" w:name="Par340"/>
      <w:bookmarkEnd w:id="11"/>
      <w:r w:rsidRPr="00332DE3">
        <w:rPr>
          <w:rFonts w:ascii="Times New Roman" w:hAnsi="Times New Roman" w:cs="Times New Roman"/>
          <w:sz w:val="28"/>
          <w:szCs w:val="28"/>
        </w:rPr>
        <w:t xml:space="preserve">55. Отказ в приеме </w:t>
      </w:r>
      <w:r w:rsidR="00D066D4" w:rsidRPr="00332DE3">
        <w:rPr>
          <w:rFonts w:ascii="Times New Roman" w:hAnsi="Times New Roman" w:cs="Times New Roman"/>
          <w:sz w:val="28"/>
          <w:szCs w:val="28"/>
        </w:rPr>
        <w:t>документов не препятствует повторному обращению гражданина или его представителя для получения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12. ПЕРЕЧЕНЬ ОСНОВАНИЙ ДЛЯ ПРИОСТАНОВЛЕНИЯ ИЛИ ОТКАЗА</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ПРЕДОСТАВЛЕНИИ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ind w:firstLine="540"/>
        <w:jc w:val="both"/>
        <w:rPr>
          <w:rFonts w:ascii="Times New Roman" w:hAnsi="Times New Roman" w:cs="Times New Roman"/>
          <w:sz w:val="28"/>
          <w:szCs w:val="28"/>
        </w:rPr>
      </w:pPr>
      <w:bookmarkStart w:id="12" w:name="Par345"/>
      <w:bookmarkEnd w:id="12"/>
      <w:r w:rsidRPr="00332DE3">
        <w:rPr>
          <w:rFonts w:ascii="Times New Roman" w:hAnsi="Times New Roman" w:cs="Times New Roman"/>
          <w:sz w:val="28"/>
          <w:szCs w:val="28"/>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066D4" w:rsidRPr="00332DE3" w:rsidRDefault="00D066D4" w:rsidP="00D066D4">
      <w:pPr>
        <w:pStyle w:val="ConsPlusNormal"/>
        <w:ind w:firstLine="540"/>
        <w:jc w:val="both"/>
        <w:rPr>
          <w:rFonts w:ascii="Times New Roman" w:hAnsi="Times New Roman" w:cs="Times New Roman"/>
          <w:sz w:val="28"/>
          <w:szCs w:val="28"/>
        </w:rPr>
      </w:pPr>
      <w:bookmarkStart w:id="13" w:name="Par346"/>
      <w:bookmarkEnd w:id="13"/>
      <w:r w:rsidRPr="00332DE3">
        <w:rPr>
          <w:rFonts w:ascii="Times New Roman" w:hAnsi="Times New Roman" w:cs="Times New Roman"/>
          <w:sz w:val="28"/>
          <w:szCs w:val="28"/>
        </w:rPr>
        <w:t>57. В выдаче разрешения на строительство отказывается при наличии одного из следующих оснований: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w:t>
      </w:r>
      <w:r w:rsidR="00A23818" w:rsidRPr="00332DE3">
        <w:rPr>
          <w:rFonts w:ascii="Times New Roman" w:hAnsi="Times New Roman" w:cs="Times New Roman"/>
          <w:sz w:val="28"/>
          <w:szCs w:val="28"/>
        </w:rPr>
        <w:t xml:space="preserve"> </w:t>
      </w:r>
      <w:r w:rsidR="00BB4B06">
        <w:rPr>
          <w:rFonts w:ascii="Times New Roman" w:hAnsi="Times New Roman" w:cs="Times New Roman"/>
          <w:sz w:val="28"/>
          <w:szCs w:val="28"/>
        </w:rPr>
        <w:t>при отсутствии документов, предусмотренных пунктом 44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w:t>
      </w:r>
      <w:r w:rsidR="006D39AC">
        <w:rPr>
          <w:rFonts w:ascii="Times New Roman" w:hAnsi="Times New Roman" w:cs="Times New Roman"/>
          <w:sz w:val="28"/>
          <w:szCs w:val="28"/>
        </w:rPr>
        <w:t xml:space="preserve"> выдачи разрешения на строительство линейного объекта требованиям проекта планировки территории и проекта межевания территории ( за исключением случаев, при которых для строительства, реконструкции линейного объекта не требуется подготовка документации по  планировки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строительства, требованиям, установленным в разрешении на отклонение от предельных параметров разрешенного строительства, реконструкции</w:t>
      </w:r>
      <w:r w:rsidR="00BB4B06">
        <w:rPr>
          <w:rFonts w:ascii="Times New Roman" w:hAnsi="Times New Roman" w:cs="Times New Roman"/>
          <w:sz w:val="28"/>
          <w:szCs w:val="28"/>
        </w:rPr>
        <w:t xml:space="preserve"> </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w:t>
      </w:r>
      <w:r w:rsidR="006D39AC">
        <w:rPr>
          <w:rFonts w:ascii="Times New Roman" w:hAnsi="Times New Roman" w:cs="Times New Roman"/>
          <w:sz w:val="28"/>
          <w:szCs w:val="28"/>
        </w:rPr>
        <w:t>неполучение или несвоевременное получение документов, запрошенных в соответствии с частью 7.1 статьи 51 Градостроительного кодекса Российской Федерации, не может являться основанием для отказа в выдаче разрешения на строительство</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w:t>
      </w:r>
      <w:r w:rsidR="006D39AC">
        <w:rPr>
          <w:rFonts w:ascii="Times New Roman" w:hAnsi="Times New Roman" w:cs="Times New Roman"/>
          <w:sz w:val="28"/>
          <w:szCs w:val="28"/>
        </w:rPr>
        <w:t xml:space="preserve">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w:t>
      </w:r>
      <w:r w:rsidR="006E7462">
        <w:rPr>
          <w:rFonts w:ascii="Times New Roman" w:hAnsi="Times New Roman" w:cs="Times New Roman"/>
          <w:sz w:val="28"/>
          <w:szCs w:val="28"/>
        </w:rPr>
        <w:t xml:space="preserve">документации объекта капитального строительства предмету охраны исторического поселения и требованиям к архитектурным решениям </w:t>
      </w:r>
      <w:r w:rsidR="006E7462">
        <w:rPr>
          <w:rFonts w:ascii="Times New Roman" w:hAnsi="Times New Roman" w:cs="Times New Roman"/>
          <w:sz w:val="28"/>
          <w:szCs w:val="28"/>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58. Во внесении изменений в разрешение </w:t>
      </w:r>
      <w:r w:rsidR="006E7462">
        <w:rPr>
          <w:rFonts w:ascii="Times New Roman" w:hAnsi="Times New Roman" w:cs="Times New Roman"/>
          <w:sz w:val="28"/>
          <w:szCs w:val="28"/>
        </w:rPr>
        <w:t xml:space="preserve"> на строительство </w:t>
      </w:r>
      <w:r w:rsidRPr="00332DE3">
        <w:rPr>
          <w:rFonts w:ascii="Times New Roman" w:hAnsi="Times New Roman" w:cs="Times New Roman"/>
          <w:sz w:val="28"/>
          <w:szCs w:val="28"/>
        </w:rPr>
        <w:t xml:space="preserve">отказывается </w:t>
      </w:r>
      <w:r w:rsidR="006E7462">
        <w:rPr>
          <w:rFonts w:ascii="Times New Roman" w:hAnsi="Times New Roman" w:cs="Times New Roman"/>
          <w:sz w:val="28"/>
          <w:szCs w:val="28"/>
        </w:rPr>
        <w:t>при наличии одного из следующих оснований</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отсутствия в уведомлении о переходе прав на земельный участок, об образовании земельного участка, реквизитов документов, предусмотренных</w:t>
      </w:r>
      <w:r w:rsidR="006E7462">
        <w:t xml:space="preserve"> </w:t>
      </w:r>
      <w:r w:rsidR="006E7462" w:rsidRPr="006E7462">
        <w:rPr>
          <w:rFonts w:ascii="Times New Roman" w:hAnsi="Times New Roman" w:cs="Times New Roman"/>
          <w:sz w:val="28"/>
          <w:szCs w:val="28"/>
        </w:rPr>
        <w:t>соответственно</w:t>
      </w:r>
      <w:r w:rsidR="006E7462">
        <w:t xml:space="preserve"> </w:t>
      </w:r>
      <w:r w:rsidR="006E7462" w:rsidRPr="006E7462">
        <w:rPr>
          <w:rFonts w:ascii="Times New Roman" w:hAnsi="Times New Roman" w:cs="Times New Roman"/>
          <w:sz w:val="28"/>
          <w:szCs w:val="28"/>
        </w:rPr>
        <w:t>пунктами 1-4</w:t>
      </w:r>
      <w:r w:rsidR="006E7462">
        <w:t xml:space="preserve"> </w:t>
      </w:r>
      <w:r w:rsidR="006E7462">
        <w:rPr>
          <w:rFonts w:ascii="Times New Roman" w:hAnsi="Times New Roman" w:cs="Times New Roman"/>
          <w:sz w:val="28"/>
          <w:szCs w:val="28"/>
        </w:rPr>
        <w:t xml:space="preserve">части  21.10 статьи 51 Градостроительного кодекса Российской Федерации, или отсутствие </w:t>
      </w:r>
      <w:r w:rsidR="006E7462" w:rsidRPr="00332DE3">
        <w:rPr>
          <w:rFonts w:ascii="Times New Roman" w:hAnsi="Times New Roman" w:cs="Times New Roman"/>
          <w:sz w:val="28"/>
          <w:szCs w:val="28"/>
        </w:rPr>
        <w:t>правоустанавливающего документа на земельный участок в случае</w:t>
      </w:r>
      <w:r w:rsidR="006E7462">
        <w:rPr>
          <w:rFonts w:ascii="Times New Roman" w:hAnsi="Times New Roman" w:cs="Times New Roman"/>
          <w:sz w:val="28"/>
          <w:szCs w:val="28"/>
        </w:rPr>
        <w:t xml:space="preserve">,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w:t>
      </w:r>
      <w:r w:rsidR="00EE3893">
        <w:rPr>
          <w:rFonts w:ascii="Times New Roman" w:hAnsi="Times New Roman" w:cs="Times New Roman"/>
          <w:sz w:val="28"/>
          <w:szCs w:val="28"/>
        </w:rPr>
        <w:t xml:space="preserve"> в разрешение на строительство исключительно в связи с продлением срока действия такого  разрешения</w:t>
      </w:r>
      <w:r w:rsidRPr="00332DE3">
        <w:rPr>
          <w:rFonts w:ascii="Times New Roman" w:hAnsi="Times New Roman" w:cs="Times New Roman"/>
          <w:sz w:val="28"/>
          <w:szCs w:val="28"/>
        </w:rPr>
        <w:t>;</w:t>
      </w:r>
    </w:p>
    <w:p w:rsidR="00D066D4" w:rsidRPr="00332DE3" w:rsidRDefault="00EE3893"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недостоверность</w:t>
      </w:r>
      <w:r w:rsidR="00D066D4" w:rsidRPr="00332DE3">
        <w:rPr>
          <w:rFonts w:ascii="Times New Roman" w:hAnsi="Times New Roman" w:cs="Times New Roman"/>
          <w:sz w:val="28"/>
          <w:szCs w:val="28"/>
        </w:rPr>
        <w:t xml:space="preserve"> сведений, указанных в уведомлении о переходе прав на земельный участок, об образовании земельного участка;</w:t>
      </w:r>
    </w:p>
    <w:p w:rsidR="0041146D" w:rsidRDefault="00EE3893" w:rsidP="0041146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41146D" w:rsidRPr="00332DE3">
        <w:rPr>
          <w:rFonts w:ascii="Times New Roman" w:hAnsi="Times New Roman" w:cs="Times New Roman"/>
          <w:sz w:val="28"/>
          <w:szCs w:val="28"/>
        </w:rPr>
        <w:t>) несоответствие планируемого размещения объекта капитального строительства треб</w:t>
      </w:r>
      <w:r w:rsidR="00CD4F07" w:rsidRPr="00332DE3">
        <w:rPr>
          <w:rFonts w:ascii="Times New Roman" w:hAnsi="Times New Roman" w:cs="Times New Roman"/>
          <w:sz w:val="28"/>
          <w:szCs w:val="28"/>
        </w:rPr>
        <w:t>ованиям</w:t>
      </w:r>
      <w:r w:rsidR="0041146D" w:rsidRPr="00332DE3">
        <w:rPr>
          <w:rFonts w:ascii="Times New Roman" w:hAnsi="Times New Roman" w:cs="Times New Roman"/>
          <w:sz w:val="28"/>
          <w:szCs w:val="28"/>
        </w:rPr>
        <w:t xml:space="preserve"> </w:t>
      </w:r>
      <w:r>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41146D" w:rsidRPr="00332DE3">
        <w:rPr>
          <w:rFonts w:ascii="Times New Roman" w:hAnsi="Times New Roman" w:cs="Times New Roman"/>
          <w:sz w:val="28"/>
          <w:szCs w:val="28"/>
        </w:rPr>
        <w:t xml:space="preserve">в случае, предусмотренном </w:t>
      </w:r>
      <w:hyperlink r:id="rId36" w:history="1">
        <w:r w:rsidR="0041146D" w:rsidRPr="00332DE3">
          <w:rPr>
            <w:rFonts w:ascii="Times New Roman" w:hAnsi="Times New Roman" w:cs="Times New Roman"/>
            <w:sz w:val="28"/>
            <w:szCs w:val="28"/>
          </w:rPr>
          <w:t>частью 21.7</w:t>
        </w:r>
      </w:hyperlink>
      <w:r w:rsidR="0041146D" w:rsidRPr="00332DE3">
        <w:rPr>
          <w:rFonts w:ascii="Times New Roman" w:hAnsi="Times New Roman" w:cs="Times New Roman"/>
          <w:sz w:val="28"/>
          <w:szCs w:val="28"/>
        </w:rPr>
        <w:t xml:space="preserve"> статьи 51 Градостроительного кодекса</w:t>
      </w:r>
      <w:r>
        <w:rPr>
          <w:rFonts w:ascii="Times New Roman" w:hAnsi="Times New Roman" w:cs="Times New Roman"/>
          <w:sz w:val="28"/>
          <w:szCs w:val="28"/>
        </w:rPr>
        <w:t xml:space="preserve">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w:t>
      </w:r>
      <w:r w:rsidRPr="00EE3893">
        <w:rPr>
          <w:rFonts w:ascii="Times New Roman" w:hAnsi="Times New Roman" w:cs="Times New Roman"/>
          <w:sz w:val="28"/>
          <w:szCs w:val="28"/>
        </w:rPr>
        <w:t xml:space="preserve"> </w:t>
      </w:r>
      <w:r w:rsidRPr="00332DE3">
        <w:rPr>
          <w:rFonts w:ascii="Times New Roman" w:hAnsi="Times New Roman" w:cs="Times New Roman"/>
          <w:sz w:val="28"/>
          <w:szCs w:val="28"/>
        </w:rPr>
        <w:t>статьи 51 Градостроительного кодекса</w:t>
      </w:r>
      <w:r>
        <w:rPr>
          <w:rFonts w:ascii="Times New Roman" w:hAnsi="Times New Roman" w:cs="Times New Roman"/>
          <w:sz w:val="28"/>
          <w:szCs w:val="28"/>
        </w:rPr>
        <w:t xml:space="preserve"> Российской Федерации;</w:t>
      </w:r>
    </w:p>
    <w:p w:rsidR="00EE3893" w:rsidRDefault="00EE3893" w:rsidP="0041146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332DE3">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w:t>
      </w:r>
      <w:r>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w:t>
      </w:r>
      <w:r w:rsidR="00184BB2">
        <w:rPr>
          <w:rFonts w:ascii="Times New Roman" w:hAnsi="Times New Roman" w:cs="Times New Roman"/>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84BB2" w:rsidRDefault="00184BB2" w:rsidP="0041146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Pr="00332DE3">
        <w:rPr>
          <w:rFonts w:ascii="Times New Roman" w:hAnsi="Times New Roman" w:cs="Times New Roman"/>
          <w:sz w:val="28"/>
          <w:szCs w:val="28"/>
        </w:rPr>
        <w:t>несоот</w:t>
      </w:r>
      <w:r>
        <w:rPr>
          <w:rFonts w:ascii="Times New Roman" w:hAnsi="Times New Roman" w:cs="Times New Roman"/>
          <w:sz w:val="28"/>
          <w:szCs w:val="28"/>
        </w:rPr>
        <w:t xml:space="preserve">ветствие планируемого </w:t>
      </w:r>
      <w:r w:rsidRPr="00332DE3">
        <w:rPr>
          <w:rFonts w:ascii="Times New Roman" w:hAnsi="Times New Roman" w:cs="Times New Roman"/>
          <w:sz w:val="28"/>
          <w:szCs w:val="28"/>
        </w:rPr>
        <w:t xml:space="preserve"> объекта капитального строительства</w:t>
      </w:r>
      <w:r>
        <w:rPr>
          <w:rFonts w:ascii="Times New Roman" w:hAnsi="Times New Roman" w:cs="Times New Roman"/>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Pr="00332DE3">
        <w:rPr>
          <w:rFonts w:ascii="Times New Roman" w:hAnsi="Times New Roman" w:cs="Times New Roman"/>
          <w:sz w:val="28"/>
          <w:szCs w:val="28"/>
        </w:rPr>
        <w:t>статьи 51 Градостроительного кодекса</w:t>
      </w:r>
      <w:r>
        <w:rPr>
          <w:rFonts w:ascii="Times New Roman" w:hAnsi="Times New Roman" w:cs="Times New Roman"/>
          <w:sz w:val="28"/>
          <w:szCs w:val="28"/>
        </w:rPr>
        <w:t xml:space="preserve">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w:t>
      </w:r>
      <w:r w:rsidRPr="00184BB2">
        <w:rPr>
          <w:rFonts w:ascii="Times New Roman" w:hAnsi="Times New Roman" w:cs="Times New Roman"/>
          <w:sz w:val="28"/>
          <w:szCs w:val="28"/>
        </w:rPr>
        <w:t xml:space="preserve"> </w:t>
      </w:r>
      <w:r>
        <w:rPr>
          <w:rFonts w:ascii="Times New Roman" w:hAnsi="Times New Roman" w:cs="Times New Roman"/>
          <w:sz w:val="28"/>
          <w:szCs w:val="28"/>
        </w:rPr>
        <w:t>исключительно в связи с продлением срока действия такого разрешения;</w:t>
      </w:r>
    </w:p>
    <w:p w:rsidR="0021349B" w:rsidRDefault="0021349B" w:rsidP="0021349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00184BB2">
        <w:rPr>
          <w:rFonts w:ascii="Times New Roman" w:hAnsi="Times New Roman" w:cs="Times New Roman"/>
          <w:sz w:val="28"/>
          <w:szCs w:val="28"/>
        </w:rPr>
        <w:t xml:space="preserve"> </w:t>
      </w:r>
      <w:r w:rsidRPr="00332DE3">
        <w:rPr>
          <w:rFonts w:ascii="Times New Roman" w:hAnsi="Times New Roman" w:cs="Times New Roman"/>
          <w:sz w:val="28"/>
          <w:szCs w:val="28"/>
        </w:rPr>
        <w:t>несоответствие планируемого размещения объекта капитального строительства требованиям</w:t>
      </w:r>
      <w:r>
        <w:rPr>
          <w:rFonts w:ascii="Times New Roman" w:hAnsi="Times New Roman" w:cs="Times New Roman"/>
          <w:sz w:val="28"/>
          <w:szCs w:val="28"/>
        </w:rPr>
        <w:t>,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w:t>
      </w:r>
      <w:r w:rsidRPr="00184BB2">
        <w:rPr>
          <w:rFonts w:ascii="Times New Roman" w:hAnsi="Times New Roman" w:cs="Times New Roman"/>
          <w:sz w:val="28"/>
          <w:szCs w:val="28"/>
        </w:rPr>
        <w:t xml:space="preserve"> </w:t>
      </w:r>
      <w:r>
        <w:rPr>
          <w:rFonts w:ascii="Times New Roman" w:hAnsi="Times New Roman" w:cs="Times New Roman"/>
          <w:sz w:val="28"/>
          <w:szCs w:val="28"/>
        </w:rPr>
        <w:t>исключительно в связи с продлением срока действия такого разрешения;</w:t>
      </w:r>
    </w:p>
    <w:p w:rsidR="00184BB2" w:rsidRDefault="0021349B" w:rsidP="0041146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ж)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w:t>
      </w:r>
      <w:r w:rsidRPr="0021349B">
        <w:rPr>
          <w:rFonts w:ascii="Times New Roman" w:hAnsi="Times New Roman" w:cs="Times New Roman"/>
          <w:sz w:val="28"/>
          <w:szCs w:val="28"/>
        </w:rPr>
        <w:t xml:space="preserve"> </w:t>
      </w:r>
      <w:r>
        <w:rPr>
          <w:rFonts w:ascii="Times New Roman" w:hAnsi="Times New Roman" w:cs="Times New Roman"/>
          <w:sz w:val="28"/>
          <w:szCs w:val="28"/>
        </w:rPr>
        <w:t>статьи 52</w:t>
      </w:r>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21349B" w:rsidRPr="00332DE3" w:rsidRDefault="0021349B" w:rsidP="0041146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066D4" w:rsidRPr="00332DE3" w:rsidRDefault="00D066D4" w:rsidP="00EE3893">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59. Отказ в</w:t>
      </w:r>
      <w:r w:rsidR="00D136E9">
        <w:rPr>
          <w:rFonts w:ascii="Times New Roman" w:hAnsi="Times New Roman" w:cs="Times New Roman"/>
          <w:sz w:val="28"/>
          <w:szCs w:val="28"/>
        </w:rPr>
        <w:t xml:space="preserve"> выдаче разрешения на строительство  может быть оспорен застройщиком в судебном </w:t>
      </w:r>
      <w:r w:rsidRPr="00332DE3">
        <w:rPr>
          <w:rFonts w:ascii="Times New Roman" w:hAnsi="Times New Roman" w:cs="Times New Roman"/>
          <w:sz w:val="28"/>
          <w:szCs w:val="28"/>
        </w:rPr>
        <w:t xml:space="preserve"> в порядке, ус</w:t>
      </w:r>
      <w:r w:rsidR="00CD4F07" w:rsidRPr="00332DE3">
        <w:rPr>
          <w:rFonts w:ascii="Times New Roman" w:hAnsi="Times New Roman" w:cs="Times New Roman"/>
          <w:sz w:val="28"/>
          <w:szCs w:val="28"/>
        </w:rPr>
        <w:t>тановленном законодательством</w:t>
      </w:r>
      <w:r w:rsidR="00D136E9">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13. ПЕРЕЧЕНЬ УСЛУГ, КОТОРЫЕ ЯВЛЯЮТСЯ НЕОБХОДИМЫМИ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ОБЯЗАТЕЛЬНЫМИ ДЛЯ ПРЕДОСТАВЛЕНИЯ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ТОМ ЧИСЛЕ СВЕДЕНИЯ О ДОКУМЕНТЕ (ДОКУМЕНТАХ), ВЫДАВАЕМОМ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lastRenderedPageBreak/>
        <w:t>(ВЫДАВАЕМЫХ) ОРГАНИЗАЦИЯМИ, УЧАСТВУЮЩИМИ В ПРЕДОСТАВЛЕНИИ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136E9" w:rsidP="00D066D4">
      <w:pPr>
        <w:pStyle w:val="ConsPlusNormal"/>
        <w:ind w:firstLine="540"/>
        <w:jc w:val="both"/>
        <w:rPr>
          <w:rFonts w:ascii="Times New Roman" w:hAnsi="Times New Roman" w:cs="Times New Roman"/>
          <w:sz w:val="28"/>
          <w:szCs w:val="28"/>
        </w:rPr>
      </w:pPr>
      <w:bookmarkStart w:id="14" w:name="Par371"/>
      <w:bookmarkEnd w:id="14"/>
      <w:r>
        <w:rPr>
          <w:rFonts w:ascii="Times New Roman" w:hAnsi="Times New Roman" w:cs="Times New Roman"/>
          <w:sz w:val="28"/>
          <w:szCs w:val="28"/>
        </w:rPr>
        <w:t>60</w:t>
      </w:r>
      <w:r w:rsidR="00D066D4" w:rsidRPr="00332DE3">
        <w:rPr>
          <w:rFonts w:ascii="Times New Roman" w:hAnsi="Times New Roman" w:cs="Times New Roman"/>
          <w:sz w:val="28"/>
          <w:szCs w:val="28"/>
        </w:rPr>
        <w:t>. Для получения муниципальной услуги заявителю или его представителю необходимо получить:</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12.1 статьи 48</w:t>
        </w:r>
      </w:hyperlink>
      <w:r w:rsidRPr="00332DE3">
        <w:rPr>
          <w:rFonts w:ascii="Times New Roman" w:hAnsi="Times New Roman" w:cs="Times New Roman"/>
          <w:sz w:val="28"/>
          <w:szCs w:val="28"/>
        </w:rPr>
        <w:t xml:space="preserve"> Градостроительн</w:t>
      </w:r>
      <w:r w:rsidR="00531B8A" w:rsidRPr="00332DE3">
        <w:rPr>
          <w:rFonts w:ascii="Times New Roman" w:hAnsi="Times New Roman" w:cs="Times New Roman"/>
          <w:sz w:val="28"/>
          <w:szCs w:val="28"/>
        </w:rPr>
        <w:t>ого кодекса</w:t>
      </w:r>
      <w:r w:rsidR="00D136E9">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38"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49</w:t>
        </w:r>
      </w:hyperlink>
      <w:r w:rsidR="00531B8A" w:rsidRPr="00332DE3">
        <w:rPr>
          <w:rFonts w:ascii="Times New Roman" w:hAnsi="Times New Roman" w:cs="Times New Roman"/>
          <w:sz w:val="28"/>
          <w:szCs w:val="28"/>
        </w:rPr>
        <w:t xml:space="preserve"> Градостроительного кодекса</w:t>
      </w:r>
      <w:r w:rsidR="00D136E9">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39"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6 статьи 49</w:t>
        </w:r>
      </w:hyperlink>
      <w:r w:rsidRPr="00332DE3">
        <w:rPr>
          <w:rFonts w:ascii="Times New Roman" w:hAnsi="Times New Roman" w:cs="Times New Roman"/>
          <w:sz w:val="28"/>
          <w:szCs w:val="28"/>
        </w:rPr>
        <w:t xml:space="preserve"> Градостроительн</w:t>
      </w:r>
      <w:r w:rsidR="00531B8A" w:rsidRPr="00332DE3">
        <w:rPr>
          <w:rFonts w:ascii="Times New Roman" w:hAnsi="Times New Roman" w:cs="Times New Roman"/>
          <w:sz w:val="28"/>
          <w:szCs w:val="28"/>
        </w:rPr>
        <w:t>ого кодекса</w:t>
      </w:r>
      <w:r w:rsidR="00D136E9">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066D4" w:rsidRDefault="00D066D4" w:rsidP="00D136E9">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w:t>
      </w:r>
      <w:r w:rsidR="00D136E9">
        <w:rPr>
          <w:rFonts w:ascii="Times New Roman" w:hAnsi="Times New Roman" w:cs="Times New Roman"/>
          <w:sz w:val="28"/>
          <w:szCs w:val="28"/>
        </w:rPr>
        <w:t xml:space="preserve">в случае проведения реконструкции государственным (муниципальным) заказчиком, </w:t>
      </w:r>
      <w:r w:rsidR="003058E5">
        <w:rPr>
          <w:rFonts w:ascii="Times New Roman" w:hAnsi="Times New Roman" w:cs="Times New Roman"/>
          <w:sz w:val="28"/>
          <w:szCs w:val="28"/>
        </w:rPr>
        <w:t>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058E5" w:rsidRDefault="00017BEF" w:rsidP="00D136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согласие всех собственников помещений и машино-мест в  многоквартирном доме.</w:t>
      </w:r>
    </w:p>
    <w:p w:rsidR="00332DE3" w:rsidRDefault="00332DE3" w:rsidP="00D066D4">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14. ПОРЯДОК, РАЗМЕР И ОСНОВАНИЯ ВЗИМАНИЯ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ГОСУДАРСТВЕННОЙ ПОШЛИНЫ ИЛИ ИНОЙ ПЛАТЫ, ВЗИМАЕМОЙ</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ПРЕДОСТАВЛЕНИЕ МУНИЦИПАЛЬНОЙ УСЛУГИ, В ТОМ ЧИСЛЕ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ЭЛЕКТРОННОЙ ФОРМЕ</w:t>
      </w:r>
    </w:p>
    <w:p w:rsidR="00D066D4" w:rsidRDefault="00D066D4" w:rsidP="00D066D4">
      <w:pPr>
        <w:pStyle w:val="ConsPlusNormal"/>
        <w:jc w:val="both"/>
        <w:rPr>
          <w:rFonts w:ascii="Times New Roman" w:hAnsi="Times New Roman" w:cs="Times New Roman"/>
          <w:sz w:val="28"/>
          <w:szCs w:val="28"/>
        </w:rPr>
      </w:pPr>
    </w:p>
    <w:p w:rsidR="00332DE3" w:rsidRPr="00332DE3" w:rsidRDefault="00332DE3" w:rsidP="00D066D4">
      <w:pPr>
        <w:pStyle w:val="ConsPlusNormal"/>
        <w:jc w:val="both"/>
        <w:rPr>
          <w:rFonts w:ascii="Times New Roman" w:hAnsi="Times New Roman" w:cs="Times New Roman"/>
          <w:sz w:val="28"/>
          <w:szCs w:val="28"/>
        </w:rPr>
      </w:pPr>
    </w:p>
    <w:p w:rsidR="00D066D4" w:rsidRPr="00332DE3" w:rsidRDefault="003C115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D066D4" w:rsidRPr="00332DE3">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066D4" w:rsidRDefault="003C115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00D066D4" w:rsidRPr="00332DE3">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w:t>
      </w:r>
      <w:r w:rsidR="00531B8A" w:rsidRPr="00332DE3">
        <w:rPr>
          <w:rFonts w:ascii="Times New Roman" w:hAnsi="Times New Roman" w:cs="Times New Roman"/>
          <w:sz w:val="28"/>
          <w:szCs w:val="28"/>
        </w:rPr>
        <w:t>ной услуги, законодательством</w:t>
      </w:r>
      <w:r w:rsidR="00017BEF">
        <w:rPr>
          <w:rFonts w:ascii="Times New Roman" w:hAnsi="Times New Roman" w:cs="Times New Roman"/>
          <w:sz w:val="28"/>
          <w:szCs w:val="28"/>
        </w:rPr>
        <w:t xml:space="preserve"> Российской Федерации </w:t>
      </w:r>
      <w:r w:rsidR="00531B8A"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 xml:space="preserve"> не установлены.</w:t>
      </w:r>
    </w:p>
    <w:p w:rsidR="00332DE3" w:rsidRPr="00332DE3" w:rsidRDefault="00332DE3" w:rsidP="00D066D4">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15. ПОРЯДОК, РАЗМЕР И ОСНОВАНИЯ ВЗИМАНИЯ ПЛАТЫ</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ПРЕДОСТАВЛЕНИЕ УСЛУГ, КОТОРЫЕ ЯВЛЯЮТСЯ НЕОБХОДИМЫМИ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ОБЯЗАТЕЛЬНЫМИ ДЛЯ ПРЕДОСТАВЛЕНИЯ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ВКЛЮЧАЯ ИНФОРМАЦИЮ О МЕТОДИКЕ РАСЧЕТА РАЗМЕРА ТАКОЙ ПЛАТЫ</w:t>
      </w:r>
    </w:p>
    <w:p w:rsidR="00D066D4" w:rsidRDefault="00D066D4" w:rsidP="00D066D4">
      <w:pPr>
        <w:pStyle w:val="ConsPlusNormal"/>
        <w:jc w:val="both"/>
        <w:rPr>
          <w:rFonts w:ascii="Times New Roman" w:hAnsi="Times New Roman" w:cs="Times New Roman"/>
          <w:sz w:val="28"/>
          <w:szCs w:val="28"/>
        </w:rPr>
      </w:pPr>
    </w:p>
    <w:p w:rsidR="00332DE3" w:rsidRPr="00332DE3" w:rsidRDefault="00332DE3" w:rsidP="00D066D4">
      <w:pPr>
        <w:pStyle w:val="ConsPlusNormal"/>
        <w:jc w:val="both"/>
        <w:rPr>
          <w:rFonts w:ascii="Times New Roman" w:hAnsi="Times New Roman" w:cs="Times New Roman"/>
          <w:sz w:val="28"/>
          <w:szCs w:val="28"/>
        </w:rPr>
      </w:pPr>
    </w:p>
    <w:p w:rsidR="00D066D4" w:rsidRPr="00332DE3" w:rsidRDefault="00FC422E" w:rsidP="00D066D4">
      <w:pPr>
        <w:pStyle w:val="ConsPlusNormal"/>
        <w:ind w:firstLine="540"/>
        <w:jc w:val="both"/>
        <w:rPr>
          <w:rFonts w:ascii="Times New Roman" w:hAnsi="Times New Roman" w:cs="Times New Roman"/>
          <w:sz w:val="28"/>
          <w:szCs w:val="28"/>
        </w:rPr>
      </w:pPr>
      <w:bookmarkStart w:id="15" w:name="Par390"/>
      <w:bookmarkEnd w:id="15"/>
      <w:r>
        <w:rPr>
          <w:rFonts w:ascii="Times New Roman" w:hAnsi="Times New Roman" w:cs="Times New Roman"/>
          <w:sz w:val="28"/>
          <w:szCs w:val="28"/>
        </w:rPr>
        <w:t>63</w:t>
      </w:r>
      <w:r w:rsidR="00D066D4" w:rsidRPr="00332DE3">
        <w:rPr>
          <w:rFonts w:ascii="Times New Roman" w:hAnsi="Times New Roman" w:cs="Times New Roman"/>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w:t>
      </w:r>
      <w:r w:rsidR="00531B8A" w:rsidRPr="00332DE3">
        <w:rPr>
          <w:rFonts w:ascii="Times New Roman" w:hAnsi="Times New Roman" w:cs="Times New Roman"/>
          <w:sz w:val="28"/>
          <w:szCs w:val="28"/>
        </w:rPr>
        <w:t>тветствии с законодательством</w:t>
      </w:r>
      <w:r>
        <w:rPr>
          <w:rFonts w:ascii="Times New Roman" w:hAnsi="Times New Roman" w:cs="Times New Roman"/>
          <w:sz w:val="28"/>
          <w:szCs w:val="28"/>
        </w:rPr>
        <w:t xml:space="preserve"> Российской Федерации</w:t>
      </w:r>
      <w:r w:rsidR="00D066D4" w:rsidRPr="00332DE3">
        <w:rPr>
          <w:rFonts w:ascii="Times New Roman" w:hAnsi="Times New Roman" w:cs="Times New Roman"/>
          <w:sz w:val="28"/>
          <w:szCs w:val="28"/>
        </w:rPr>
        <w:t>.</w:t>
      </w:r>
    </w:p>
    <w:p w:rsidR="00D066D4" w:rsidRDefault="00FC422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D066D4" w:rsidRPr="00332DE3">
        <w:rPr>
          <w:rFonts w:ascii="Times New Roman" w:hAnsi="Times New Roman" w:cs="Times New Roman"/>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w:t>
      </w:r>
      <w:r w:rsidR="00531B8A" w:rsidRPr="00332DE3">
        <w:rPr>
          <w:rFonts w:ascii="Times New Roman" w:hAnsi="Times New Roman" w:cs="Times New Roman"/>
          <w:sz w:val="28"/>
          <w:szCs w:val="28"/>
        </w:rPr>
        <w:t>ответствии с законодательством</w:t>
      </w:r>
      <w:r>
        <w:rPr>
          <w:rFonts w:ascii="Times New Roman" w:hAnsi="Times New Roman" w:cs="Times New Roman"/>
          <w:sz w:val="28"/>
          <w:szCs w:val="28"/>
        </w:rPr>
        <w:t xml:space="preserve"> Российской Федерации</w:t>
      </w:r>
      <w:r w:rsidR="00D066D4" w:rsidRPr="00332DE3">
        <w:rPr>
          <w:rFonts w:ascii="Times New Roman" w:hAnsi="Times New Roman" w:cs="Times New Roman"/>
          <w:sz w:val="28"/>
          <w:szCs w:val="28"/>
        </w:rPr>
        <w:t>.</w:t>
      </w:r>
    </w:p>
    <w:p w:rsidR="00332DE3" w:rsidRPr="00332DE3" w:rsidRDefault="00332DE3" w:rsidP="00D066D4">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16. МАКСИМАЛЬНЫЙ СРОК ОЖИДАНИЯ В ОЧЕРЕДИ ПРИ ПОДАЧЕ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ЗАЯВЛЕНИЯ О ПРЕДОСТАВЛЕНИИ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ПРИ ПОЛУЧЕНИИ РЕЗУЛЬТАТА ПРЕДОСТАВЛЕНИЯ ТАКОЙ УСЛУГИ</w:t>
      </w:r>
    </w:p>
    <w:p w:rsidR="00D066D4" w:rsidRDefault="00D066D4" w:rsidP="00D066D4">
      <w:pPr>
        <w:pStyle w:val="ConsPlusNormal"/>
        <w:jc w:val="both"/>
        <w:rPr>
          <w:rFonts w:ascii="Times New Roman" w:hAnsi="Times New Roman" w:cs="Times New Roman"/>
          <w:sz w:val="28"/>
          <w:szCs w:val="28"/>
        </w:rPr>
      </w:pPr>
    </w:p>
    <w:p w:rsidR="00332DE3" w:rsidRPr="00332DE3" w:rsidRDefault="00332DE3" w:rsidP="00D066D4">
      <w:pPr>
        <w:pStyle w:val="ConsPlusNormal"/>
        <w:jc w:val="both"/>
        <w:rPr>
          <w:rFonts w:ascii="Times New Roman" w:hAnsi="Times New Roman" w:cs="Times New Roman"/>
          <w:sz w:val="28"/>
          <w:szCs w:val="28"/>
        </w:rPr>
      </w:pPr>
    </w:p>
    <w:p w:rsidR="00D066D4" w:rsidRDefault="00FC422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D066D4" w:rsidRPr="00332DE3">
        <w:rPr>
          <w:rFonts w:ascii="Times New Roman" w:hAnsi="Times New Roman" w:cs="Times New Roman"/>
          <w:sz w:val="28"/>
          <w:szCs w:val="28"/>
        </w:rPr>
        <w:t>. Максимальное время ожидания в очереди при подаче заявления и документов не превышает 15 минут.</w:t>
      </w:r>
    </w:p>
    <w:p w:rsidR="00FC422E" w:rsidRPr="00332DE3" w:rsidRDefault="00FC422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При высокой нагрузке и превышении установленного  пунктами 71 и 73  настоящего административного регламента </w:t>
      </w:r>
      <w:r w:rsidR="00DA491D">
        <w:rPr>
          <w:rFonts w:ascii="Times New Roman" w:hAnsi="Times New Roman" w:cs="Times New Roman"/>
          <w:sz w:val="28"/>
          <w:szCs w:val="28"/>
        </w:rPr>
        <w:t xml:space="preserve"> срока ожидания  в очереди  продолжительность часов приёма заявления и документов увеличивается не  более чем на 20 минут.</w:t>
      </w:r>
    </w:p>
    <w:p w:rsidR="00D066D4" w:rsidRPr="00332DE3" w:rsidRDefault="00FC422E"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D066D4" w:rsidRPr="00332DE3">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D066D4" w:rsidRDefault="00D066D4" w:rsidP="00D066D4">
      <w:pPr>
        <w:pStyle w:val="ConsPlusNormal"/>
        <w:jc w:val="both"/>
        <w:rPr>
          <w:rFonts w:ascii="Times New Roman" w:hAnsi="Times New Roman" w:cs="Times New Roman"/>
          <w:sz w:val="28"/>
          <w:szCs w:val="28"/>
        </w:rPr>
      </w:pPr>
    </w:p>
    <w:p w:rsidR="00332DE3" w:rsidRDefault="00332DE3" w:rsidP="00D066D4">
      <w:pPr>
        <w:pStyle w:val="ConsPlusNormal"/>
        <w:jc w:val="both"/>
        <w:rPr>
          <w:rFonts w:ascii="Times New Roman" w:hAnsi="Times New Roman" w:cs="Times New Roman"/>
          <w:sz w:val="28"/>
          <w:szCs w:val="28"/>
        </w:rPr>
      </w:pPr>
    </w:p>
    <w:p w:rsidR="00332DE3" w:rsidRDefault="00332DE3" w:rsidP="00D066D4">
      <w:pPr>
        <w:pStyle w:val="ConsPlusNormal"/>
        <w:jc w:val="both"/>
        <w:rPr>
          <w:rFonts w:ascii="Times New Roman" w:hAnsi="Times New Roman" w:cs="Times New Roman"/>
          <w:sz w:val="28"/>
          <w:szCs w:val="28"/>
        </w:rPr>
      </w:pPr>
    </w:p>
    <w:p w:rsidR="00332DE3" w:rsidRDefault="00332DE3" w:rsidP="00D066D4">
      <w:pPr>
        <w:pStyle w:val="ConsPlusNormal"/>
        <w:jc w:val="both"/>
        <w:rPr>
          <w:rFonts w:ascii="Times New Roman" w:hAnsi="Times New Roman" w:cs="Times New Roman"/>
          <w:sz w:val="28"/>
          <w:szCs w:val="28"/>
        </w:rPr>
      </w:pPr>
    </w:p>
    <w:p w:rsidR="00332DE3" w:rsidRPr="00332DE3" w:rsidRDefault="00332DE3"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17. СРОК И ПОРЯДОК РЕГИСТРАЦИИ ЗАЯВЛЕНИЯ ЗАЯВИТЕЛЯ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О ПРЕДОСТАВЛЕНИИ МУНИЦИПАЛЬНОЙ УСЛУГИ, В ТОМ ЧИСЛЕ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ЭЛЕКТРОННОЙ ФОРМЕ</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A491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D066D4" w:rsidRPr="00332DE3">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066D4" w:rsidRPr="00332DE3" w:rsidRDefault="00DA491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D066D4" w:rsidRPr="00332DE3">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15 минут.</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18. ТРЕБОВАНИЯ К ПОМЕЩЕНИЯМ, В КОТОРЫХ ПРЕДОСТАВЛЯЕТСЯ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МУНИЦИПАЛЬНАЯ УСЛУГА</w:t>
      </w:r>
    </w:p>
    <w:p w:rsidR="00D066D4" w:rsidRPr="00332DE3" w:rsidRDefault="00D066D4" w:rsidP="00D066D4">
      <w:pPr>
        <w:pStyle w:val="ConsPlusNormal"/>
        <w:jc w:val="both"/>
        <w:rPr>
          <w:rFonts w:ascii="Times New Roman" w:hAnsi="Times New Roman" w:cs="Times New Roman"/>
          <w:sz w:val="28"/>
          <w:szCs w:val="28"/>
        </w:rPr>
      </w:pPr>
    </w:p>
    <w:p w:rsidR="0041146D" w:rsidRDefault="00DA491D" w:rsidP="00D066D4">
      <w:pPr>
        <w:pStyle w:val="ConsPlusNormal"/>
        <w:ind w:firstLine="540"/>
        <w:jc w:val="both"/>
        <w:rPr>
          <w:rFonts w:ascii="Times New Roman" w:hAnsi="Times New Roman" w:cs="Times New Roman"/>
          <w:sz w:val="28"/>
          <w:szCs w:val="28"/>
        </w:rPr>
      </w:pPr>
      <w:bookmarkStart w:id="16" w:name="Par411"/>
      <w:bookmarkEnd w:id="16"/>
      <w:r>
        <w:rPr>
          <w:rFonts w:ascii="Times New Roman" w:hAnsi="Times New Roman" w:cs="Times New Roman"/>
          <w:sz w:val="28"/>
          <w:szCs w:val="28"/>
        </w:rPr>
        <w:t>70</w:t>
      </w:r>
      <w:r w:rsidR="00D066D4" w:rsidRPr="00332DE3">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0041146D" w:rsidRPr="00332DE3">
        <w:rPr>
          <w:rFonts w:ascii="Times New Roman" w:hAnsi="Times New Roman" w:cs="Times New Roman"/>
          <w:sz w:val="28"/>
          <w:szCs w:val="28"/>
        </w:rPr>
        <w:t xml:space="preserve"> </w:t>
      </w:r>
    </w:p>
    <w:p w:rsidR="00DA491D" w:rsidRPr="00332DE3" w:rsidRDefault="00DA491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332DE3">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cs="Times New Roman"/>
          <w:sz w:val="28"/>
          <w:szCs w:val="28"/>
        </w:rPr>
        <w:t xml:space="preserve"> Вход в здание  должен быть оборудован удобной лестницей, при наличии технической  возможности – с поручнями и пандусами.</w:t>
      </w:r>
    </w:p>
    <w:p w:rsidR="00EA4706" w:rsidRPr="00332DE3" w:rsidRDefault="00DA491D" w:rsidP="00DA49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00D066D4" w:rsidRPr="00332DE3">
        <w:rPr>
          <w:rFonts w:ascii="Times New Roman" w:hAnsi="Times New Roman" w:cs="Times New Roman"/>
          <w:sz w:val="28"/>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531B8A"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w:t>
      </w:r>
      <w:r>
        <w:rPr>
          <w:rFonts w:ascii="Times New Roman" w:hAnsi="Times New Roman" w:cs="Times New Roman"/>
          <w:sz w:val="28"/>
          <w:szCs w:val="28"/>
        </w:rPr>
        <w:t>в к месту предоставления услуги.</w:t>
      </w:r>
    </w:p>
    <w:p w:rsidR="00D066D4" w:rsidRPr="00332DE3" w:rsidRDefault="00DA491D" w:rsidP="00D066D4">
      <w:pPr>
        <w:pStyle w:val="ConsPlusNormal"/>
        <w:ind w:firstLine="540"/>
        <w:jc w:val="both"/>
        <w:rPr>
          <w:rFonts w:ascii="Times New Roman" w:hAnsi="Times New Roman" w:cs="Times New Roman"/>
          <w:sz w:val="28"/>
          <w:szCs w:val="28"/>
        </w:rPr>
      </w:pPr>
      <w:bookmarkStart w:id="17" w:name="Par413"/>
      <w:bookmarkEnd w:id="17"/>
      <w:r>
        <w:rPr>
          <w:rFonts w:ascii="Times New Roman" w:hAnsi="Times New Roman" w:cs="Times New Roman"/>
          <w:sz w:val="28"/>
          <w:szCs w:val="28"/>
        </w:rPr>
        <w:t>73</w:t>
      </w:r>
      <w:r w:rsidR="00D066D4" w:rsidRPr="00332DE3">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066D4" w:rsidRPr="00332DE3" w:rsidRDefault="00DA491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D066D4" w:rsidRPr="00332DE3">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066D4" w:rsidRPr="00332DE3" w:rsidRDefault="00DA491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D066D4" w:rsidRPr="00332DE3">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1146D" w:rsidRPr="00332DE3" w:rsidRDefault="007062F0" w:rsidP="00741494">
      <w:pPr>
        <w:widowControl w:val="0"/>
        <w:autoSpaceDE w:val="0"/>
        <w:autoSpaceDN w:val="0"/>
        <w:adjustRightInd w:val="0"/>
        <w:spacing w:after="0"/>
        <w:ind w:firstLine="567"/>
        <w:jc w:val="both"/>
        <w:rPr>
          <w:rFonts w:ascii="Times New Roman" w:hAnsi="Times New Roman"/>
          <w:sz w:val="28"/>
          <w:szCs w:val="28"/>
        </w:rPr>
      </w:pPr>
      <w:r>
        <w:rPr>
          <w:rFonts w:ascii="Times New Roman" w:hAnsi="Times New Roman" w:cs="Times New Roman"/>
          <w:sz w:val="28"/>
          <w:szCs w:val="28"/>
        </w:rPr>
        <w:t>76</w:t>
      </w:r>
      <w:r w:rsidR="00D066D4" w:rsidRPr="00332DE3">
        <w:rPr>
          <w:rFonts w:ascii="Times New Roman" w:hAnsi="Times New Roman" w:cs="Times New Roman"/>
          <w:sz w:val="28"/>
          <w:szCs w:val="28"/>
        </w:rPr>
        <w:t xml:space="preserve">. </w:t>
      </w:r>
      <w:r w:rsidR="0041146D" w:rsidRPr="00332DE3">
        <w:rPr>
          <w:rFonts w:ascii="Times New Roman" w:hAnsi="Times New Roman"/>
          <w:sz w:val="28"/>
          <w:szCs w:val="28"/>
        </w:rPr>
        <w:t>Места ожидания должны соответствовать комфортным условиям для заявит</w:t>
      </w:r>
      <w:r w:rsidR="00741494" w:rsidRPr="00332DE3">
        <w:rPr>
          <w:rFonts w:ascii="Times New Roman" w:hAnsi="Times New Roman"/>
          <w:sz w:val="28"/>
          <w:szCs w:val="28"/>
        </w:rPr>
        <w:t xml:space="preserve">елей </w:t>
      </w:r>
      <w:r w:rsidR="0041146D" w:rsidRPr="00332DE3">
        <w:rPr>
          <w:rFonts w:ascii="Times New Roman" w:hAnsi="Times New Roman"/>
          <w:sz w:val="28"/>
          <w:szCs w:val="28"/>
        </w:rPr>
        <w:t xml:space="preserve"> и оптималь</w:t>
      </w:r>
      <w:r w:rsidR="00741494" w:rsidRPr="00332DE3">
        <w:rPr>
          <w:rFonts w:ascii="Times New Roman" w:hAnsi="Times New Roman"/>
          <w:sz w:val="28"/>
          <w:szCs w:val="28"/>
        </w:rPr>
        <w:t xml:space="preserve">ным условиям работы должностных лиц </w:t>
      </w:r>
      <w:r w:rsidR="0041146D" w:rsidRPr="00332DE3">
        <w:rPr>
          <w:rFonts w:ascii="Times New Roman" w:hAnsi="Times New Roman"/>
          <w:sz w:val="28"/>
          <w:szCs w:val="28"/>
        </w:rPr>
        <w:t xml:space="preserve"> уполномоченного органа.</w:t>
      </w:r>
    </w:p>
    <w:p w:rsidR="00D066D4" w:rsidRPr="00332DE3" w:rsidRDefault="007062F0" w:rsidP="00411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D066D4" w:rsidRPr="00332DE3">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066D4" w:rsidRPr="00332DE3" w:rsidRDefault="007062F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D066D4" w:rsidRPr="00332DE3">
        <w:rPr>
          <w:rFonts w:ascii="Times New Roman" w:hAnsi="Times New Roman" w:cs="Times New Roman"/>
          <w:sz w:val="28"/>
          <w:szCs w:val="28"/>
        </w:rPr>
        <w:t xml:space="preserve">. В целях обеспечения конфиденциальности сведений о заявителе </w:t>
      </w:r>
      <w:r w:rsidR="00D066D4" w:rsidRPr="00332DE3">
        <w:rPr>
          <w:rFonts w:ascii="Times New Roman" w:hAnsi="Times New Roman" w:cs="Times New Roman"/>
          <w:sz w:val="28"/>
          <w:szCs w:val="28"/>
        </w:rPr>
        <w:lastRenderedPageBreak/>
        <w:t>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19. ПОКАЗАТЕЛИ ДОСТУПНОСТИ И КАЧЕСТВА МУНИЦИПАЛЬНОЙ</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УСЛУГИ, В ТОМ ЧИСЛЕ КОЛИЧЕСТВО ВЗАИМОДЕЙСТВИЙ ЗАЯВИТЕЛЯ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 ДОЛЖНОСТНЫМИ ЛИЦАМИ ПРИ ПРЕДОСТАВЛЕНИИ МУНИЦИПАЛЬНОЙ</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УСЛУГИ И ИХ ПРОДОЛЖИТЕЛЬНОСТЬ, ВОЗМОЖНОСТЬ ПОЛУЧЕНИЯ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МНОГОФУНКЦИОНАЛЬНОМ ЦЕНТРЕ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ПРЕДОСТАВЛЕНИЯ ГОСУДАРСТВЕННЫХ И МУНИЦИПАЛЬНЫХ УСЛУГ,</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ВОЗМОЖНОСТЬ ПОЛУЧЕНИЯ ИНФОРМАЦИИ О ХОДЕ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ТОМ ЧИСЛЕ С ИСПОЛЬЗОВАНИЕМ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ИНФОРМАЦИОННО-КОММУНИКАЦИОННЫХ ТЕХНОЛОГИЙ</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7062F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D066D4" w:rsidRPr="00332DE3">
        <w:rPr>
          <w:rFonts w:ascii="Times New Roman" w:hAnsi="Times New Roman" w:cs="Times New Roman"/>
          <w:sz w:val="28"/>
          <w:szCs w:val="28"/>
        </w:rPr>
        <w:t>. Основными показателями доступности и качества муниципальной услуги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среднее время ожидания в очереди при подаче документов;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D066D4" w:rsidRPr="00332DE3" w:rsidRDefault="007062F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D066D4" w:rsidRPr="00332DE3">
        <w:rPr>
          <w:rFonts w:ascii="Times New Roman" w:hAnsi="Times New Roman" w:cs="Times New Roman"/>
          <w:sz w:val="28"/>
          <w:szCs w:val="28"/>
        </w:rPr>
        <w:t>. Основными требованиями к качеству рассмотрения обращений заявителей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полнота информирования заявителей о ходе рассмотрения обращения;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наглядность форм предоставляемой информации об административных процедурах;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оперативность вынесения решения в отношении рассматриваемого обращения.</w:t>
      </w:r>
    </w:p>
    <w:p w:rsidR="00D066D4" w:rsidRPr="00332DE3" w:rsidRDefault="007062F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D066D4" w:rsidRPr="00332DE3">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066D4" w:rsidRPr="00332DE3" w:rsidRDefault="007062F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D066D4" w:rsidRPr="00332DE3">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для подачи документов, необходимых для предоставления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за получением результата предоставления муниципальной услуги.</w:t>
      </w:r>
    </w:p>
    <w:p w:rsidR="00D066D4" w:rsidRPr="00332DE3" w:rsidRDefault="007062F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D066D4" w:rsidRPr="00332DE3">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066D4" w:rsidRPr="00332DE3" w:rsidRDefault="007062F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D066D4" w:rsidRPr="00332DE3">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w:t>
      </w:r>
      <w:r w:rsidR="00741494" w:rsidRPr="00332DE3">
        <w:rPr>
          <w:rFonts w:ascii="Times New Roman" w:hAnsi="Times New Roman" w:cs="Times New Roman"/>
          <w:sz w:val="28"/>
          <w:szCs w:val="28"/>
        </w:rPr>
        <w:t>щим</w:t>
      </w:r>
      <w:r>
        <w:rPr>
          <w:rFonts w:ascii="Times New Roman" w:hAnsi="Times New Roman" w:cs="Times New Roman"/>
          <w:sz w:val="28"/>
          <w:szCs w:val="28"/>
        </w:rPr>
        <w:t xml:space="preserve"> муниципальную услугу, с даты </w:t>
      </w:r>
      <w:r w:rsidR="00D066D4" w:rsidRPr="00332DE3">
        <w:rPr>
          <w:rFonts w:ascii="Times New Roman" w:hAnsi="Times New Roman" w:cs="Times New Roman"/>
          <w:sz w:val="28"/>
          <w:szCs w:val="28"/>
        </w:rPr>
        <w:t xml:space="preserve"> вступления в силу соответствующего соглашения о взаимодействии.</w:t>
      </w:r>
    </w:p>
    <w:p w:rsidR="00D066D4" w:rsidRPr="00332DE3" w:rsidRDefault="007062F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D066D4" w:rsidRPr="00332DE3">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w:t>
      </w:r>
      <w:r>
        <w:rPr>
          <w:rFonts w:ascii="Times New Roman" w:hAnsi="Times New Roman" w:cs="Times New Roman"/>
          <w:sz w:val="28"/>
          <w:szCs w:val="28"/>
        </w:rPr>
        <w:t>очты,  региональной государственной информационной системы «Региональный портал государственных и муниципальных услуг Иркутской области»</w:t>
      </w:r>
      <w:r w:rsidR="00D066D4" w:rsidRPr="00332DE3">
        <w:rPr>
          <w:rFonts w:ascii="Times New Roman" w:hAnsi="Times New Roman" w:cs="Times New Roman"/>
          <w:sz w:val="28"/>
          <w:szCs w:val="28"/>
        </w:rPr>
        <w:t>, МФЦ.</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Заяви</w:t>
      </w:r>
      <w:r w:rsidR="00741494" w:rsidRPr="00332DE3">
        <w:rPr>
          <w:rFonts w:ascii="Times New Roman" w:hAnsi="Times New Roman" w:cs="Times New Roman"/>
          <w:sz w:val="28"/>
          <w:szCs w:val="28"/>
        </w:rPr>
        <w:t>телю п</w:t>
      </w:r>
      <w:r w:rsidR="007062F0">
        <w:rPr>
          <w:rFonts w:ascii="Times New Roman" w:hAnsi="Times New Roman" w:cs="Times New Roman"/>
          <w:sz w:val="28"/>
          <w:szCs w:val="28"/>
        </w:rPr>
        <w:t>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rsidRPr="00332DE3">
        <w:rPr>
          <w:rFonts w:ascii="Times New Roman" w:hAnsi="Times New Roman" w:cs="Times New Roman"/>
          <w:sz w:val="28"/>
          <w:szCs w:val="28"/>
        </w:rPr>
        <w:t>, МФЦ, обеспечивается возможность получения сведений о ход</w:t>
      </w:r>
      <w:r w:rsidR="007062F0">
        <w:rPr>
          <w:rFonts w:ascii="Times New Roman" w:hAnsi="Times New Roman" w:cs="Times New Roman"/>
          <w:sz w:val="28"/>
          <w:szCs w:val="28"/>
        </w:rPr>
        <w:t xml:space="preserve">е предоставления государственной </w:t>
      </w:r>
      <w:r w:rsidRPr="00332DE3">
        <w:rPr>
          <w:rFonts w:ascii="Times New Roman" w:hAnsi="Times New Roman" w:cs="Times New Roman"/>
          <w:sz w:val="28"/>
          <w:szCs w:val="28"/>
        </w:rPr>
        <w:t xml:space="preserve"> услуги.</w:t>
      </w:r>
    </w:p>
    <w:p w:rsidR="00D066D4" w:rsidRPr="00332DE3" w:rsidRDefault="00D066D4" w:rsidP="00D066D4">
      <w:pPr>
        <w:pStyle w:val="ConsPlusNormal"/>
        <w:jc w:val="both"/>
        <w:rPr>
          <w:rFonts w:ascii="Times New Roman" w:hAnsi="Times New Roman" w:cs="Times New Roman"/>
          <w:sz w:val="28"/>
          <w:szCs w:val="28"/>
        </w:rPr>
      </w:pPr>
    </w:p>
    <w:p w:rsidR="00C932BC" w:rsidRPr="00332DE3" w:rsidRDefault="00D066D4" w:rsidP="007062F0">
      <w:pPr>
        <w:widowControl w:val="0"/>
        <w:autoSpaceDE w:val="0"/>
        <w:autoSpaceDN w:val="0"/>
        <w:adjustRightInd w:val="0"/>
        <w:spacing w:after="0" w:line="240" w:lineRule="auto"/>
        <w:ind w:firstLine="709"/>
        <w:jc w:val="center"/>
        <w:rPr>
          <w:rFonts w:ascii="Times New Roman" w:hAnsi="Times New Roman"/>
          <w:sz w:val="28"/>
          <w:szCs w:val="28"/>
        </w:rPr>
      </w:pPr>
      <w:r w:rsidRPr="00332DE3">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32BC" w:rsidRPr="00332DE3" w:rsidRDefault="00C932BC" w:rsidP="00D066D4">
      <w:pPr>
        <w:widowControl w:val="0"/>
        <w:autoSpaceDE w:val="0"/>
        <w:autoSpaceDN w:val="0"/>
        <w:adjustRightInd w:val="0"/>
        <w:spacing w:after="0" w:line="240" w:lineRule="auto"/>
        <w:ind w:firstLine="709"/>
        <w:jc w:val="both"/>
        <w:rPr>
          <w:rFonts w:ascii="Times New Roman" w:hAnsi="Times New Roman"/>
          <w:sz w:val="28"/>
          <w:szCs w:val="28"/>
        </w:rPr>
      </w:pPr>
    </w:p>
    <w:p w:rsidR="00D066D4" w:rsidRPr="00332DE3" w:rsidRDefault="007062F0" w:rsidP="00D066D4">
      <w:pPr>
        <w:widowControl w:val="0"/>
        <w:autoSpaceDE w:val="0"/>
        <w:autoSpaceDN w:val="0"/>
        <w:adjustRightInd w:val="0"/>
        <w:spacing w:after="0" w:line="240" w:lineRule="auto"/>
        <w:ind w:firstLine="709"/>
        <w:jc w:val="both"/>
        <w:rPr>
          <w:rFonts w:ascii="Times New Roman" w:hAnsi="Times New Roman"/>
          <w:sz w:val="28"/>
          <w:szCs w:val="28"/>
        </w:rPr>
      </w:pPr>
      <w:r w:rsidRPr="005D6415">
        <w:rPr>
          <w:rFonts w:ascii="Times New Roman" w:hAnsi="Times New Roman"/>
          <w:sz w:val="28"/>
          <w:szCs w:val="28"/>
        </w:rPr>
        <w:t>86</w:t>
      </w:r>
      <w:r w:rsidR="00D066D4" w:rsidRPr="005D6415">
        <w:rPr>
          <w:rFonts w:ascii="Times New Roman" w:hAnsi="Times New Roman"/>
          <w:sz w:val="28"/>
          <w:szCs w:val="28"/>
        </w:rPr>
        <w:t>.</w:t>
      </w:r>
      <w:r>
        <w:rPr>
          <w:rFonts w:ascii="Times New Roman" w:hAnsi="Times New Roman"/>
          <w:sz w:val="28"/>
          <w:szCs w:val="28"/>
        </w:rPr>
        <w:t xml:space="preserve"> </w:t>
      </w:r>
      <w:r w:rsidR="00D066D4" w:rsidRPr="00332DE3">
        <w:rPr>
          <w:rFonts w:ascii="Times New Roman" w:hAnsi="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5D6415">
        <w:rPr>
          <w:rFonts w:ascii="Times New Roman" w:hAnsi="Times New Roman"/>
          <w:sz w:val="28"/>
          <w:szCs w:val="28"/>
        </w:rPr>
        <w:t xml:space="preserve"> (его представителя)</w:t>
      </w:r>
      <w:r w:rsidR="00D066D4" w:rsidRPr="00332DE3">
        <w:rPr>
          <w:rFonts w:ascii="Times New Roman" w:hAnsi="Times New Roman"/>
          <w:sz w:val="28"/>
          <w:szCs w:val="28"/>
        </w:rPr>
        <w:t>. При предоставлении муни</w:t>
      </w:r>
      <w:r w:rsidR="005D6415">
        <w:rPr>
          <w:rFonts w:ascii="Times New Roman" w:hAnsi="Times New Roman"/>
          <w:sz w:val="28"/>
          <w:szCs w:val="28"/>
        </w:rPr>
        <w:t>ципальной услуги сотрудниками МФЦ осуществляются</w:t>
      </w:r>
      <w:r w:rsidR="00D066D4" w:rsidRPr="00332DE3">
        <w:rPr>
          <w:rFonts w:ascii="Times New Roman" w:hAnsi="Times New Roman"/>
          <w:sz w:val="28"/>
          <w:szCs w:val="28"/>
        </w:rPr>
        <w:t xml:space="preserve"> следующие административные процедуры:</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D066D4" w:rsidRPr="00332DE3" w:rsidRDefault="00D066D4"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2) обработка заявления и представленных документов;</w:t>
      </w:r>
    </w:p>
    <w:p w:rsidR="00555EEC" w:rsidRPr="00332DE3" w:rsidRDefault="00555EEC" w:rsidP="00D066D4">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3) формирование  и направление межведомственных </w:t>
      </w:r>
      <w:r w:rsidR="005D6415">
        <w:rPr>
          <w:rFonts w:ascii="Times New Roman" w:hAnsi="Times New Roman"/>
          <w:sz w:val="28"/>
          <w:szCs w:val="28"/>
        </w:rPr>
        <w:t>запросов в органы</w:t>
      </w:r>
      <w:r w:rsidRPr="00332DE3">
        <w:rPr>
          <w:rFonts w:ascii="Times New Roman" w:hAnsi="Times New Roman"/>
          <w:sz w:val="28"/>
          <w:szCs w:val="28"/>
        </w:rPr>
        <w:t>, участвующие в предоставлении муниципальной услуги;</w:t>
      </w:r>
    </w:p>
    <w:p w:rsidR="00D066D4" w:rsidRPr="005D6415" w:rsidRDefault="00555EEC" w:rsidP="005D6415">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sz w:val="28"/>
          <w:szCs w:val="28"/>
        </w:rPr>
        <w:t>4</w:t>
      </w:r>
      <w:r w:rsidR="00D066D4" w:rsidRPr="005D6415">
        <w:rPr>
          <w:rFonts w:ascii="Times New Roman" w:hAnsi="Times New Roman" w:cs="Times New Roman"/>
          <w:sz w:val="28"/>
          <w:szCs w:val="28"/>
        </w:rPr>
        <w:t xml:space="preserve">) </w:t>
      </w:r>
      <w:r w:rsidR="005D6415" w:rsidRPr="005D6415">
        <w:rPr>
          <w:rFonts w:ascii="Times New Roman" w:hAnsi="Times New Roman" w:cs="Times New Roman"/>
          <w:bCs/>
          <w:color w:val="000000"/>
          <w:sz w:val="28"/>
          <w:szCs w:val="28"/>
          <w:lang w:eastAsia="en-US"/>
        </w:rPr>
        <w:t>выдача (направление) заявителю решения о предоставлении муниципальной услуги либо решения об отказе в предоставлении муниципальной услуги.</w:t>
      </w:r>
    </w:p>
    <w:p w:rsidR="005D6415" w:rsidRPr="005D6415" w:rsidRDefault="005D6415" w:rsidP="005D6415">
      <w:pPr>
        <w:autoSpaceDE w:val="0"/>
        <w:autoSpaceDN w:val="0"/>
        <w:adjustRightInd w:val="0"/>
        <w:ind w:firstLine="708"/>
        <w:jc w:val="both"/>
        <w:rPr>
          <w:rFonts w:ascii="Times New Roman" w:hAnsi="Times New Roman" w:cs="Times New Roman"/>
          <w:bCs/>
          <w:color w:val="000000"/>
          <w:sz w:val="28"/>
          <w:szCs w:val="28"/>
          <w:lang w:eastAsia="en-US"/>
        </w:rPr>
      </w:pPr>
      <w:r>
        <w:rPr>
          <w:rFonts w:ascii="Times New Roman" w:hAnsi="Times New Roman"/>
          <w:sz w:val="28"/>
          <w:szCs w:val="28"/>
        </w:rPr>
        <w:t>87</w:t>
      </w:r>
      <w:r w:rsidR="00D066D4" w:rsidRPr="00332DE3">
        <w:rPr>
          <w:rFonts w:ascii="Times New Roman" w:hAnsi="Times New Roman"/>
          <w:sz w:val="28"/>
          <w:szCs w:val="28"/>
        </w:rPr>
        <w:t xml:space="preserve">. </w:t>
      </w:r>
      <w:r w:rsidRPr="005D6415">
        <w:rPr>
          <w:rFonts w:ascii="Times New Roman" w:hAnsi="Times New Roman" w:cs="Times New Roman"/>
          <w:bCs/>
          <w:color w:val="000000"/>
          <w:sz w:val="28"/>
          <w:szCs w:val="28"/>
          <w:lang w:eastAsia="en-US"/>
        </w:rPr>
        <w:t>МФЦ обеспечена возможность предоставления двух и более муниципальных услуг при однократном обращении (далее – комплексный запрос) в соответствии с требованиями ст.15.1 Федерального закона от 27.07.2010 № 210-ФЗ.</w:t>
      </w:r>
    </w:p>
    <w:p w:rsidR="005D6415" w:rsidRPr="005D6415" w:rsidRDefault="005D6415" w:rsidP="005D6415">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6415">
        <w:rPr>
          <w:rFonts w:ascii="Times New Roman" w:hAnsi="Times New Roman" w:cs="Times New Roman"/>
          <w:bCs/>
          <w:color w:val="000000"/>
          <w:sz w:val="28"/>
          <w:szCs w:val="28"/>
          <w:lang w:eastAsia="en-US"/>
        </w:rPr>
        <w:lastRenderedPageBreak/>
        <w:t>88. Заявителю обеспечивается возможность получения информации о муниципальной услуге посредством Портала в части:</w:t>
      </w:r>
    </w:p>
    <w:p w:rsidR="005D6415" w:rsidRPr="005D6415" w:rsidRDefault="005D6415" w:rsidP="005D6415">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6415">
        <w:rPr>
          <w:rFonts w:ascii="Times New Roman" w:hAnsi="Times New Roman" w:cs="Times New Roman"/>
          <w:bCs/>
          <w:color w:val="000000"/>
          <w:sz w:val="28"/>
          <w:szCs w:val="28"/>
          <w:lang w:eastAsia="en-US"/>
        </w:rPr>
        <w:t>1) получения информации о порядке предоставления муниципальной услуги;</w:t>
      </w:r>
    </w:p>
    <w:p w:rsidR="005D6415" w:rsidRPr="005D6415" w:rsidRDefault="005D6415" w:rsidP="005D6415">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6415">
        <w:rPr>
          <w:rFonts w:ascii="Times New Roman" w:hAnsi="Times New Roman" w:cs="Times New Roman"/>
          <w:bCs/>
          <w:color w:val="000000"/>
          <w:sz w:val="28"/>
          <w:szCs w:val="28"/>
          <w:lang w:eastAsia="en-US"/>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066D4" w:rsidRPr="005D6415" w:rsidRDefault="005D6415" w:rsidP="005D6415">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6415">
        <w:rPr>
          <w:rFonts w:ascii="Times New Roman" w:hAnsi="Times New Roman" w:cs="Times New Roman"/>
          <w:bCs/>
          <w:color w:val="000000"/>
          <w:sz w:val="28"/>
          <w:szCs w:val="28"/>
          <w:lang w:eastAsia="en-US"/>
        </w:rPr>
        <w:t>89.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 152-ФЗ «О персональных данных» не требуется.</w:t>
      </w:r>
    </w:p>
    <w:p w:rsidR="00D066D4" w:rsidRPr="00332DE3" w:rsidRDefault="005D6415" w:rsidP="00D066D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90</w:t>
      </w:r>
      <w:r w:rsidR="00D066D4" w:rsidRPr="00332DE3">
        <w:rPr>
          <w:rFonts w:ascii="Times New Roman" w:hAnsi="Times New Roman" w:cs="Times New Roman"/>
          <w:sz w:val="28"/>
          <w:szCs w:val="28"/>
        </w:rPr>
        <w:t>.</w:t>
      </w:r>
      <w:r w:rsidR="00D066D4" w:rsidRPr="00332DE3">
        <w:rPr>
          <w:rFonts w:ascii="Times New Roman" w:hAnsi="Times New Roman" w:cs="Times New Roman"/>
          <w:i/>
          <w:sz w:val="28"/>
          <w:szCs w:val="28"/>
        </w:rPr>
        <w:t xml:space="preserve"> </w:t>
      </w:r>
      <w:r w:rsidR="00762864" w:rsidRPr="00332DE3">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w:t>
      </w:r>
      <w:r w:rsidR="003C5DAF" w:rsidRPr="00332DE3">
        <w:rPr>
          <w:rFonts w:ascii="Times New Roman" w:hAnsi="Times New Roman" w:cs="Times New Roman"/>
          <w:sz w:val="28"/>
          <w:szCs w:val="28"/>
        </w:rPr>
        <w:t xml:space="preserve"> </w:t>
      </w:r>
      <w:r w:rsidR="00762864" w:rsidRPr="00332DE3">
        <w:rPr>
          <w:rFonts w:ascii="Times New Roman" w:hAnsi="Times New Roman" w:cs="Times New Roman"/>
          <w:sz w:val="28"/>
          <w:szCs w:val="28"/>
        </w:rPr>
        <w:t>являющегося заявителем,  и если обработка таких персональных данных может осуществляться с согласия указанного лица, при обращении за п</w:t>
      </w:r>
      <w:r>
        <w:rPr>
          <w:rFonts w:ascii="Times New Roman" w:hAnsi="Times New Roman" w:cs="Times New Roman"/>
          <w:sz w:val="28"/>
          <w:szCs w:val="28"/>
        </w:rPr>
        <w:t xml:space="preserve">олучением муниципальной услуги </w:t>
      </w:r>
      <w:r w:rsidR="00762864" w:rsidRPr="00332DE3">
        <w:rPr>
          <w:rFonts w:ascii="Times New Roman" w:hAnsi="Times New Roman" w:cs="Times New Roman"/>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003C5DAF" w:rsidRPr="00332DE3">
        <w:rPr>
          <w:rFonts w:ascii="Times New Roman" w:hAnsi="Times New Roman" w:cs="Times New Roman"/>
          <w:sz w:val="28"/>
          <w:szCs w:val="28"/>
        </w:rPr>
        <w:t>представлены,</w:t>
      </w:r>
      <w:r w:rsidR="00762864" w:rsidRPr="00332DE3">
        <w:rPr>
          <w:rFonts w:ascii="Times New Roman" w:hAnsi="Times New Roman" w:cs="Times New Roman"/>
          <w:sz w:val="28"/>
          <w:szCs w:val="28"/>
        </w:rPr>
        <w:t xml:space="preserve"> в том числе в форме электронного документа.</w:t>
      </w:r>
      <w:r w:rsidR="003C5DAF" w:rsidRPr="00332DE3">
        <w:rPr>
          <w:rFonts w:ascii="Times New Roman" w:hAnsi="Times New Roman" w:cs="Times New Roman"/>
          <w:sz w:val="28"/>
          <w:szCs w:val="28"/>
        </w:rPr>
        <w:t xml:space="preserve"> Действие не распространяется на лиц, </w:t>
      </w:r>
      <w:r w:rsidR="00762864" w:rsidRPr="00332DE3">
        <w:rPr>
          <w:rFonts w:ascii="Times New Roman" w:hAnsi="Times New Roman" w:cs="Times New Roman"/>
          <w:sz w:val="28"/>
          <w:szCs w:val="28"/>
        </w:rPr>
        <w:t xml:space="preserve"> </w:t>
      </w:r>
      <w:r w:rsidR="003C5DAF" w:rsidRPr="00332DE3">
        <w:rPr>
          <w:rFonts w:ascii="Times New Roman" w:hAnsi="Times New Roman" w:cs="Times New Roman"/>
          <w:sz w:val="28"/>
          <w:szCs w:val="28"/>
        </w:rPr>
        <w:t>признанных безвестно</w:t>
      </w:r>
      <w:r>
        <w:rPr>
          <w:rFonts w:ascii="Times New Roman" w:hAnsi="Times New Roman" w:cs="Times New Roman"/>
          <w:sz w:val="28"/>
          <w:szCs w:val="28"/>
        </w:rPr>
        <w:t xml:space="preserve"> </w:t>
      </w:r>
      <w:r w:rsidR="003C5DAF" w:rsidRPr="00332DE3">
        <w:rPr>
          <w:rFonts w:ascii="Times New Roman" w:hAnsi="Times New Roman" w:cs="Times New Roman"/>
          <w:sz w:val="28"/>
          <w:szCs w:val="28"/>
        </w:rPr>
        <w:t xml:space="preserve">отсутствующими, </w:t>
      </w:r>
      <w:r w:rsidR="00762864" w:rsidRPr="00332DE3">
        <w:rPr>
          <w:rFonts w:ascii="Times New Roman" w:hAnsi="Times New Roman" w:cs="Times New Roman"/>
          <w:sz w:val="28"/>
          <w:szCs w:val="28"/>
        </w:rPr>
        <w:t xml:space="preserve"> </w:t>
      </w:r>
      <w:r w:rsidR="003C5DAF" w:rsidRPr="00332DE3">
        <w:rPr>
          <w:rFonts w:ascii="Times New Roman" w:hAnsi="Times New Roman" w:cs="Times New Roman"/>
          <w:sz w:val="28"/>
          <w:szCs w:val="28"/>
        </w:rPr>
        <w:t>и на разыскиваемых лиц, место нахождение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r w:rsidR="00D066D4" w:rsidRPr="00332DE3">
        <w:rPr>
          <w:rFonts w:ascii="Times New Roman" w:hAnsi="Times New Roman" w:cs="Times New Roman"/>
          <w:sz w:val="28"/>
          <w:szCs w:val="28"/>
        </w:rPr>
        <w:t>.</w:t>
      </w:r>
    </w:p>
    <w:p w:rsidR="00D066D4" w:rsidRPr="00332DE3" w:rsidRDefault="00D066D4" w:rsidP="00D066D4">
      <w:pPr>
        <w:pStyle w:val="ConsPlusNormal"/>
        <w:jc w:val="both"/>
        <w:rPr>
          <w:rFonts w:ascii="Times New Roman" w:hAnsi="Times New Roman" w:cs="Times New Roman"/>
          <w:sz w:val="28"/>
          <w:szCs w:val="28"/>
        </w:rPr>
      </w:pPr>
    </w:p>
    <w:p w:rsidR="004773E4" w:rsidRPr="00332DE3" w:rsidRDefault="004773E4" w:rsidP="00D066D4">
      <w:pPr>
        <w:pStyle w:val="ConsPlusNormal"/>
        <w:jc w:val="both"/>
        <w:rPr>
          <w:rFonts w:ascii="Times New Roman" w:hAnsi="Times New Roman" w:cs="Times New Roman"/>
          <w:sz w:val="28"/>
          <w:szCs w:val="28"/>
        </w:rPr>
      </w:pPr>
    </w:p>
    <w:p w:rsidR="004773E4" w:rsidRPr="00332DE3" w:rsidRDefault="004773E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III. СОСТАВ, ПОСЛЕДОВАТЕЛЬНОСТЬ И СРОКИ ВЫПОЛНЕНИЯ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АДМИНИСТРАТИВНЫХ ПРОЦЕДУР, ТРЕБОВАНИЯ К ПОРЯДКУ</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ИХ ВЫПОЛНЕНИЯ, В ТОМ ЧИСЛЕ ОСОБЕННОСТИ ВЫПОЛНЕНИЯ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АДМИНИСТРАТИВНЫХ ПРОЦЕДУР В ЭЛЕКТРОННОЙ ФОРМЕ,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 ТАКЖЕ ОСОБЕННОСТИ ВЫПОЛНЕНИЯ АДМИНИСТРАТИВНЫХ ПРОЦЕДУР</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МНОГОФУНКЦИОНАЛЬНЫХ ЦЕНТРАХ ПРЕДОСТАВЛЕНИЯ ГОСУДАРСТВЕННЫХ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МУНИЦИПАЛЬНЫХ УСЛУГ</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w:t>
      </w:r>
      <w:r w:rsidR="002C6621">
        <w:rPr>
          <w:rFonts w:ascii="Times New Roman" w:hAnsi="Times New Roman" w:cs="Times New Roman"/>
          <w:sz w:val="28"/>
          <w:szCs w:val="28"/>
        </w:rPr>
        <w:t xml:space="preserve"> 21. СОСТАВ И ПОСЛЕДОВАТЕЛЬНОСТЬ </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АДМИНИСТРАТИВНЫХ ПРОЦЕДУР</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2C6621"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066D4" w:rsidRPr="00332DE3">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прием, регистрация заявления и документов;</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в) рассмотрение заявления и представленных документов по существу;</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2C6621" w:rsidP="00D066D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22. ПРИЕМ ЗАЯВЛЕНИЯ О ПРЕДОСТАВЛЕНИИ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2C6621"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D066D4" w:rsidRPr="00332DE3">
        <w:rPr>
          <w:rFonts w:ascii="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w:t>
      </w:r>
      <w:r>
        <w:rPr>
          <w:rFonts w:ascii="Times New Roman" w:hAnsi="Times New Roman" w:cs="Times New Roman"/>
          <w:sz w:val="28"/>
          <w:szCs w:val="28"/>
        </w:rPr>
        <w:t>о предоставлении муниципальной услуги</w:t>
      </w:r>
      <w:r w:rsidR="00D066D4" w:rsidRPr="00332DE3">
        <w:rPr>
          <w:rFonts w:ascii="Times New Roman" w:hAnsi="Times New Roman" w:cs="Times New Roman"/>
          <w:sz w:val="28"/>
          <w:szCs w:val="28"/>
        </w:rPr>
        <w:t xml:space="preserve"> с приложением документов</w:t>
      </w:r>
      <w:r>
        <w:rPr>
          <w:rFonts w:ascii="Times New Roman" w:hAnsi="Times New Roman" w:cs="Times New Roman"/>
          <w:sz w:val="28"/>
          <w:szCs w:val="28"/>
        </w:rPr>
        <w:t xml:space="preserve">, указанных в пункте 44 настоящего административного регламента, </w:t>
      </w:r>
      <w:r w:rsidR="00D066D4" w:rsidRPr="00332DE3">
        <w:rPr>
          <w:rFonts w:ascii="Times New Roman" w:hAnsi="Times New Roman" w:cs="Times New Roman"/>
          <w:sz w:val="28"/>
          <w:szCs w:val="28"/>
        </w:rPr>
        <w:t xml:space="preserve"> одним из следующих способов:</w:t>
      </w:r>
    </w:p>
    <w:p w:rsidR="00D066D4" w:rsidRDefault="002C6621" w:rsidP="002C66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D066D4" w:rsidRPr="00332DE3">
        <w:rPr>
          <w:rFonts w:ascii="Times New Roman" w:hAnsi="Times New Roman" w:cs="Times New Roman"/>
          <w:sz w:val="28"/>
          <w:szCs w:val="28"/>
        </w:rPr>
        <w:t>посредством</w:t>
      </w:r>
      <w:r>
        <w:rPr>
          <w:rFonts w:ascii="Times New Roman" w:hAnsi="Times New Roman" w:cs="Times New Roman"/>
          <w:sz w:val="28"/>
          <w:szCs w:val="28"/>
        </w:rPr>
        <w:t xml:space="preserve"> личного обращения заявителя </w:t>
      </w:r>
      <w:r w:rsidR="00D066D4" w:rsidRPr="00332DE3">
        <w:rPr>
          <w:rFonts w:ascii="Times New Roman" w:hAnsi="Times New Roman" w:cs="Times New Roman"/>
          <w:sz w:val="28"/>
          <w:szCs w:val="28"/>
        </w:rPr>
        <w:t xml:space="preserve"> </w:t>
      </w:r>
      <w:r>
        <w:rPr>
          <w:rFonts w:ascii="Times New Roman" w:hAnsi="Times New Roman" w:cs="Times New Roman"/>
          <w:sz w:val="28"/>
          <w:szCs w:val="28"/>
        </w:rPr>
        <w:t>(</w:t>
      </w:r>
      <w:r w:rsidR="00D066D4" w:rsidRPr="00332DE3">
        <w:rPr>
          <w:rFonts w:ascii="Times New Roman" w:hAnsi="Times New Roman" w:cs="Times New Roman"/>
          <w:sz w:val="28"/>
          <w:szCs w:val="28"/>
        </w:rPr>
        <w:t>его представителя</w:t>
      </w:r>
      <w:r>
        <w:rPr>
          <w:rFonts w:ascii="Times New Roman" w:hAnsi="Times New Roman" w:cs="Times New Roman"/>
          <w:sz w:val="28"/>
          <w:szCs w:val="28"/>
        </w:rPr>
        <w:t>) в уполномоченный орган</w:t>
      </w:r>
      <w:r w:rsidR="00D066D4" w:rsidRPr="00332DE3">
        <w:rPr>
          <w:rFonts w:ascii="Times New Roman" w:hAnsi="Times New Roman" w:cs="Times New Roman"/>
          <w:sz w:val="28"/>
          <w:szCs w:val="28"/>
        </w:rPr>
        <w:t>;</w:t>
      </w:r>
    </w:p>
    <w:p w:rsidR="002C6621" w:rsidRPr="00332DE3" w:rsidRDefault="002C6621" w:rsidP="002C66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332DE3">
        <w:rPr>
          <w:rFonts w:ascii="Times New Roman" w:hAnsi="Times New Roman" w:cs="Times New Roman"/>
          <w:sz w:val="28"/>
          <w:szCs w:val="28"/>
        </w:rPr>
        <w:t xml:space="preserve"> посредством л</w:t>
      </w:r>
      <w:r>
        <w:rPr>
          <w:rFonts w:ascii="Times New Roman" w:hAnsi="Times New Roman" w:cs="Times New Roman"/>
          <w:sz w:val="28"/>
          <w:szCs w:val="28"/>
        </w:rPr>
        <w:t xml:space="preserve">ичного обращения заявителя </w:t>
      </w:r>
      <w:r w:rsidRPr="00332DE3">
        <w:rPr>
          <w:rFonts w:ascii="Times New Roman" w:hAnsi="Times New Roman" w:cs="Times New Roman"/>
          <w:sz w:val="28"/>
          <w:szCs w:val="28"/>
        </w:rPr>
        <w:t xml:space="preserve"> </w:t>
      </w:r>
      <w:r>
        <w:rPr>
          <w:rFonts w:ascii="Times New Roman" w:hAnsi="Times New Roman" w:cs="Times New Roman"/>
          <w:sz w:val="28"/>
          <w:szCs w:val="28"/>
        </w:rPr>
        <w:t>(</w:t>
      </w:r>
      <w:r w:rsidRPr="00332DE3">
        <w:rPr>
          <w:rFonts w:ascii="Times New Roman" w:hAnsi="Times New Roman" w:cs="Times New Roman"/>
          <w:sz w:val="28"/>
          <w:szCs w:val="28"/>
        </w:rPr>
        <w:t>его представителя</w:t>
      </w:r>
      <w:r>
        <w:rPr>
          <w:rFonts w:ascii="Times New Roman" w:hAnsi="Times New Roman" w:cs="Times New Roman"/>
          <w:sz w:val="28"/>
          <w:szCs w:val="28"/>
        </w:rPr>
        <w:t>) через МФЦ;</w:t>
      </w:r>
    </w:p>
    <w:p w:rsidR="00D066D4" w:rsidRDefault="002C6621"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D066D4" w:rsidRPr="00332DE3">
        <w:rPr>
          <w:rFonts w:ascii="Times New Roman" w:hAnsi="Times New Roman" w:cs="Times New Roman"/>
          <w:sz w:val="28"/>
          <w:szCs w:val="28"/>
        </w:rPr>
        <w:t>посредством</w:t>
      </w:r>
      <w:r>
        <w:rPr>
          <w:rFonts w:ascii="Times New Roman" w:hAnsi="Times New Roman" w:cs="Times New Roman"/>
          <w:sz w:val="28"/>
          <w:szCs w:val="28"/>
        </w:rPr>
        <w:t xml:space="preserve"> направления документов через операторов  почтовой связи</w:t>
      </w:r>
      <w:r w:rsidR="00D066D4" w:rsidRPr="00332DE3">
        <w:rPr>
          <w:rFonts w:ascii="Times New Roman" w:hAnsi="Times New Roman" w:cs="Times New Roman"/>
          <w:sz w:val="28"/>
          <w:szCs w:val="28"/>
        </w:rPr>
        <w:t>;</w:t>
      </w:r>
    </w:p>
    <w:p w:rsidR="002C6621" w:rsidRPr="002C6621" w:rsidRDefault="002C6621" w:rsidP="002C6621">
      <w:pPr>
        <w:autoSpaceDE w:val="0"/>
        <w:autoSpaceDN w:val="0"/>
        <w:adjustRightInd w:val="0"/>
        <w:spacing w:after="0" w:line="240" w:lineRule="auto"/>
        <w:jc w:val="both"/>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 xml:space="preserve">       г) </w:t>
      </w:r>
      <w:r w:rsidRPr="002C6621">
        <w:rPr>
          <w:rFonts w:ascii="Times New Roman" w:hAnsi="Times New Roman" w:cs="Times New Roman"/>
          <w:bCs/>
          <w:color w:val="000000"/>
          <w:sz w:val="28"/>
          <w:szCs w:val="28"/>
          <w:lang w:eastAsia="en-US"/>
        </w:rPr>
        <w:t xml:space="preserve">посредством направления документов по электронной </w:t>
      </w:r>
      <w:r w:rsidRPr="00E47091">
        <w:rPr>
          <w:rFonts w:ascii="Times New Roman" w:hAnsi="Times New Roman" w:cs="Times New Roman"/>
          <w:bCs/>
          <w:sz w:val="28"/>
          <w:szCs w:val="28"/>
          <w:lang w:eastAsia="en-US"/>
        </w:rPr>
        <w:t xml:space="preserve">почте: </w:t>
      </w:r>
      <w:r w:rsidR="00E47091" w:rsidRPr="00E47091">
        <w:rPr>
          <w:rFonts w:ascii="Times New Roman" w:hAnsi="Times New Roman" w:cs="Times New Roman"/>
          <w:bCs/>
          <w:color w:val="0070C0"/>
          <w:sz w:val="28"/>
          <w:szCs w:val="28"/>
          <w:lang w:val="en-US" w:eastAsia="en-US"/>
        </w:rPr>
        <w:t>korsh</w:t>
      </w:r>
      <w:r w:rsidR="00E47091" w:rsidRPr="00E47091">
        <w:rPr>
          <w:rFonts w:ascii="Times New Roman" w:hAnsi="Times New Roman" w:cs="Times New Roman"/>
          <w:bCs/>
          <w:color w:val="0070C0"/>
          <w:sz w:val="28"/>
          <w:szCs w:val="28"/>
          <w:lang w:eastAsia="en-US"/>
        </w:rPr>
        <w:t>-</w:t>
      </w:r>
      <w:r w:rsidR="00E47091" w:rsidRPr="00E47091">
        <w:rPr>
          <w:rFonts w:ascii="Times New Roman" w:hAnsi="Times New Roman" w:cs="Times New Roman"/>
          <w:bCs/>
          <w:color w:val="0070C0"/>
          <w:sz w:val="28"/>
          <w:szCs w:val="28"/>
          <w:lang w:val="en-US" w:eastAsia="en-US"/>
        </w:rPr>
        <w:t>adm</w:t>
      </w:r>
      <w:r w:rsidR="00E47091" w:rsidRPr="00E47091">
        <w:rPr>
          <w:rFonts w:ascii="Times New Roman" w:hAnsi="Times New Roman" w:cs="Times New Roman"/>
          <w:bCs/>
          <w:color w:val="0070C0"/>
          <w:sz w:val="28"/>
          <w:szCs w:val="28"/>
          <w:lang w:eastAsia="en-US"/>
        </w:rPr>
        <w:t>@</w:t>
      </w:r>
      <w:r w:rsidR="00E47091" w:rsidRPr="00E47091">
        <w:rPr>
          <w:rFonts w:ascii="Times New Roman" w:hAnsi="Times New Roman" w:cs="Times New Roman"/>
          <w:bCs/>
          <w:color w:val="0070C0"/>
          <w:sz w:val="28"/>
          <w:szCs w:val="28"/>
          <w:lang w:val="en-US" w:eastAsia="en-US"/>
        </w:rPr>
        <w:t>rambler</w:t>
      </w:r>
      <w:r w:rsidR="00E47091" w:rsidRPr="00E47091">
        <w:rPr>
          <w:rFonts w:ascii="Times New Roman" w:hAnsi="Times New Roman" w:cs="Times New Roman"/>
          <w:bCs/>
          <w:color w:val="0070C0"/>
          <w:sz w:val="28"/>
          <w:szCs w:val="28"/>
          <w:lang w:eastAsia="en-US"/>
        </w:rPr>
        <w:t>.</w:t>
      </w:r>
      <w:r w:rsidR="00E47091" w:rsidRPr="00E47091">
        <w:rPr>
          <w:rFonts w:ascii="Times New Roman" w:hAnsi="Times New Roman" w:cs="Times New Roman"/>
          <w:bCs/>
          <w:color w:val="0070C0"/>
          <w:sz w:val="28"/>
          <w:szCs w:val="28"/>
          <w:lang w:val="en-US" w:eastAsia="en-US"/>
        </w:rPr>
        <w:t>ru</w:t>
      </w:r>
      <w:r w:rsidRPr="00E47091">
        <w:rPr>
          <w:rFonts w:ascii="Times New Roman" w:hAnsi="Times New Roman" w:cs="Times New Roman"/>
          <w:bCs/>
          <w:color w:val="0070C0"/>
          <w:sz w:val="28"/>
          <w:szCs w:val="28"/>
          <w:lang w:eastAsia="en-US"/>
        </w:rPr>
        <w:t>,</w:t>
      </w:r>
      <w:r w:rsidRPr="002C6621">
        <w:rPr>
          <w:rFonts w:ascii="Times New Roman" w:hAnsi="Times New Roman" w:cs="Times New Roman"/>
          <w:bCs/>
          <w:color w:val="000000"/>
          <w:sz w:val="28"/>
          <w:szCs w:val="28"/>
          <w:lang w:eastAsia="en-US"/>
        </w:rPr>
        <w:t xml:space="preserve">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6621" w:rsidRPr="002C6621" w:rsidRDefault="002C6621" w:rsidP="002C6621">
      <w:pPr>
        <w:autoSpaceDE w:val="0"/>
        <w:autoSpaceDN w:val="0"/>
        <w:adjustRightInd w:val="0"/>
        <w:spacing w:after="0" w:line="240" w:lineRule="auto"/>
        <w:jc w:val="both"/>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 xml:space="preserve">        д) </w:t>
      </w:r>
      <w:r w:rsidRPr="002C6621">
        <w:rPr>
          <w:rFonts w:ascii="Times New Roman" w:hAnsi="Times New Roman" w:cs="Times New Roman"/>
          <w:bCs/>
          <w:color w:val="000000"/>
          <w:sz w:val="28"/>
          <w:szCs w:val="28"/>
          <w:lang w:eastAsia="en-US"/>
        </w:rPr>
        <w:t>посредством направления документов с использованием Портала.</w:t>
      </w:r>
    </w:p>
    <w:p w:rsidR="00E47091" w:rsidRPr="00E47091" w:rsidRDefault="00D066D4" w:rsidP="00E4709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9</w:t>
      </w:r>
      <w:r w:rsidR="00E47091" w:rsidRPr="00E47091">
        <w:rPr>
          <w:rFonts w:ascii="Times New Roman" w:hAnsi="Times New Roman" w:cs="Times New Roman"/>
          <w:sz w:val="28"/>
          <w:szCs w:val="28"/>
        </w:rPr>
        <w:t>3</w:t>
      </w:r>
      <w:r w:rsidR="00E47091">
        <w:rPr>
          <w:rFonts w:ascii="Times New Roman" w:hAnsi="Times New Roman" w:cs="Times New Roman"/>
          <w:sz w:val="28"/>
          <w:szCs w:val="28"/>
        </w:rPr>
        <w:t>.</w:t>
      </w:r>
      <w:r w:rsidR="00E47091" w:rsidRPr="00E47091">
        <w:rPr>
          <w:rFonts w:ascii="Arial" w:hAnsi="Arial" w:cs="Arial"/>
          <w:bCs/>
          <w:color w:val="000000"/>
          <w:sz w:val="24"/>
          <w:szCs w:val="24"/>
          <w:lang w:eastAsia="en-US"/>
        </w:rPr>
        <w:t xml:space="preserve"> </w:t>
      </w:r>
      <w:r w:rsidR="00E47091" w:rsidRPr="00E47091">
        <w:rPr>
          <w:rFonts w:ascii="Times New Roman" w:hAnsi="Times New Roman" w:cs="Times New Roman"/>
          <w:bCs/>
          <w:color w:val="000000"/>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E47091" w:rsidRPr="00E47091" w:rsidRDefault="00E47091" w:rsidP="00E4709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E47091">
        <w:rPr>
          <w:rFonts w:ascii="Times New Roman" w:hAnsi="Times New Roman" w:cs="Times New Roman"/>
          <w:bCs/>
          <w:color w:val="000000"/>
          <w:sz w:val="28"/>
          <w:szCs w:val="28"/>
          <w:lang w:eastAsia="en-US"/>
        </w:rPr>
        <w:t>94.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44 настоящего административного регламента, а также в случае представления документов с нарушением требований, установленных пунктом 50 настоящего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E47091" w:rsidRPr="00E47091" w:rsidRDefault="00E47091" w:rsidP="00E4709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E47091">
        <w:rPr>
          <w:rFonts w:ascii="Times New Roman" w:hAnsi="Times New Roman" w:cs="Times New Roman"/>
          <w:bCs/>
          <w:color w:val="000000"/>
          <w:sz w:val="28"/>
          <w:szCs w:val="28"/>
          <w:lang w:eastAsia="en-US"/>
        </w:rPr>
        <w:t xml:space="preserve">95. Заявителю, подавшему заявление лично, в день обращения на копии заявления ставится отметка о получении документов с указанием даты и </w:t>
      </w:r>
      <w:r w:rsidRPr="00E47091">
        <w:rPr>
          <w:rFonts w:ascii="Times New Roman" w:hAnsi="Times New Roman" w:cs="Times New Roman"/>
          <w:bCs/>
          <w:color w:val="000000"/>
          <w:sz w:val="28"/>
          <w:szCs w:val="28"/>
          <w:lang w:eastAsia="en-US"/>
        </w:rPr>
        <w:lastRenderedPageBreak/>
        <w:t>входящего номера заявления, зарегистрированного в соответствии с правилами делопроизводства в уполномоченном органе.</w:t>
      </w:r>
    </w:p>
    <w:p w:rsidR="00E47091" w:rsidRPr="00E47091" w:rsidRDefault="00E47091" w:rsidP="00E4709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E47091">
        <w:rPr>
          <w:rFonts w:ascii="Times New Roman" w:hAnsi="Times New Roman" w:cs="Times New Roman"/>
          <w:bCs/>
          <w:color w:val="000000"/>
          <w:sz w:val="28"/>
          <w:szCs w:val="28"/>
          <w:lang w:eastAsia="en-US"/>
        </w:rPr>
        <w:t>96. Результатом исполнения и способом фиксации административной процедуры по приему заявления о предоставлении сведений о ранее приватизированном имуществе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E47091" w:rsidRPr="00E47091" w:rsidRDefault="00E47091" w:rsidP="00E47091">
      <w:pPr>
        <w:autoSpaceDE w:val="0"/>
        <w:autoSpaceDN w:val="0"/>
        <w:adjustRightInd w:val="0"/>
        <w:ind w:firstLine="708"/>
        <w:jc w:val="both"/>
        <w:rPr>
          <w:rFonts w:ascii="Times New Roman" w:hAnsi="Times New Roman" w:cs="Times New Roman"/>
          <w:bCs/>
          <w:color w:val="000000"/>
          <w:sz w:val="28"/>
          <w:szCs w:val="28"/>
          <w:lang w:eastAsia="en-US"/>
        </w:rPr>
      </w:pPr>
      <w:r w:rsidRPr="00E47091">
        <w:rPr>
          <w:rFonts w:ascii="Times New Roman" w:hAnsi="Times New Roman" w:cs="Times New Roman"/>
          <w:bCs/>
          <w:color w:val="000000"/>
          <w:sz w:val="28"/>
          <w:szCs w:val="28"/>
          <w:lang w:eastAsia="en-US"/>
        </w:rPr>
        <w:t>97. Критерием принятия решения по административной процедуре является наличие заявления и документов в соответствии с пунктом 44 настоящего административного регламента.</w:t>
      </w:r>
    </w:p>
    <w:p w:rsidR="00D066D4" w:rsidRPr="00E47091" w:rsidRDefault="00D066D4" w:rsidP="00E47091">
      <w:pPr>
        <w:pStyle w:val="ConsPlusNormal"/>
        <w:ind w:firstLine="540"/>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23. ФОРМИРОВАНИЕ И НАПРАВЛЕНИЕ МЕЖВЕДОМСТВЕННЫХ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ЗАПРОСОВ В ОРГАНЫ (ОРГАНИЗАЦИИ), УЧАСТВУЮЩИЕ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ПРЕДОСТАВЛЕНИИ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E47091"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D066D4" w:rsidRPr="00332DE3">
        <w:rPr>
          <w:rFonts w:ascii="Times New Roman" w:hAnsi="Times New Roman" w:cs="Times New Roman"/>
          <w:sz w:val="28"/>
          <w:szCs w:val="28"/>
        </w:rPr>
        <w:t>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003C5370" w:rsidRPr="003C5370">
        <w:rPr>
          <w:rFonts w:ascii="Times New Roman" w:hAnsi="Times New Roman" w:cs="Times New Roman"/>
          <w:sz w:val="28"/>
          <w:szCs w:val="28"/>
        </w:rPr>
        <w:t>44</w:t>
      </w:r>
      <w:r w:rsidR="003C5370">
        <w:t xml:space="preserve"> </w:t>
      </w:r>
      <w:r w:rsidRPr="00332DE3">
        <w:rPr>
          <w:rFonts w:ascii="Times New Roman" w:hAnsi="Times New Roman" w:cs="Times New Roman"/>
          <w:sz w:val="28"/>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66D4" w:rsidRPr="00332DE3" w:rsidRDefault="003C537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D066D4" w:rsidRPr="00332DE3">
        <w:rPr>
          <w:rFonts w:ascii="Times New Roman" w:hAnsi="Times New Roman" w:cs="Times New Roman"/>
          <w:sz w:val="28"/>
          <w:szCs w:val="28"/>
        </w:rPr>
        <w:t xml:space="preserve">9. Направление межведомственного запроса и представление документов и информации, перечисленных в </w:t>
      </w:r>
      <w:r w:rsidRPr="003C5370">
        <w:rPr>
          <w:rFonts w:ascii="Times New Roman" w:hAnsi="Times New Roman" w:cs="Times New Roman"/>
          <w:sz w:val="28"/>
          <w:szCs w:val="28"/>
        </w:rPr>
        <w:t>44</w:t>
      </w:r>
      <w:r>
        <w:t xml:space="preserve"> </w:t>
      </w:r>
      <w:r w:rsidR="00D066D4" w:rsidRPr="00332DE3">
        <w:rPr>
          <w:rFonts w:ascii="Times New Roman" w:hAnsi="Times New Roman" w:cs="Times New Roman"/>
          <w:sz w:val="28"/>
          <w:szCs w:val="28"/>
        </w:rPr>
        <w:t>настоящего административного регламента, допускаются только в целях, связанных с предоставлением муниципальной услуги.</w:t>
      </w:r>
    </w:p>
    <w:p w:rsidR="00D066D4" w:rsidRPr="00332DE3" w:rsidRDefault="003C537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 xml:space="preserve">0. Межведомственный запрос о представлении документов, указанных в </w:t>
      </w:r>
      <w:r>
        <w:rPr>
          <w:rFonts w:ascii="Times New Roman" w:hAnsi="Times New Roman" w:cs="Times New Roman"/>
          <w:sz w:val="28"/>
          <w:szCs w:val="28"/>
        </w:rPr>
        <w:t xml:space="preserve">44 </w:t>
      </w:r>
      <w:r w:rsidR="00D066D4" w:rsidRPr="00332DE3">
        <w:rPr>
          <w:rFonts w:ascii="Times New Roman" w:hAnsi="Times New Roman" w:cs="Times New Roman"/>
          <w:sz w:val="28"/>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0" w:tooltip="Федеральный закон от 27.07.2010 N 210-ФЗ (ред. от 28.12.2016) &quot;Об организации предоставления государственных и муниципальных услуг&quot;{КонсультантПлюс}" w:history="1">
        <w:r w:rsidR="00D066D4" w:rsidRPr="00332DE3">
          <w:rPr>
            <w:rFonts w:ascii="Times New Roman" w:hAnsi="Times New Roman" w:cs="Times New Roman"/>
            <w:sz w:val="28"/>
            <w:szCs w:val="28"/>
          </w:rPr>
          <w:t>статьи 7.2</w:t>
        </w:r>
      </w:hyperlink>
      <w:r w:rsidR="00D066D4" w:rsidRPr="00332DE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Pr="00332DE3">
        <w:rPr>
          <w:rFonts w:ascii="Times New Roman" w:hAnsi="Times New Roman" w:cs="Times New Roman"/>
          <w:sz w:val="28"/>
          <w:szCs w:val="28"/>
        </w:rPr>
        <w:lastRenderedPageBreak/>
        <w:t>муниципальной услуги.</w:t>
      </w:r>
    </w:p>
    <w:p w:rsidR="00D066D4" w:rsidRPr="00332DE3" w:rsidRDefault="003C537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 xml:space="preserve">1. По межведомственным запросам уполномоченного органа документы (их копии или сведения, содержащиеся в них), указанные в </w:t>
      </w:r>
      <w:hyperlink w:anchor="Par345" w:tooltip="56. Основания для приостановления предоставления муниципальной услуги законодательством Российской Федерации и Иркутской области не предусмотрены." w:history="1">
        <w:r w:rsidR="00D066D4" w:rsidRPr="00332DE3">
          <w:rPr>
            <w:rFonts w:ascii="Times New Roman" w:hAnsi="Times New Roman" w:cs="Times New Roman"/>
            <w:sz w:val="28"/>
            <w:szCs w:val="28"/>
          </w:rPr>
          <w:t xml:space="preserve">пункте </w:t>
        </w:r>
        <w:r>
          <w:rPr>
            <w:rFonts w:ascii="Times New Roman" w:hAnsi="Times New Roman" w:cs="Times New Roman"/>
            <w:sz w:val="28"/>
            <w:szCs w:val="28"/>
          </w:rPr>
          <w:t>44</w:t>
        </w:r>
      </w:hyperlink>
      <w:r w:rsidR="00D066D4" w:rsidRPr="00332DE3">
        <w:rPr>
          <w:rFonts w:ascii="Times New Roman" w:hAnsi="Times New Roman" w:cs="Times New Roman"/>
          <w:sz w:val="28"/>
          <w:szCs w:val="28"/>
        </w:rPr>
        <w:t xml:space="preserve"> настоящего административного регламента,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C52557" w:rsidRPr="00332DE3">
        <w:rPr>
          <w:rFonts w:ascii="Times New Roman" w:hAnsi="Times New Roman" w:cs="Times New Roman"/>
          <w:sz w:val="28"/>
          <w:szCs w:val="28"/>
        </w:rPr>
        <w:t>окументы, в срок не позднее 3</w:t>
      </w:r>
      <w:r w:rsidR="00D066D4" w:rsidRPr="00332DE3">
        <w:rPr>
          <w:rFonts w:ascii="Times New Roman" w:hAnsi="Times New Roman" w:cs="Times New Roman"/>
          <w:sz w:val="28"/>
          <w:szCs w:val="28"/>
        </w:rPr>
        <w:t xml:space="preserve"> рабочих дней со дня получения соответствующего межведомственного запроса.</w:t>
      </w:r>
    </w:p>
    <w:p w:rsidR="00D066D4" w:rsidRPr="00332DE3" w:rsidRDefault="003C537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066D4" w:rsidRPr="00332DE3" w:rsidRDefault="003C537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066D4" w:rsidRPr="00332DE3" w:rsidRDefault="003C537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администрации муниципального образования «</w:t>
      </w:r>
      <w:r w:rsidR="00C52557" w:rsidRPr="00332DE3">
        <w:rPr>
          <w:rFonts w:ascii="Times New Roman" w:hAnsi="Times New Roman" w:cs="Times New Roman"/>
          <w:sz w:val="28"/>
          <w:szCs w:val="28"/>
        </w:rPr>
        <w:t>Коршуновское сельское</w:t>
      </w:r>
      <w:r w:rsidR="00D066D4" w:rsidRPr="00332DE3">
        <w:rPr>
          <w:rFonts w:ascii="Times New Roman" w:hAnsi="Times New Roman" w:cs="Times New Roman"/>
          <w:sz w:val="28"/>
          <w:szCs w:val="28"/>
        </w:rPr>
        <w:t xml:space="preserve">  поселение».</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24. РАССМОТРЕНИЕ ЗАЯВЛЕНИЯ И ПРЕДСТАВЛЕННЫХ ДОКУМЕНТОВ</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ПО СУЩЕСТВУ</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55393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066D4" w:rsidRPr="00332DE3" w:rsidRDefault="0055393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 xml:space="preserve">6. В течение </w:t>
      </w:r>
      <w:r w:rsidR="00C52557" w:rsidRPr="00332DE3">
        <w:rPr>
          <w:rFonts w:ascii="Times New Roman" w:hAnsi="Times New Roman" w:cs="Times New Roman"/>
          <w:sz w:val="28"/>
          <w:szCs w:val="28"/>
        </w:rPr>
        <w:t>5</w:t>
      </w:r>
      <w:r w:rsidR="00D066D4" w:rsidRPr="00332DE3">
        <w:rPr>
          <w:rFonts w:ascii="Times New Roman" w:hAnsi="Times New Roman" w:cs="Times New Roman"/>
          <w:sz w:val="28"/>
          <w:szCs w:val="28"/>
        </w:rPr>
        <w:t xml:space="preserve"> рабочих дней со дня получения заявления должностное лицо уполномоченного органа, ответственное за предоставление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r w:rsidRPr="00332DE3">
        <w:rPr>
          <w:rFonts w:ascii="Times New Roman" w:hAnsi="Times New Roman" w:cs="Times New Roman"/>
          <w:sz w:val="28"/>
          <w:szCs w:val="28"/>
        </w:rPr>
        <w:lastRenderedPageBreak/>
        <w:t>требованиям, установленным в разрешении на отклонение от предельных параметров разрешенного строительства, реконструкции;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3) проводит проверку представленной документации на предмет выявления оснований для отказа в предоставлении муниципальной услуги, установленных в </w:t>
      </w:r>
      <w:r w:rsidR="0055393D" w:rsidRPr="0055393D">
        <w:rPr>
          <w:rFonts w:ascii="Times New Roman" w:hAnsi="Times New Roman" w:cs="Times New Roman"/>
          <w:sz w:val="28"/>
          <w:szCs w:val="28"/>
        </w:rPr>
        <w:t>57</w:t>
      </w:r>
      <w:r w:rsidRPr="0055393D">
        <w:rPr>
          <w:rFonts w:ascii="Times New Roman" w:hAnsi="Times New Roman" w:cs="Times New Roman"/>
          <w:sz w:val="28"/>
          <w:szCs w:val="28"/>
        </w:rPr>
        <w:t xml:space="preserve">- </w:t>
      </w:r>
      <w:r w:rsidR="0055393D" w:rsidRPr="0055393D">
        <w:rPr>
          <w:rFonts w:ascii="Times New Roman" w:hAnsi="Times New Roman" w:cs="Times New Roman"/>
          <w:sz w:val="28"/>
          <w:szCs w:val="28"/>
        </w:rPr>
        <w:t>58</w:t>
      </w:r>
      <w:r w:rsidRPr="00332DE3">
        <w:rPr>
          <w:rFonts w:ascii="Times New Roman" w:hAnsi="Times New Roman" w:cs="Times New Roman"/>
          <w:sz w:val="28"/>
          <w:szCs w:val="28"/>
        </w:rPr>
        <w:t xml:space="preserve"> настоящего административного регламента;</w:t>
      </w:r>
    </w:p>
    <w:p w:rsidR="00D066D4" w:rsidRPr="0055393D" w:rsidRDefault="00D066D4" w:rsidP="0055393D">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bookmarkStart w:id="18" w:name="Par543"/>
      <w:bookmarkEnd w:id="18"/>
      <w:r w:rsidRPr="00332DE3">
        <w:rPr>
          <w:rFonts w:ascii="Times New Roman" w:hAnsi="Times New Roman" w:cs="Times New Roman"/>
          <w:sz w:val="28"/>
          <w:szCs w:val="28"/>
        </w:rPr>
        <w:t>4</w:t>
      </w:r>
      <w:r w:rsidRPr="0055393D">
        <w:rPr>
          <w:rFonts w:ascii="Times New Roman" w:hAnsi="Times New Roman" w:cs="Times New Roman"/>
          <w:sz w:val="28"/>
          <w:szCs w:val="28"/>
        </w:rPr>
        <w:t xml:space="preserve">) </w:t>
      </w:r>
      <w:r w:rsidR="0055393D" w:rsidRPr="0055393D">
        <w:rPr>
          <w:rFonts w:ascii="Times New Roman" w:hAnsi="Times New Roman" w:cs="Times New Roman"/>
          <w:bCs/>
          <w:color w:val="000000"/>
          <w:sz w:val="28"/>
          <w:szCs w:val="28"/>
          <w:lang w:eastAsia="en-US"/>
        </w:rPr>
        <w:t>подготавливает по форме утвержденной приказом министерства строительства и жилищно-коммунального хозяйства Российской Федерации от 19.02.2015 № 117/пр разрешение на строительство;</w:t>
      </w:r>
    </w:p>
    <w:p w:rsidR="0055393D" w:rsidRPr="0055393D" w:rsidRDefault="00D066D4" w:rsidP="0055393D">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5)</w:t>
      </w:r>
      <w:r w:rsidR="0055393D" w:rsidRPr="0055393D">
        <w:rPr>
          <w:rFonts w:ascii="Arial" w:hAnsi="Arial" w:cs="Arial"/>
          <w:bCs/>
          <w:color w:val="000000"/>
          <w:sz w:val="24"/>
          <w:szCs w:val="24"/>
          <w:lang w:eastAsia="en-US"/>
        </w:rPr>
        <w:t xml:space="preserve"> </w:t>
      </w:r>
      <w:r w:rsidR="0055393D" w:rsidRPr="0055393D">
        <w:rPr>
          <w:rFonts w:ascii="Times New Roman" w:hAnsi="Times New Roman" w:cs="Times New Roman"/>
          <w:bCs/>
          <w:color w:val="000000"/>
          <w:sz w:val="28"/>
          <w:szCs w:val="28"/>
          <w:lang w:eastAsia="en-US"/>
        </w:rPr>
        <w:t>подготавливает приказ о внесении изменений в разрешение на строительство;</w:t>
      </w:r>
    </w:p>
    <w:p w:rsidR="00D066D4" w:rsidRPr="0055393D" w:rsidRDefault="0055393D" w:rsidP="0055393D">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5393D">
        <w:rPr>
          <w:rFonts w:ascii="Times New Roman" w:hAnsi="Times New Roman" w:cs="Times New Roman"/>
          <w:bCs/>
          <w:color w:val="000000"/>
          <w:sz w:val="28"/>
          <w:szCs w:val="28"/>
          <w:lang w:eastAsia="en-US"/>
        </w:rPr>
        <w:t>6) подготавливает письменный мотивированный отказ в предоставлении муниципальной услуги.</w:t>
      </w:r>
    </w:p>
    <w:p w:rsidR="00D066D4" w:rsidRPr="00332DE3" w:rsidRDefault="0055393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7. В случае выявления в ходе проверки оснований для отказа в выдаче разрешения на строительство,  внесении изменений в разрешени</w:t>
      </w:r>
      <w:r>
        <w:rPr>
          <w:rFonts w:ascii="Times New Roman" w:hAnsi="Times New Roman" w:cs="Times New Roman"/>
          <w:sz w:val="28"/>
          <w:szCs w:val="28"/>
        </w:rPr>
        <w:t xml:space="preserve">е на строительство, </w:t>
      </w:r>
      <w:r w:rsidR="00D066D4" w:rsidRPr="00332DE3">
        <w:rPr>
          <w:rFonts w:ascii="Times New Roman" w:hAnsi="Times New Roman" w:cs="Times New Roman"/>
          <w:sz w:val="28"/>
          <w:szCs w:val="28"/>
        </w:rPr>
        <w:t xml:space="preserve">установленных в </w:t>
      </w:r>
      <w:r>
        <w:rPr>
          <w:rFonts w:ascii="Times New Roman" w:hAnsi="Times New Roman" w:cs="Times New Roman"/>
          <w:sz w:val="28"/>
          <w:szCs w:val="28"/>
        </w:rPr>
        <w:t>пунктах 57</w:t>
      </w:r>
      <w:r w:rsidR="004E5880" w:rsidRPr="00332DE3">
        <w:rPr>
          <w:rFonts w:ascii="Times New Roman" w:hAnsi="Times New Roman" w:cs="Times New Roman"/>
          <w:sz w:val="28"/>
          <w:szCs w:val="28"/>
        </w:rPr>
        <w:t>-</w:t>
      </w:r>
      <w:r>
        <w:rPr>
          <w:rFonts w:ascii="Times New Roman" w:hAnsi="Times New Roman" w:cs="Times New Roman"/>
          <w:sz w:val="28"/>
          <w:szCs w:val="28"/>
        </w:rPr>
        <w:t>58</w:t>
      </w:r>
      <w:r w:rsidR="004E5880" w:rsidRPr="00332DE3">
        <w:rPr>
          <w:sz w:val="28"/>
          <w:szCs w:val="28"/>
        </w:rPr>
        <w:t xml:space="preserve"> </w:t>
      </w:r>
      <w:r w:rsidR="00D066D4" w:rsidRPr="00332DE3">
        <w:rPr>
          <w:rFonts w:ascii="Times New Roman" w:hAnsi="Times New Roman" w:cs="Times New Roman"/>
          <w:sz w:val="28"/>
          <w:szCs w:val="28"/>
        </w:rPr>
        <w:t>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D066D4" w:rsidRPr="00332DE3" w:rsidRDefault="00426B9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8.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муниципального образования «</w:t>
      </w:r>
      <w:r w:rsidR="004E5880" w:rsidRPr="00332DE3">
        <w:rPr>
          <w:rFonts w:ascii="Times New Roman" w:hAnsi="Times New Roman" w:cs="Times New Roman"/>
          <w:sz w:val="28"/>
          <w:szCs w:val="28"/>
        </w:rPr>
        <w:t>Коршуновское сельское</w:t>
      </w:r>
      <w:r w:rsidR="00D066D4" w:rsidRPr="00332DE3">
        <w:rPr>
          <w:rFonts w:ascii="Times New Roman" w:hAnsi="Times New Roman" w:cs="Times New Roman"/>
          <w:sz w:val="28"/>
          <w:szCs w:val="28"/>
        </w:rPr>
        <w:t xml:space="preserve">  поселение».</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25. ВЫДАЧА (НАПРАВЛЕНИЕ) ЗАЯВИТЕЛЮ</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ИЛИ ЕГО ПРЕДСТАВИТЕЛЮ РЕЗУЛЬТАТА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ИЛИ ОТКАЗА В ПРЕДОСТАВЛЕНИИ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426B94" w:rsidP="004114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66D4" w:rsidRPr="00332DE3">
        <w:rPr>
          <w:rFonts w:ascii="Times New Roman" w:hAnsi="Times New Roman" w:cs="Times New Roman"/>
          <w:sz w:val="28"/>
          <w:szCs w:val="28"/>
        </w:rPr>
        <w:t>9.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w:t>
      </w:r>
      <w:r>
        <w:rPr>
          <w:rFonts w:ascii="Times New Roman" w:hAnsi="Times New Roman" w:cs="Times New Roman"/>
          <w:sz w:val="28"/>
          <w:szCs w:val="28"/>
        </w:rPr>
        <w:t>оительство</w:t>
      </w:r>
      <w:r w:rsidR="00D066D4" w:rsidRPr="00332DE3">
        <w:rPr>
          <w:rFonts w:ascii="Times New Roman" w:hAnsi="Times New Roman" w:cs="Times New Roman"/>
          <w:sz w:val="28"/>
          <w:szCs w:val="28"/>
        </w:rPr>
        <w:t xml:space="preserve"> на руки заявителю под роспись в день его подписания.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случае отсутствия возможности оперативного вручения заявителю разрешения на ст</w:t>
      </w:r>
      <w:r w:rsidR="00426B94">
        <w:rPr>
          <w:rFonts w:ascii="Times New Roman" w:hAnsi="Times New Roman" w:cs="Times New Roman"/>
          <w:sz w:val="28"/>
          <w:szCs w:val="28"/>
        </w:rPr>
        <w:t xml:space="preserve">роительство, </w:t>
      </w:r>
      <w:r w:rsidRPr="00332DE3">
        <w:rPr>
          <w:rFonts w:ascii="Times New Roman" w:hAnsi="Times New Roman" w:cs="Times New Roman"/>
          <w:sz w:val="28"/>
          <w:szCs w:val="28"/>
        </w:rPr>
        <w:t xml:space="preserve">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2B367A" w:rsidRPr="00332DE3" w:rsidRDefault="002B367A"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случае подачи заявления через МФЦ, уполномоченный орган не позднее 2 рабочих дней </w:t>
      </w:r>
      <w:r w:rsidR="009E403C" w:rsidRPr="00332DE3">
        <w:rPr>
          <w:rFonts w:ascii="Times New Roman" w:hAnsi="Times New Roman" w:cs="Times New Roman"/>
          <w:sz w:val="28"/>
          <w:szCs w:val="28"/>
        </w:rPr>
        <w:t xml:space="preserve">со дня принятия решения о предоставлении или об отказе в предоставлении муниципальной услуги, направляет (выдаёт) в МФЦ </w:t>
      </w:r>
      <w:r w:rsidR="009E403C" w:rsidRPr="00332DE3">
        <w:rPr>
          <w:rFonts w:ascii="Times New Roman" w:hAnsi="Times New Roman" w:cs="Times New Roman"/>
          <w:sz w:val="28"/>
          <w:szCs w:val="28"/>
        </w:rPr>
        <w:lastRenderedPageBreak/>
        <w:t>соответствующий результат.</w:t>
      </w:r>
    </w:p>
    <w:p w:rsidR="009E403C" w:rsidRPr="00332DE3" w:rsidRDefault="009E403C"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Не позднее рабочего дня, следующего за днём поступления результата предоставления муниципальной услуги, МФЦ направляет (выдаёт) соответствующий результат заявителю.</w:t>
      </w:r>
    </w:p>
    <w:p w:rsidR="00D066D4" w:rsidRPr="00332DE3" w:rsidRDefault="00426B94"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66D4" w:rsidRPr="00332DE3">
        <w:rPr>
          <w:rFonts w:ascii="Times New Roman" w:hAnsi="Times New Roman" w:cs="Times New Roman"/>
          <w:sz w:val="28"/>
          <w:szCs w:val="28"/>
        </w:rPr>
        <w:t>0.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D066D4" w:rsidRPr="00332DE3" w:rsidRDefault="000C7A8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66D4" w:rsidRPr="00332DE3">
        <w:rPr>
          <w:rFonts w:ascii="Times New Roman" w:hAnsi="Times New Roman" w:cs="Times New Roman"/>
          <w:sz w:val="28"/>
          <w:szCs w:val="28"/>
        </w:rPr>
        <w:t>1. В течение трех дней со дня выдачи разрешения на строительство</w:t>
      </w:r>
      <w:r>
        <w:rPr>
          <w:rFonts w:ascii="Times New Roman" w:hAnsi="Times New Roman" w:cs="Times New Roman"/>
          <w:sz w:val="28"/>
          <w:szCs w:val="28"/>
        </w:rPr>
        <w:t xml:space="preserve"> органами,  уполномоченными на выдачу разрешения на строительство</w:t>
      </w:r>
      <w:r w:rsidR="009E403C" w:rsidRPr="00332DE3">
        <w:rPr>
          <w:rFonts w:ascii="Times New Roman" w:hAnsi="Times New Roman" w:cs="Times New Roman"/>
          <w:sz w:val="28"/>
          <w:szCs w:val="28"/>
        </w:rPr>
        <w:t xml:space="preserve"> </w:t>
      </w:r>
      <w:r w:rsidRPr="000C7A87">
        <w:rPr>
          <w:rFonts w:ascii="Times New Roman" w:hAnsi="Times New Roman" w:cs="Times New Roman"/>
          <w:bCs/>
          <w:color w:val="000000"/>
          <w:sz w:val="28"/>
          <w:szCs w:val="28"/>
          <w:lang w:eastAsia="en-US"/>
        </w:rPr>
        <w:t>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w:t>
      </w:r>
      <w:r w:rsidRPr="002766B2">
        <w:rPr>
          <w:bCs/>
          <w:color w:val="000000"/>
          <w:sz w:val="24"/>
          <w:szCs w:val="24"/>
          <w:lang w:eastAsia="en-US"/>
        </w:rPr>
        <w:t xml:space="preserve">, </w:t>
      </w:r>
      <w:r w:rsidR="00D066D4" w:rsidRPr="00332DE3">
        <w:rPr>
          <w:rFonts w:ascii="Times New Roman" w:hAnsi="Times New Roman" w:cs="Times New Roman"/>
          <w:sz w:val="28"/>
          <w:szCs w:val="28"/>
        </w:rPr>
        <w:t xml:space="preserve"> в случае, если выдано разрешение на строительство объектов капитального строительства, указанных в </w:t>
      </w:r>
      <w:hyperlink r:id="rId41"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пункте 5.1 статьи 6</w:t>
        </w:r>
      </w:hyperlink>
      <w:r w:rsidR="00D066D4" w:rsidRPr="00332DE3">
        <w:rPr>
          <w:rFonts w:ascii="Times New Roman" w:hAnsi="Times New Roman" w:cs="Times New Roman"/>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066D4" w:rsidRPr="00332DE3" w:rsidRDefault="000C7A8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66D4" w:rsidRPr="00332DE3">
        <w:rPr>
          <w:rFonts w:ascii="Times New Roman" w:hAnsi="Times New Roman" w:cs="Times New Roman"/>
          <w:sz w:val="28"/>
          <w:szCs w:val="28"/>
        </w:rPr>
        <w:t xml:space="preserve">2. </w:t>
      </w:r>
      <w:r>
        <w:rPr>
          <w:rFonts w:ascii="Times New Roman" w:hAnsi="Times New Roman" w:cs="Times New Roman"/>
          <w:sz w:val="28"/>
          <w:szCs w:val="28"/>
        </w:rPr>
        <w:t xml:space="preserve">Застройщик </w:t>
      </w:r>
      <w:r w:rsidR="00BC4F53"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в течение десяти дней со дня получения разрешения на строительство обязан безвоз</w:t>
      </w:r>
      <w:r>
        <w:rPr>
          <w:rFonts w:ascii="Times New Roman" w:hAnsi="Times New Roman" w:cs="Times New Roman"/>
          <w:sz w:val="28"/>
          <w:szCs w:val="28"/>
        </w:rPr>
        <w:t xml:space="preserve">мездно передать в </w:t>
      </w:r>
      <w:r w:rsidR="00D066D4" w:rsidRPr="00332DE3">
        <w:rPr>
          <w:rFonts w:ascii="Times New Roman" w:hAnsi="Times New Roman" w:cs="Times New Roman"/>
          <w:sz w:val="28"/>
          <w:szCs w:val="28"/>
        </w:rPr>
        <w:t xml:space="preserve"> орган</w:t>
      </w:r>
      <w:r>
        <w:rPr>
          <w:rFonts w:ascii="Times New Roman" w:hAnsi="Times New Roman" w:cs="Times New Roman"/>
          <w:sz w:val="28"/>
          <w:szCs w:val="28"/>
        </w:rPr>
        <w:t xml:space="preserve"> местного самоуправления или уполномоченную организацию, выдавшие</w:t>
      </w:r>
      <w:r w:rsidR="00D066D4" w:rsidRPr="00332DE3">
        <w:rPr>
          <w:rFonts w:ascii="Times New Roman" w:hAnsi="Times New Roman" w:cs="Times New Roman"/>
          <w:sz w:val="28"/>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2"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пунктами 2</w:t>
        </w:r>
      </w:hyperlink>
      <w:r w:rsidR="00D066D4" w:rsidRPr="00332DE3">
        <w:rPr>
          <w:rFonts w:ascii="Times New Roman" w:hAnsi="Times New Roman" w:cs="Times New Roman"/>
          <w:sz w:val="28"/>
          <w:szCs w:val="28"/>
        </w:rPr>
        <w:t xml:space="preserve">, </w:t>
      </w:r>
      <w:hyperlink r:id="rId43"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8</w:t>
        </w:r>
      </w:hyperlink>
      <w:r w:rsidR="00D066D4" w:rsidRPr="00332DE3">
        <w:rPr>
          <w:rFonts w:ascii="Times New Roman" w:hAnsi="Times New Roman" w:cs="Times New Roman"/>
          <w:sz w:val="28"/>
          <w:szCs w:val="28"/>
        </w:rPr>
        <w:t xml:space="preserve"> - </w:t>
      </w:r>
      <w:hyperlink r:id="rId44"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10</w:t>
        </w:r>
      </w:hyperlink>
      <w:r w:rsidR="00D066D4" w:rsidRPr="00332DE3">
        <w:rPr>
          <w:rFonts w:ascii="Times New Roman" w:hAnsi="Times New Roman" w:cs="Times New Roman"/>
          <w:sz w:val="28"/>
          <w:szCs w:val="28"/>
        </w:rPr>
        <w:t xml:space="preserve"> и </w:t>
      </w:r>
      <w:hyperlink r:id="rId45"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11.1 части 12 статьи 48</w:t>
        </w:r>
      </w:hyperlink>
      <w:r w:rsidR="00D066D4" w:rsidRPr="00332DE3">
        <w:rPr>
          <w:rFonts w:ascii="Times New Roman" w:hAnsi="Times New Roman" w:cs="Times New Roman"/>
          <w:sz w:val="28"/>
          <w:szCs w:val="28"/>
        </w:rPr>
        <w:t xml:space="preserve"> </w:t>
      </w:r>
      <w:r w:rsidR="00BC4F53" w:rsidRPr="00332DE3">
        <w:rPr>
          <w:rFonts w:ascii="Times New Roman" w:hAnsi="Times New Roman" w:cs="Times New Roman"/>
          <w:sz w:val="28"/>
          <w:szCs w:val="28"/>
        </w:rPr>
        <w:t>Градостроительного кодекса</w:t>
      </w:r>
      <w:r>
        <w:rPr>
          <w:rFonts w:ascii="Times New Roman" w:hAnsi="Times New Roman" w:cs="Times New Roman"/>
          <w:sz w:val="28"/>
          <w:szCs w:val="28"/>
        </w:rPr>
        <w:t xml:space="preserve"> Российской Федерации</w:t>
      </w:r>
      <w:r w:rsidR="00D066D4" w:rsidRPr="00332DE3">
        <w:rPr>
          <w:rFonts w:ascii="Times New Roman" w:hAnsi="Times New Roman" w:cs="Times New Roman"/>
          <w:sz w:val="28"/>
          <w:szCs w:val="28"/>
        </w:rPr>
        <w:t>, для размещения в информационной системе обеспечения градостроительной деятельности.</w:t>
      </w:r>
    </w:p>
    <w:p w:rsidR="0041146D" w:rsidRPr="00332DE3" w:rsidRDefault="000C7A87" w:rsidP="0041146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Указанные в настоящей части документы</w:t>
      </w:r>
      <w:r w:rsidR="0041146D" w:rsidRPr="00332DE3">
        <w:rPr>
          <w:rFonts w:ascii="Times New Roman" w:hAnsi="Times New Roman" w:cs="Times New Roman"/>
          <w:sz w:val="28"/>
          <w:szCs w:val="28"/>
        </w:rPr>
        <w:t xml:space="preserve"> (их копии или сведения, содержащиеся в них) могут быть н</w:t>
      </w:r>
      <w:r w:rsidR="00BC4F53" w:rsidRPr="00332DE3">
        <w:rPr>
          <w:rFonts w:ascii="Times New Roman" w:hAnsi="Times New Roman" w:cs="Times New Roman"/>
          <w:sz w:val="28"/>
          <w:szCs w:val="28"/>
        </w:rPr>
        <w:t xml:space="preserve">аправлены в электронной форме. </w:t>
      </w:r>
    </w:p>
    <w:p w:rsidR="0041146D" w:rsidRPr="00332DE3" w:rsidRDefault="0041146D" w:rsidP="0041146D">
      <w:pPr>
        <w:autoSpaceDE w:val="0"/>
        <w:autoSpaceDN w:val="0"/>
        <w:adjustRightInd w:val="0"/>
        <w:spacing w:after="0"/>
        <w:ind w:firstLine="709"/>
        <w:jc w:val="both"/>
        <w:rPr>
          <w:rFonts w:ascii="Times New Roman" w:hAnsi="Times New Roman" w:cs="Times New Roman"/>
          <w:color w:val="FF0000"/>
          <w:sz w:val="28"/>
          <w:szCs w:val="28"/>
        </w:rPr>
      </w:pPr>
      <w:r w:rsidRPr="00332DE3">
        <w:rPr>
          <w:rFonts w:ascii="Times New Roman" w:hAnsi="Times New Roman" w:cs="Times New Roman"/>
          <w:sz w:val="28"/>
          <w:szCs w:val="28"/>
        </w:rPr>
        <w:t xml:space="preserve">В случае получения разрешения на строительство объекта капитального строительства в границах территории исторического поселения </w:t>
      </w:r>
      <w:r w:rsidR="000C7A87">
        <w:rPr>
          <w:rFonts w:ascii="Times New Roman" w:hAnsi="Times New Roman" w:cs="Times New Roman"/>
          <w:sz w:val="28"/>
          <w:szCs w:val="28"/>
        </w:rPr>
        <w:t>застройщик</w:t>
      </w:r>
      <w:r w:rsidR="00BC4F53" w:rsidRPr="00332DE3">
        <w:rPr>
          <w:rFonts w:ascii="Times New Roman" w:hAnsi="Times New Roman" w:cs="Times New Roman"/>
          <w:sz w:val="28"/>
          <w:szCs w:val="28"/>
        </w:rPr>
        <w:t xml:space="preserve"> </w:t>
      </w:r>
      <w:r w:rsidRPr="00332DE3">
        <w:rPr>
          <w:rFonts w:ascii="Times New Roman" w:hAnsi="Times New Roman" w:cs="Times New Roman"/>
          <w:sz w:val="28"/>
          <w:szCs w:val="28"/>
        </w:rPr>
        <w:t xml:space="preserve"> в течение десяти дней со дня получения указанного разрешения обязан также безвозмездно передать в такой орган или организацию предусмотренный </w:t>
      </w:r>
      <w:hyperlink r:id="rId46" w:history="1">
        <w:r w:rsidRPr="00332DE3">
          <w:rPr>
            <w:rFonts w:ascii="Times New Roman" w:hAnsi="Times New Roman" w:cs="Times New Roman"/>
            <w:sz w:val="28"/>
            <w:szCs w:val="28"/>
          </w:rPr>
          <w:t>пунктом 3 части 12 статьи 48</w:t>
        </w:r>
      </w:hyperlink>
      <w:r w:rsidRPr="00332DE3">
        <w:rPr>
          <w:rFonts w:ascii="Times New Roman" w:hAnsi="Times New Roman" w:cs="Times New Roman"/>
          <w:sz w:val="28"/>
          <w:szCs w:val="28"/>
        </w:rPr>
        <w:t xml:space="preserve"> Градостроительного кодекса раздел проектной документации объекта капитального строительства</w:t>
      </w:r>
      <w:r w:rsidR="000C7A87">
        <w:rPr>
          <w:rFonts w:ascii="Times New Roman" w:hAnsi="Times New Roman" w:cs="Times New Roman"/>
          <w:sz w:val="28"/>
          <w:szCs w:val="28"/>
        </w:rPr>
        <w:t xml:space="preserve">, </w:t>
      </w:r>
      <w:r w:rsidRPr="00332DE3">
        <w:rPr>
          <w:rFonts w:ascii="Times New Roman" w:hAnsi="Times New Roman" w:cs="Times New Roman"/>
          <w:sz w:val="28"/>
          <w:szCs w:val="28"/>
        </w:rPr>
        <w:t xml:space="preserve">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D066D4" w:rsidRPr="00332DE3" w:rsidRDefault="000C7A8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66D4" w:rsidRPr="00332DE3">
        <w:rPr>
          <w:rFonts w:ascii="Times New Roman" w:hAnsi="Times New Roman" w:cs="Times New Roman"/>
          <w:sz w:val="28"/>
          <w:szCs w:val="28"/>
        </w:rPr>
        <w:t xml:space="preserve">3. Физическое или юридическое лицо, которое приобрело права на </w:t>
      </w:r>
      <w:r w:rsidR="00D066D4" w:rsidRPr="00332DE3">
        <w:rPr>
          <w:rFonts w:ascii="Times New Roman" w:hAnsi="Times New Roman" w:cs="Times New Roman"/>
          <w:sz w:val="28"/>
          <w:szCs w:val="28"/>
        </w:rPr>
        <w:lastRenderedPageBreak/>
        <w:t>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066D4" w:rsidRPr="00332DE3" w:rsidRDefault="000C7A8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66D4" w:rsidRPr="00332DE3">
        <w:rPr>
          <w:rFonts w:ascii="Times New Roman" w:hAnsi="Times New Roman" w:cs="Times New Roman"/>
          <w:sz w:val="28"/>
          <w:szCs w:val="28"/>
        </w:rPr>
        <w:t xml:space="preserve">4.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47"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кодексом</w:t>
        </w:r>
      </w:hyperlink>
      <w:r w:rsidR="00D066D4" w:rsidRPr="00332DE3">
        <w:rPr>
          <w:rFonts w:ascii="Times New Roman" w:hAnsi="Times New Roman" w:cs="Times New Roman"/>
          <w:sz w:val="28"/>
          <w:szCs w:val="28"/>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066D4" w:rsidRPr="00332DE3" w:rsidRDefault="000C7A8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66D4" w:rsidRPr="00332DE3">
        <w:rPr>
          <w:rFonts w:ascii="Times New Roman" w:hAnsi="Times New Roman" w:cs="Times New Roman"/>
          <w:sz w:val="28"/>
          <w:szCs w:val="28"/>
        </w:rPr>
        <w:t xml:space="preserve">5.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48"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кодексом</w:t>
        </w:r>
      </w:hyperlink>
      <w:r w:rsidR="00D066D4" w:rsidRPr="00332DE3">
        <w:rPr>
          <w:rFonts w:ascii="Times New Roman" w:hAnsi="Times New Roman" w:cs="Times New Roman"/>
          <w:sz w:val="28"/>
          <w:szCs w:val="28"/>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49" w:tooltip="&quot;Градостроительный кодекс Российской Федерации&quot; от 29.12.2004 N 190-ФЗ (ред. от 19.12.2016) (с изм. и доп., вступ. в силу с 01.01.2017){КонсультантПлюс}" w:history="1">
        <w:r w:rsidR="00D066D4" w:rsidRPr="00332DE3">
          <w:rPr>
            <w:rFonts w:ascii="Times New Roman" w:hAnsi="Times New Roman" w:cs="Times New Roman"/>
            <w:sz w:val="28"/>
            <w:szCs w:val="28"/>
          </w:rPr>
          <w:t>кодексом</w:t>
        </w:r>
      </w:hyperlink>
      <w:r w:rsidR="00D066D4" w:rsidRPr="00332DE3">
        <w:rPr>
          <w:rFonts w:ascii="Times New Roman" w:hAnsi="Times New Roman" w:cs="Times New Roman"/>
          <w:sz w:val="28"/>
          <w:szCs w:val="28"/>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066D4" w:rsidRPr="00332DE3" w:rsidRDefault="006428EF"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66D4" w:rsidRPr="00332DE3">
        <w:rPr>
          <w:rFonts w:ascii="Times New Roman" w:hAnsi="Times New Roman" w:cs="Times New Roman"/>
          <w:sz w:val="28"/>
          <w:szCs w:val="28"/>
        </w:rPr>
        <w:t>6.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066D4" w:rsidRPr="00332DE3" w:rsidRDefault="006428EF"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w:t>
      </w:r>
      <w:r w:rsidR="00970E13" w:rsidRPr="00332DE3">
        <w:rPr>
          <w:rFonts w:ascii="Times New Roman" w:hAnsi="Times New Roman" w:cs="Times New Roman"/>
          <w:sz w:val="28"/>
          <w:szCs w:val="28"/>
        </w:rPr>
        <w:t xml:space="preserve">. В течение 5 </w:t>
      </w:r>
      <w:r w:rsidR="00D066D4" w:rsidRPr="00332DE3">
        <w:rPr>
          <w:rFonts w:ascii="Times New Roman" w:hAnsi="Times New Roman" w:cs="Times New Roman"/>
          <w:sz w:val="28"/>
          <w:szCs w:val="28"/>
        </w:rPr>
        <w:t>рабочих дней со дня принятия решения о прекращении действия разрешения на строительство или со дня внесения изменений в разрешение на строительство</w:t>
      </w:r>
      <w:r w:rsidR="00970E13" w:rsidRPr="00332DE3">
        <w:rPr>
          <w:rFonts w:ascii="Times New Roman" w:hAnsi="Times New Roman" w:cs="Times New Roman"/>
          <w:sz w:val="28"/>
          <w:szCs w:val="28"/>
        </w:rPr>
        <w:t>,</w:t>
      </w:r>
      <w:r>
        <w:rPr>
          <w:rFonts w:ascii="Times New Roman" w:hAnsi="Times New Roman" w:cs="Times New Roman"/>
          <w:sz w:val="28"/>
          <w:szCs w:val="28"/>
        </w:rPr>
        <w:t xml:space="preserve"> уполномоченный на выдачу разрешения на строительство орган местного самоуправления </w:t>
      </w:r>
      <w:r w:rsidR="00D066D4" w:rsidRPr="00332DE3">
        <w:rPr>
          <w:rFonts w:ascii="Times New Roman" w:hAnsi="Times New Roman" w:cs="Times New Roman"/>
          <w:sz w:val="28"/>
          <w:szCs w:val="28"/>
        </w:rPr>
        <w:t xml:space="preserve"> уведомляет о таком решении или таких изменениях: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1146D" w:rsidRPr="00332DE3" w:rsidRDefault="00D066D4" w:rsidP="0041146D">
      <w:pPr>
        <w:autoSpaceDE w:val="0"/>
        <w:autoSpaceDN w:val="0"/>
        <w:adjustRightInd w:val="0"/>
        <w:spacing w:after="0"/>
        <w:ind w:firstLine="567"/>
        <w:jc w:val="both"/>
        <w:rPr>
          <w:rFonts w:ascii="Times New Roman" w:hAnsi="Times New Roman"/>
          <w:sz w:val="28"/>
          <w:szCs w:val="28"/>
        </w:rPr>
      </w:pPr>
      <w:r w:rsidRPr="00332DE3">
        <w:rPr>
          <w:rFonts w:ascii="Times New Roman" w:hAnsi="Times New Roman" w:cs="Times New Roman"/>
          <w:sz w:val="28"/>
          <w:szCs w:val="28"/>
        </w:rPr>
        <w:t xml:space="preserve">2) </w:t>
      </w:r>
      <w:r w:rsidR="00970E13" w:rsidRPr="00332DE3">
        <w:rPr>
          <w:rFonts w:ascii="Times New Roman" w:hAnsi="Times New Roman"/>
          <w:sz w:val="28"/>
          <w:szCs w:val="28"/>
        </w:rPr>
        <w:t xml:space="preserve"> орган</w:t>
      </w:r>
      <w:r w:rsidR="006428EF">
        <w:rPr>
          <w:rFonts w:ascii="Times New Roman" w:hAnsi="Times New Roman"/>
          <w:sz w:val="28"/>
          <w:szCs w:val="28"/>
        </w:rPr>
        <w:t xml:space="preserve">  регистрации</w:t>
      </w:r>
      <w:r w:rsidR="00970E13" w:rsidRPr="00332DE3">
        <w:rPr>
          <w:rFonts w:ascii="Times New Roman" w:hAnsi="Times New Roman"/>
          <w:sz w:val="28"/>
          <w:szCs w:val="28"/>
        </w:rPr>
        <w:t xml:space="preserve"> прав</w:t>
      </w:r>
      <w:r w:rsidR="0041146D" w:rsidRPr="00332DE3">
        <w:rPr>
          <w:rFonts w:ascii="Times New Roman" w:hAnsi="Times New Roman"/>
          <w:sz w:val="28"/>
          <w:szCs w:val="28"/>
        </w:rPr>
        <w:t>;</w:t>
      </w:r>
    </w:p>
    <w:p w:rsidR="00D066D4"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3) застройщика в случае внесения изменений в разрешение на строительство.</w:t>
      </w:r>
    </w:p>
    <w:p w:rsidR="006428EF" w:rsidRPr="006428EF" w:rsidRDefault="006428EF" w:rsidP="006428EF">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Pr>
          <w:rFonts w:ascii="Times New Roman" w:hAnsi="Times New Roman" w:cs="Times New Roman"/>
          <w:sz w:val="28"/>
          <w:szCs w:val="28"/>
        </w:rPr>
        <w:t xml:space="preserve">118. </w:t>
      </w:r>
      <w:r w:rsidRPr="006428EF">
        <w:rPr>
          <w:rFonts w:ascii="Times New Roman" w:hAnsi="Times New Roman" w:cs="Times New Roman"/>
          <w:bCs/>
          <w:color w:val="000000"/>
          <w:sz w:val="28"/>
          <w:szCs w:val="28"/>
          <w:lang w:eastAsia="en-US"/>
        </w:rPr>
        <w:t xml:space="preserve">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w:t>
      </w:r>
      <w:r>
        <w:rPr>
          <w:rFonts w:ascii="Times New Roman" w:hAnsi="Times New Roman" w:cs="Times New Roman"/>
          <w:bCs/>
          <w:color w:val="000000"/>
          <w:sz w:val="28"/>
          <w:szCs w:val="28"/>
          <w:lang w:eastAsia="en-US"/>
        </w:rPr>
        <w:t>разрешения сохраняется.</w:t>
      </w:r>
    </w:p>
    <w:p w:rsidR="00D066D4" w:rsidRPr="00332DE3" w:rsidRDefault="006428EF" w:rsidP="006428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66D4" w:rsidRPr="00332DE3">
        <w:rPr>
          <w:rFonts w:ascii="Times New Roman" w:hAnsi="Times New Roman" w:cs="Times New Roman"/>
          <w:sz w:val="28"/>
          <w:szCs w:val="28"/>
        </w:rPr>
        <w:t>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066D4" w:rsidRPr="00332DE3" w:rsidRDefault="00D066D4" w:rsidP="00D066D4">
      <w:pPr>
        <w:pStyle w:val="ConsPlusNormal"/>
        <w:jc w:val="both"/>
        <w:rPr>
          <w:rFonts w:ascii="Times New Roman" w:hAnsi="Times New Roman" w:cs="Times New Roman"/>
          <w:sz w:val="28"/>
          <w:szCs w:val="28"/>
        </w:rPr>
      </w:pPr>
    </w:p>
    <w:p w:rsidR="00970E13" w:rsidRPr="00332DE3" w:rsidRDefault="00970E13" w:rsidP="00D066D4">
      <w:pPr>
        <w:pStyle w:val="ConsPlusNormal"/>
        <w:jc w:val="both"/>
        <w:rPr>
          <w:rFonts w:ascii="Times New Roman" w:hAnsi="Times New Roman" w:cs="Times New Roman"/>
          <w:sz w:val="28"/>
          <w:szCs w:val="28"/>
        </w:rPr>
      </w:pPr>
    </w:p>
    <w:p w:rsidR="00970E13" w:rsidRPr="00332DE3" w:rsidRDefault="00970E13"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IV. ФОРМЫ КОНТРОЛЯ ЗА ПРЕДОСТАВЛЕНИЕМ</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4E02FD" w:rsidP="00D066D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26</w:t>
      </w:r>
      <w:r w:rsidR="00D066D4" w:rsidRPr="00332DE3">
        <w:rPr>
          <w:rFonts w:ascii="Times New Roman" w:hAnsi="Times New Roman" w:cs="Times New Roman"/>
          <w:sz w:val="28"/>
          <w:szCs w:val="28"/>
        </w:rPr>
        <w:t>. ПОРЯДОК И ПЕРИОДИЧНОСТЬ ОСУЩЕСТВЛЕНИЯ ПЛАНОВЫХ</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ВНЕПЛАНОВЫХ ПРОВЕРОК ПОЛНОТЫ И КАЧЕСТВА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ТОМ ЧИСЛЕ ПОРЯДОК И ФОРМЫ КОНТРОЛЯ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ПОЛНОТОЙ И КАЧЕСТВОМ ПРЕДОСТАВЛЕНИЯ МУНИЦИПАЛЬНОЙ УСЛУГИ</w:t>
      </w:r>
    </w:p>
    <w:p w:rsidR="00601F59" w:rsidRPr="00601F59" w:rsidRDefault="00601F59" w:rsidP="00601F59">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601F59">
        <w:rPr>
          <w:rFonts w:ascii="Times New Roman" w:hAnsi="Times New Roman" w:cs="Times New Roman"/>
          <w:bCs/>
          <w:color w:val="000000"/>
          <w:sz w:val="28"/>
          <w:szCs w:val="28"/>
          <w:lang w:eastAsia="en-US"/>
        </w:rPr>
        <w:t>120.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601F59" w:rsidRPr="00601F59" w:rsidRDefault="00601F59" w:rsidP="00601F59">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601F59">
        <w:rPr>
          <w:rFonts w:ascii="Times New Roman" w:hAnsi="Times New Roman" w:cs="Times New Roman"/>
          <w:bCs/>
          <w:color w:val="000000"/>
          <w:sz w:val="28"/>
          <w:szCs w:val="28"/>
          <w:lang w:eastAsia="en-US"/>
        </w:rPr>
        <w:t>121. Плановые проверки проводятся на основании полугодовых или годовых планов работы уполномоченного органа.</w:t>
      </w:r>
    </w:p>
    <w:p w:rsidR="00601F59" w:rsidRPr="00601F59" w:rsidRDefault="00601F59" w:rsidP="00601F59">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601F59">
        <w:rPr>
          <w:rFonts w:ascii="Times New Roman" w:hAnsi="Times New Roman" w:cs="Times New Roman"/>
          <w:bCs/>
          <w:color w:val="000000"/>
          <w:sz w:val="28"/>
          <w:szCs w:val="28"/>
          <w:lang w:eastAsia="en-US"/>
        </w:rPr>
        <w:t>122. Внеплановые проверки проводятся на основании приказов, распоряжений уполномоченного органа.</w:t>
      </w:r>
    </w:p>
    <w:p w:rsidR="00601F59" w:rsidRDefault="00601F59" w:rsidP="00601F59">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601F59">
        <w:rPr>
          <w:rFonts w:ascii="Times New Roman" w:hAnsi="Times New Roman" w:cs="Times New Roman"/>
          <w:bCs/>
          <w:color w:val="000000"/>
          <w:sz w:val="28"/>
          <w:szCs w:val="28"/>
          <w:lang w:eastAsia="en-US"/>
        </w:rPr>
        <w:t>123.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601F59" w:rsidRDefault="00601F59" w:rsidP="00601F59">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p>
    <w:p w:rsidR="00601F59" w:rsidRPr="00601F59" w:rsidRDefault="00601F59" w:rsidP="00601F59">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p>
    <w:p w:rsidR="00601F59" w:rsidRPr="00332DE3" w:rsidRDefault="00601F59" w:rsidP="00601F5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27</w:t>
      </w:r>
      <w:r w:rsidRPr="00332DE3">
        <w:rPr>
          <w:rFonts w:ascii="Times New Roman" w:hAnsi="Times New Roman" w:cs="Times New Roman"/>
          <w:sz w:val="28"/>
          <w:szCs w:val="28"/>
        </w:rPr>
        <w:t>. ПОРЯДОК И ПЕРИОДИЧНОСТЬ ОСУЩЕСТВЛЕНИЯ ПЛАНОВЫХ</w:t>
      </w:r>
    </w:p>
    <w:p w:rsidR="00601F59" w:rsidRPr="00332DE3" w:rsidRDefault="00601F59" w:rsidP="00601F59">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 xml:space="preserve">И ВНЕПЛАНОВЫХ ПРОВЕРОК ПОЛНОТЫ И КАЧЕСТВА </w:t>
      </w:r>
      <w:r w:rsidRPr="00332DE3">
        <w:rPr>
          <w:rFonts w:ascii="Times New Roman" w:hAnsi="Times New Roman" w:cs="Times New Roman"/>
          <w:sz w:val="28"/>
          <w:szCs w:val="28"/>
        </w:rPr>
        <w:lastRenderedPageBreak/>
        <w:t>ПРЕДОСТАВЛЕНИЯ</w:t>
      </w:r>
    </w:p>
    <w:p w:rsidR="00601F59" w:rsidRPr="00332DE3" w:rsidRDefault="00601F59" w:rsidP="00601F59">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ТОМ ЧИСЛЕ ПОРЯДОК И ФОРМЫ КОНТРОЛЯ</w:t>
      </w:r>
    </w:p>
    <w:p w:rsidR="00601F59" w:rsidRPr="00332DE3" w:rsidRDefault="00601F59" w:rsidP="00601F59">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ПОЛНОТОЙ И КАЧЕСТВОМ ПРЕДОСТАВЛЕНИЯ 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601F59"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w:t>
      </w:r>
      <w:r w:rsidR="00D066D4" w:rsidRPr="00332DE3">
        <w:rPr>
          <w:rFonts w:ascii="Times New Roman" w:hAnsi="Times New Roman" w:cs="Times New Roman"/>
          <w:sz w:val="28"/>
          <w:szCs w:val="28"/>
        </w:rPr>
        <w:t>. Контроль за полнотой и качеством предоставления муниципальной услуги осуществляется в формах: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проведения плановых проверок;</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066D4" w:rsidRPr="00332DE3" w:rsidRDefault="00601F59"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w:t>
      </w:r>
      <w:r w:rsidR="00D066D4" w:rsidRPr="00332DE3">
        <w:rPr>
          <w:rFonts w:ascii="Times New Roman" w:hAnsi="Times New Roman" w:cs="Times New Roman"/>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r w:rsidR="006C4C46" w:rsidRPr="00332DE3">
        <w:rPr>
          <w:rFonts w:ascii="Times New Roman" w:hAnsi="Times New Roman" w:cs="Times New Roman"/>
          <w:sz w:val="28"/>
          <w:szCs w:val="28"/>
        </w:rPr>
        <w:t xml:space="preserve">Коршуновское сельское </w:t>
      </w:r>
      <w:r w:rsidR="00D066D4" w:rsidRPr="00332DE3">
        <w:rPr>
          <w:rFonts w:ascii="Times New Roman" w:hAnsi="Times New Roman" w:cs="Times New Roman"/>
          <w:sz w:val="28"/>
          <w:szCs w:val="28"/>
        </w:rPr>
        <w:t xml:space="preserve">  поселение».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066D4" w:rsidRPr="00332DE3" w:rsidRDefault="00601F59"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w:t>
      </w:r>
      <w:r w:rsidR="00D066D4" w:rsidRPr="00332DE3">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w:t>
      </w:r>
      <w:r>
        <w:rPr>
          <w:rFonts w:ascii="Times New Roman" w:hAnsi="Times New Roman" w:cs="Times New Roman"/>
          <w:sz w:val="28"/>
          <w:szCs w:val="28"/>
        </w:rPr>
        <w:t xml:space="preserve"> настоящего </w:t>
      </w:r>
      <w:r w:rsidR="00D066D4" w:rsidRPr="00332DE3">
        <w:rPr>
          <w:rFonts w:ascii="Times New Roman" w:hAnsi="Times New Roman" w:cs="Times New Roman"/>
          <w:sz w:val="28"/>
          <w:szCs w:val="28"/>
        </w:rPr>
        <w:t>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4E02FD">
        <w:rPr>
          <w:rFonts w:ascii="Times New Roman" w:hAnsi="Times New Roman" w:cs="Times New Roman"/>
          <w:sz w:val="28"/>
          <w:szCs w:val="28"/>
        </w:rPr>
        <w:t>1</w:t>
      </w:r>
      <w:r w:rsidR="00601F59" w:rsidRPr="004E02FD">
        <w:rPr>
          <w:rFonts w:ascii="Times New Roman" w:hAnsi="Times New Roman" w:cs="Times New Roman"/>
          <w:sz w:val="28"/>
          <w:szCs w:val="28"/>
        </w:rPr>
        <w:t>27</w:t>
      </w:r>
      <w:r w:rsidRPr="004E02FD">
        <w:rPr>
          <w:rFonts w:ascii="Times New Roman" w:hAnsi="Times New Roman" w:cs="Times New Roman"/>
          <w:sz w:val="28"/>
          <w:szCs w:val="28"/>
        </w:rPr>
        <w:t>.</w:t>
      </w:r>
      <w:r w:rsidRPr="00332DE3">
        <w:rPr>
          <w:rFonts w:ascii="Times New Roman" w:hAnsi="Times New Roman" w:cs="Times New Roman"/>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066D4" w:rsidRPr="00332DE3" w:rsidRDefault="004E02F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00D066D4" w:rsidRPr="00332DE3">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066D4" w:rsidRPr="00332DE3" w:rsidRDefault="004E02F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w:t>
      </w:r>
      <w:r w:rsidR="00D066D4" w:rsidRPr="00332DE3">
        <w:rPr>
          <w:rFonts w:ascii="Times New Roman" w:hAnsi="Times New Roman" w:cs="Times New Roman"/>
          <w:sz w:val="28"/>
          <w:szCs w:val="28"/>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w:t>
      </w:r>
      <w:r w:rsidR="004E02FD">
        <w:rPr>
          <w:rFonts w:ascii="Times New Roman" w:hAnsi="Times New Roman" w:cs="Times New Roman"/>
          <w:sz w:val="28"/>
          <w:szCs w:val="28"/>
        </w:rPr>
        <w:t xml:space="preserve"> и </w:t>
      </w:r>
      <w:r w:rsidRPr="00332DE3">
        <w:rPr>
          <w:rFonts w:ascii="Times New Roman" w:hAnsi="Times New Roman" w:cs="Times New Roman"/>
          <w:sz w:val="28"/>
          <w:szCs w:val="28"/>
        </w:rPr>
        <w:t xml:space="preserve">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28. ОТВЕТСТВЕННОСТЬ ДОЛЖНОСТНЫХ ЛИЦ ОРГАНА МЕСТНОГО</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САМОУПРАВЛЕНИЯ ЗА РЕШЕНИЯ И ДЕЙСТВИЯ (БЕЗДЕЙСТВИЕ),</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ПРИНИМАЕМЫЕ (ОСУЩЕСТВЛЯЕМЫЕ) ИМИ В ХОДЕ ПРЕДОСТАВЛЕНИЯ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4E02F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130</w:t>
      </w:r>
      <w:r w:rsidR="00D066D4" w:rsidRPr="00332DE3">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066D4" w:rsidRPr="00332DE3" w:rsidRDefault="004E02F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00D066D4" w:rsidRPr="00332DE3">
        <w:rPr>
          <w:rFonts w:ascii="Times New Roman" w:hAnsi="Times New Roman" w:cs="Times New Roman"/>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29. ПОЛОЖЕНИЯ, ХАРАКТЕРИЗУЮЩИЕ ТРЕБОВАНИЯ К ПОРЯДКУ</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ФОРМАМ КОНТРОЛЯ ЗА ПРЕДОСТАВЛЕНИЕМ МУНИЦИПАЛЬНОЙ УСЛУГИ,</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ТОМ ЧИСЛЕ СО СТОРОНЫ ЗАЯВИТЕЛЕЙ, ИХ ОБЪЕДИНЕНИЙ</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ОРГАНИЗАЦИЕЙ</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4E02F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w:t>
      </w:r>
      <w:r w:rsidR="00D066D4" w:rsidRPr="00332DE3">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066D4" w:rsidRPr="00332DE3" w:rsidRDefault="004E02F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w:t>
      </w:r>
      <w:r w:rsidR="00D066D4" w:rsidRPr="00332DE3">
        <w:rPr>
          <w:rFonts w:ascii="Times New Roman" w:hAnsi="Times New Roman" w:cs="Times New Roman"/>
          <w:sz w:val="28"/>
          <w:szCs w:val="28"/>
        </w:rPr>
        <w:t xml:space="preserve">. Информацию, указанную в </w:t>
      </w:r>
      <w:r w:rsidRPr="004E02FD">
        <w:rPr>
          <w:rFonts w:ascii="Times New Roman" w:hAnsi="Times New Roman" w:cs="Times New Roman"/>
          <w:sz w:val="28"/>
          <w:szCs w:val="28"/>
        </w:rPr>
        <w:t>136</w:t>
      </w:r>
      <w:r w:rsidR="00D066D4" w:rsidRPr="00332DE3">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w:anchor="Par124" w:tooltip="16. Информация об уполномоченном органе:" w:history="1">
        <w:r>
          <w:rPr>
            <w:rFonts w:ascii="Times New Roman" w:hAnsi="Times New Roman" w:cs="Times New Roman"/>
            <w:sz w:val="28"/>
            <w:szCs w:val="28"/>
          </w:rPr>
          <w:t>17</w:t>
        </w:r>
      </w:hyperlink>
      <w:r w:rsidR="00D066D4" w:rsidRPr="00332DE3">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066D4" w:rsidRPr="00332DE3" w:rsidRDefault="004E02F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134</w:t>
      </w:r>
      <w:r w:rsidR="00D066D4" w:rsidRPr="00332DE3">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w:t>
      </w:r>
    </w:p>
    <w:p w:rsidR="00D066D4" w:rsidRPr="00332DE3" w:rsidRDefault="004E02F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w:t>
      </w:r>
      <w:r w:rsidR="00D066D4" w:rsidRPr="00332DE3">
        <w:rPr>
          <w:rFonts w:ascii="Times New Roman" w:hAnsi="Times New Roman" w:cs="Times New Roman"/>
          <w:sz w:val="28"/>
          <w:szCs w:val="28"/>
        </w:rPr>
        <w:t>. Срок рассмотрения обращений со стороны граждан, их объединений и организаций составляет 30 рабочих дней с момента их регистрации.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3AC0" w:rsidRPr="00332DE3" w:rsidRDefault="00923AC0" w:rsidP="00332DE3">
      <w:pPr>
        <w:pStyle w:val="ConsPlusNormal"/>
        <w:jc w:val="both"/>
        <w:rPr>
          <w:rFonts w:ascii="Times New Roman" w:hAnsi="Times New Roman" w:cs="Times New Roman"/>
          <w:sz w:val="28"/>
          <w:szCs w:val="28"/>
        </w:rPr>
      </w:pP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D066D4">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V. ДОСУДЕБНЫЙ (ВНЕСУДЕБНЫЙ) ПОРЯДОК ОБЖАЛОВАНИЯ</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РЕШЕНИЙ И ДЕЙСТВИЙ (БЕЗДЕЙСТВИЯ) ОРГАНА, ПРЕДОСТАВЛЯЮЩЕГО</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МУНИЦИПАЛЬНУЮ УСЛУГУ, А ТАКЖЕ ДОЛЖНОСТНЫХ ЛИЦ,</w:t>
      </w:r>
    </w:p>
    <w:p w:rsidR="00D066D4" w:rsidRPr="00332DE3" w:rsidRDefault="00D066D4" w:rsidP="00D066D4">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МУНИЦИПАЛЬНЫХ СЛУЖАЩИХ</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D066D4" w:rsidP="004E02FD">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 xml:space="preserve">Глава 30. </w:t>
      </w:r>
      <w:r w:rsidR="004E02FD">
        <w:rPr>
          <w:rFonts w:ascii="Times New Roman" w:hAnsi="Times New Roman" w:cs="Times New Roman"/>
          <w:sz w:val="28"/>
          <w:szCs w:val="28"/>
        </w:rPr>
        <w:t>ПРЕДМЕТ ДОСУДЕБНОГО (ВНЕСУДЕБНОГО) ОБЖАЛОВАНИЯ</w:t>
      </w:r>
    </w:p>
    <w:p w:rsidR="00D066D4" w:rsidRPr="00332DE3" w:rsidRDefault="00D066D4" w:rsidP="00D066D4">
      <w:pPr>
        <w:pStyle w:val="ConsPlusNormal"/>
        <w:jc w:val="both"/>
        <w:rPr>
          <w:rFonts w:ascii="Times New Roman" w:hAnsi="Times New Roman" w:cs="Times New Roman"/>
          <w:sz w:val="28"/>
          <w:szCs w:val="28"/>
        </w:rPr>
      </w:pPr>
    </w:p>
    <w:p w:rsidR="00D066D4" w:rsidRPr="00332DE3" w:rsidRDefault="004E02FD"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w:t>
      </w:r>
      <w:r w:rsidR="00D066D4" w:rsidRPr="00332DE3">
        <w:rPr>
          <w:rFonts w:ascii="Times New Roman" w:hAnsi="Times New Roman" w:cs="Times New Roman"/>
          <w:sz w:val="28"/>
          <w:szCs w:val="28"/>
        </w:rPr>
        <w:t>.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cs="Times New Roman"/>
          <w:sz w:val="28"/>
          <w:szCs w:val="28"/>
        </w:rPr>
        <w:t xml:space="preserve">ставлением муниципальной услуги, многофункционального центра, работника многофункционального центра, а также организаций, </w:t>
      </w:r>
      <w:r w:rsidR="00FB3800">
        <w:rPr>
          <w:rFonts w:ascii="Times New Roman" w:hAnsi="Times New Roman" w:cs="Times New Roman"/>
          <w:sz w:val="28"/>
          <w:szCs w:val="28"/>
        </w:rPr>
        <w:t xml:space="preserve"> предусмотренных частью 1.1 статьи 16 Федерального закона № 210-ФЗ, или их работников.</w:t>
      </w:r>
    </w:p>
    <w:p w:rsidR="00D066D4" w:rsidRPr="00332DE3" w:rsidRDefault="00FB3800" w:rsidP="00D066D4">
      <w:pPr>
        <w:pStyle w:val="ConsPlusNormal"/>
        <w:ind w:firstLine="540"/>
        <w:jc w:val="both"/>
        <w:rPr>
          <w:rFonts w:ascii="Times New Roman" w:hAnsi="Times New Roman" w:cs="Times New Roman"/>
          <w:sz w:val="28"/>
          <w:szCs w:val="28"/>
        </w:rPr>
      </w:pPr>
      <w:bookmarkStart w:id="19" w:name="Par638"/>
      <w:bookmarkEnd w:id="19"/>
      <w:r>
        <w:rPr>
          <w:rFonts w:ascii="Times New Roman" w:hAnsi="Times New Roman" w:cs="Times New Roman"/>
          <w:sz w:val="28"/>
          <w:szCs w:val="28"/>
        </w:rPr>
        <w:t>137</w:t>
      </w:r>
      <w:r w:rsidR="00D066D4" w:rsidRPr="00332DE3">
        <w:rPr>
          <w:rFonts w:ascii="Times New Roman" w:hAnsi="Times New Roman" w:cs="Times New Roman"/>
          <w:sz w:val="28"/>
          <w:szCs w:val="28"/>
        </w:rPr>
        <w:t xml:space="preserve">. </w:t>
      </w:r>
      <w:r>
        <w:rPr>
          <w:rFonts w:ascii="Times New Roman" w:hAnsi="Times New Roman" w:cs="Times New Roman"/>
          <w:sz w:val="28"/>
          <w:szCs w:val="28"/>
        </w:rPr>
        <w:t xml:space="preserve">Заявитель </w:t>
      </w:r>
      <w:r w:rsidR="00D066D4" w:rsidRPr="00332DE3">
        <w:rPr>
          <w:rFonts w:ascii="Times New Roman" w:hAnsi="Times New Roman" w:cs="Times New Roman"/>
          <w:sz w:val="28"/>
          <w:szCs w:val="28"/>
        </w:rPr>
        <w:t xml:space="preserve"> может обратиться с жалобой, в том числе в следующих случаях:</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r w:rsidR="00E302C9">
        <w:rPr>
          <w:rFonts w:ascii="Times New Roman" w:hAnsi="Times New Roman" w:cs="Times New Roman"/>
          <w:sz w:val="28"/>
          <w:szCs w:val="28"/>
        </w:rPr>
        <w:t>, комплексного запроса</w:t>
      </w:r>
      <w:r w:rsidRPr="00332DE3">
        <w:rPr>
          <w:rFonts w:ascii="Times New Roman" w:hAnsi="Times New Roman" w:cs="Times New Roman"/>
          <w:sz w:val="28"/>
          <w:szCs w:val="28"/>
        </w:rPr>
        <w:t>;</w:t>
      </w:r>
    </w:p>
    <w:p w:rsidR="00D066D4" w:rsidRPr="00E302C9" w:rsidRDefault="00D066D4" w:rsidP="00E302C9">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б) нарушение срока предоставления муниципальной услуги</w:t>
      </w:r>
      <w:r w:rsidR="00E302C9" w:rsidRPr="00E302C9">
        <w:rPr>
          <w:rFonts w:ascii="Times New Roman" w:hAnsi="Times New Roman" w:cs="Times New Roman"/>
          <w:sz w:val="28"/>
          <w:szCs w:val="28"/>
        </w:rPr>
        <w:t xml:space="preserve">. </w:t>
      </w:r>
      <w:r w:rsidR="00E302C9" w:rsidRPr="00E302C9">
        <w:rPr>
          <w:rFonts w:ascii="Times New Roman" w:hAnsi="Times New Roman" w:cs="Times New Roman"/>
          <w:bCs/>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066D4" w:rsidRPr="00332DE3" w:rsidRDefault="00D066D4" w:rsidP="00E302C9">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требование у заявителя документов</w:t>
      </w:r>
      <w:r w:rsidR="00E302C9">
        <w:rPr>
          <w:rFonts w:ascii="Times New Roman" w:hAnsi="Times New Roman" w:cs="Times New Roman"/>
          <w:sz w:val="28"/>
          <w:szCs w:val="28"/>
        </w:rPr>
        <w:t xml:space="preserve"> или информации</w:t>
      </w:r>
      <w:r w:rsidRPr="00332DE3">
        <w:rPr>
          <w:rFonts w:ascii="Times New Roman" w:hAnsi="Times New Roman" w:cs="Times New Roman"/>
          <w:sz w:val="28"/>
          <w:szCs w:val="28"/>
        </w:rPr>
        <w:t xml:space="preserve"> </w:t>
      </w:r>
      <w:r w:rsidR="00E302C9" w:rsidRPr="00E302C9">
        <w:rPr>
          <w:rFonts w:ascii="Times New Roman" w:hAnsi="Times New Roman" w:cs="Times New Roman"/>
          <w:bCs/>
          <w:color w:val="000000"/>
          <w:sz w:val="28"/>
          <w:szCs w:val="28"/>
          <w:lang w:eastAsia="en-US"/>
        </w:rPr>
        <w:t>либо осуществления действий, представление или осуществление которых</w:t>
      </w:r>
      <w:r w:rsidR="00E302C9" w:rsidRPr="002766B2">
        <w:rPr>
          <w:bCs/>
          <w:color w:val="000000"/>
          <w:sz w:val="24"/>
          <w:szCs w:val="24"/>
          <w:lang w:eastAsia="en-US"/>
        </w:rPr>
        <w:t xml:space="preserve"> </w:t>
      </w:r>
      <w:r w:rsidR="00E302C9">
        <w:rPr>
          <w:rFonts w:ascii="Times New Roman" w:hAnsi="Times New Roman" w:cs="Times New Roman"/>
          <w:sz w:val="28"/>
          <w:szCs w:val="28"/>
        </w:rPr>
        <w:t xml:space="preserve">не предусмотрено </w:t>
      </w:r>
      <w:r w:rsidRPr="00332DE3">
        <w:rPr>
          <w:rFonts w:ascii="Times New Roman" w:hAnsi="Times New Roman" w:cs="Times New Roman"/>
          <w:sz w:val="28"/>
          <w:szCs w:val="28"/>
        </w:rPr>
        <w:t>нормативными правовыми актами Российской Федерации,</w:t>
      </w:r>
      <w:r w:rsidR="00E302C9" w:rsidRPr="00E302C9">
        <w:rPr>
          <w:rFonts w:ascii="Times New Roman" w:hAnsi="Times New Roman" w:cs="Times New Roman"/>
          <w:sz w:val="28"/>
          <w:szCs w:val="28"/>
        </w:rPr>
        <w:t xml:space="preserve"> </w:t>
      </w:r>
      <w:r w:rsidR="00E302C9" w:rsidRPr="00332DE3">
        <w:rPr>
          <w:rFonts w:ascii="Times New Roman" w:hAnsi="Times New Roman" w:cs="Times New Roman"/>
          <w:sz w:val="28"/>
          <w:szCs w:val="28"/>
        </w:rPr>
        <w:t>нормативными правовыми а</w:t>
      </w:r>
      <w:r w:rsidR="00E302C9">
        <w:rPr>
          <w:rFonts w:ascii="Times New Roman" w:hAnsi="Times New Roman" w:cs="Times New Roman"/>
          <w:sz w:val="28"/>
          <w:szCs w:val="28"/>
        </w:rPr>
        <w:t>ктами субъектов Российской Федерации</w:t>
      </w:r>
      <w:r w:rsidR="00E302C9" w:rsidRPr="00332DE3">
        <w:rPr>
          <w:rFonts w:ascii="Times New Roman" w:hAnsi="Times New Roman" w:cs="Times New Roman"/>
          <w:sz w:val="28"/>
          <w:szCs w:val="28"/>
        </w:rPr>
        <w:t>,</w:t>
      </w:r>
      <w:r w:rsidR="00E302C9">
        <w:rPr>
          <w:rFonts w:ascii="Times New Roman" w:hAnsi="Times New Roman" w:cs="Times New Roman"/>
          <w:sz w:val="28"/>
          <w:szCs w:val="28"/>
        </w:rPr>
        <w:t xml:space="preserve"> муниципальными правовыми </w:t>
      </w:r>
      <w:r w:rsidR="00E302C9" w:rsidRPr="00332DE3">
        <w:rPr>
          <w:rFonts w:ascii="Times New Roman" w:hAnsi="Times New Roman" w:cs="Times New Roman"/>
          <w:sz w:val="28"/>
          <w:szCs w:val="28"/>
        </w:rPr>
        <w:t xml:space="preserve"> актами </w:t>
      </w:r>
      <w:r w:rsidR="00E302C9">
        <w:rPr>
          <w:rFonts w:ascii="Times New Roman" w:hAnsi="Times New Roman" w:cs="Times New Roman"/>
          <w:sz w:val="28"/>
          <w:szCs w:val="28"/>
        </w:rPr>
        <w:t>для предоставления муниципальной услуги</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sidR="00923AC0" w:rsidRPr="00332DE3">
        <w:rPr>
          <w:rFonts w:ascii="Times New Roman" w:hAnsi="Times New Roman" w:cs="Times New Roman"/>
          <w:sz w:val="28"/>
          <w:szCs w:val="28"/>
        </w:rPr>
        <w:t>Коршуновское сельское</w:t>
      </w:r>
      <w:r w:rsidRPr="00332DE3">
        <w:rPr>
          <w:rFonts w:ascii="Times New Roman" w:hAnsi="Times New Roman" w:cs="Times New Roman"/>
          <w:sz w:val="28"/>
          <w:szCs w:val="28"/>
        </w:rPr>
        <w:t xml:space="preserve">  поселение» для предоставления муниципальной услуги, у заявителя;</w:t>
      </w:r>
    </w:p>
    <w:p w:rsidR="00D066D4" w:rsidRPr="0034773F" w:rsidRDefault="00D066D4" w:rsidP="0034773F">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34773F">
        <w:rPr>
          <w:rFonts w:ascii="Times New Roman" w:hAnsi="Times New Roman" w:cs="Times New Roman"/>
          <w:sz w:val="28"/>
          <w:szCs w:val="28"/>
        </w:rPr>
        <w:t xml:space="preserve">законами и иными </w:t>
      </w:r>
      <w:r w:rsidRPr="00332DE3">
        <w:rPr>
          <w:rFonts w:ascii="Times New Roman" w:hAnsi="Times New Roman" w:cs="Times New Roman"/>
          <w:sz w:val="28"/>
          <w:szCs w:val="28"/>
        </w:rPr>
        <w:t>нормативными правовыми а</w:t>
      </w:r>
      <w:r w:rsidR="00E302C9">
        <w:rPr>
          <w:rFonts w:ascii="Times New Roman" w:hAnsi="Times New Roman" w:cs="Times New Roman"/>
          <w:sz w:val="28"/>
          <w:szCs w:val="28"/>
        </w:rPr>
        <w:t xml:space="preserve">ктами </w:t>
      </w:r>
      <w:r w:rsidR="0034773F">
        <w:rPr>
          <w:rFonts w:ascii="Times New Roman" w:hAnsi="Times New Roman" w:cs="Times New Roman"/>
          <w:sz w:val="28"/>
          <w:szCs w:val="28"/>
        </w:rPr>
        <w:t>Иркутской области</w:t>
      </w:r>
      <w:r w:rsidRPr="00332DE3">
        <w:rPr>
          <w:rFonts w:ascii="Times New Roman" w:hAnsi="Times New Roman" w:cs="Times New Roman"/>
          <w:sz w:val="28"/>
          <w:szCs w:val="28"/>
        </w:rPr>
        <w:t>,</w:t>
      </w:r>
      <w:r w:rsidR="0034773F">
        <w:rPr>
          <w:rFonts w:ascii="Times New Roman" w:hAnsi="Times New Roman" w:cs="Times New Roman"/>
          <w:sz w:val="28"/>
          <w:szCs w:val="28"/>
        </w:rPr>
        <w:t xml:space="preserve"> нормативными правовыми актами органа местного самоуправления, а также настоящим административным регламентом. </w:t>
      </w:r>
      <w:r w:rsidR="0034773F" w:rsidRPr="0034773F">
        <w:rPr>
          <w:rFonts w:ascii="Arial" w:hAnsi="Arial" w:cs="Arial"/>
          <w:bCs/>
          <w:color w:val="000000"/>
          <w:sz w:val="24"/>
          <w:szCs w:val="24"/>
          <w:lang w:eastAsia="en-US"/>
        </w:rPr>
        <w:t xml:space="preserve"> </w:t>
      </w:r>
      <w:r w:rsidR="0034773F" w:rsidRPr="0034773F">
        <w:rPr>
          <w:rFonts w:ascii="Times New Roman" w:hAnsi="Times New Roman" w:cs="Times New Roman"/>
          <w:bCs/>
          <w:color w:val="000000"/>
          <w:sz w:val="28"/>
          <w:szCs w:val="28"/>
          <w:lang w:eastAsia="en-US"/>
        </w:rPr>
        <w:t xml:space="preserve">В указанном случае </w:t>
      </w:r>
      <w:r w:rsidR="0034773F" w:rsidRPr="0034773F">
        <w:rPr>
          <w:rFonts w:ascii="Times New Roman" w:hAnsi="Times New Roman" w:cs="Times New Roman"/>
          <w:bCs/>
          <w:color w:val="000000"/>
          <w:sz w:val="28"/>
          <w:szCs w:val="28"/>
          <w:lang w:eastAsia="en-US"/>
        </w:rPr>
        <w:lastRenderedPageBreak/>
        <w:t>досудебное (внесудебное)</w:t>
      </w:r>
      <w:r w:rsidR="0034773F">
        <w:rPr>
          <w:rFonts w:ascii="Times New Roman" w:hAnsi="Times New Roman" w:cs="Times New Roman"/>
          <w:bCs/>
          <w:color w:val="000000"/>
          <w:sz w:val="28"/>
          <w:szCs w:val="28"/>
          <w:lang w:eastAsia="en-US"/>
        </w:rPr>
        <w:t xml:space="preserve"> </w:t>
      </w:r>
      <w:r w:rsidR="0034773F" w:rsidRPr="0034773F">
        <w:rPr>
          <w:rFonts w:ascii="Times New Roman" w:hAnsi="Times New Roman" w:cs="Times New Roman"/>
          <w:bCs/>
          <w:color w:val="000000"/>
          <w:sz w:val="28"/>
          <w:szCs w:val="28"/>
          <w:lang w:eastAsia="en-US"/>
        </w:rPr>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66D4" w:rsidRPr="00332DE3" w:rsidRDefault="00D066D4" w:rsidP="0034773F">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sidR="00923AC0" w:rsidRPr="00332DE3">
        <w:rPr>
          <w:rFonts w:ascii="Times New Roman" w:hAnsi="Times New Roman" w:cs="Times New Roman"/>
          <w:sz w:val="28"/>
          <w:szCs w:val="28"/>
        </w:rPr>
        <w:t xml:space="preserve">Коршуновское сельское </w:t>
      </w:r>
      <w:r w:rsidRPr="00332DE3">
        <w:rPr>
          <w:rFonts w:ascii="Times New Roman" w:hAnsi="Times New Roman" w:cs="Times New Roman"/>
          <w:sz w:val="28"/>
          <w:szCs w:val="28"/>
        </w:rPr>
        <w:t xml:space="preserve"> поселение»;</w:t>
      </w:r>
    </w:p>
    <w:p w:rsidR="00D066D4" w:rsidRDefault="0034773F" w:rsidP="0034773F">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Pr>
          <w:rFonts w:ascii="Times New Roman" w:hAnsi="Times New Roman" w:cs="Times New Roman"/>
          <w:sz w:val="28"/>
          <w:szCs w:val="28"/>
        </w:rPr>
        <w:t>ж) отказ</w:t>
      </w:r>
      <w:r w:rsidR="00D066D4" w:rsidRPr="00332DE3">
        <w:rPr>
          <w:rFonts w:ascii="Times New Roman" w:hAnsi="Times New Roman" w:cs="Times New Roman"/>
          <w:sz w:val="28"/>
          <w:szCs w:val="28"/>
        </w:rPr>
        <w:t xml:space="preserve"> органа</w:t>
      </w:r>
      <w:r>
        <w:rPr>
          <w:rFonts w:ascii="Times New Roman" w:hAnsi="Times New Roman" w:cs="Times New Roman"/>
          <w:sz w:val="28"/>
          <w:szCs w:val="28"/>
        </w:rPr>
        <w:t xml:space="preserve">, предоставляющего муниципальную услугу  должностного лица уполномоченного органа  предоставляющего муниципальную услугу </w:t>
      </w:r>
      <w:r w:rsidRPr="0034773F">
        <w:rPr>
          <w:rFonts w:ascii="Times New Roman" w:hAnsi="Times New Roman" w:cs="Times New Roman"/>
          <w:bCs/>
          <w:color w:val="000000"/>
          <w:sz w:val="28"/>
          <w:szCs w:val="28"/>
          <w:lang w:eastAsia="en-US"/>
        </w:rPr>
        <w:t>многофункционального центра, работника многофункционального центра, организаций, предусмотренных частью 1.1статьи 16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4773F" w:rsidRPr="0034773F" w:rsidRDefault="0034773F" w:rsidP="0034773F">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4773F">
        <w:rPr>
          <w:rFonts w:ascii="Times New Roman" w:hAnsi="Times New Roman" w:cs="Times New Roman"/>
          <w:bCs/>
          <w:color w:val="000000"/>
          <w:sz w:val="28"/>
          <w:szCs w:val="28"/>
          <w:lang w:eastAsia="en-US"/>
        </w:rPr>
        <w:t>з) нарушение срока или порядка выдачи документов по результатам предоставления муниципальной услуги;</w:t>
      </w:r>
    </w:p>
    <w:p w:rsidR="0034773F" w:rsidRPr="0034773F" w:rsidRDefault="0034773F" w:rsidP="0034773F">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4773F">
        <w:rPr>
          <w:rFonts w:ascii="Times New Roman" w:hAnsi="Times New Roman" w:cs="Times New Roman"/>
          <w:bCs/>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73F" w:rsidRPr="0034773F" w:rsidRDefault="0034773F" w:rsidP="0034773F">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4773F">
        <w:rPr>
          <w:rFonts w:ascii="Times New Roman" w:hAnsi="Times New Roman" w:cs="Times New Roman"/>
          <w:bCs/>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52 настоящего административного регламента. В указанном случае досудебное (внесудебное) обжалование заявителем </w:t>
      </w:r>
      <w:r w:rsidRPr="0034773F">
        <w:rPr>
          <w:rFonts w:ascii="Times New Roman" w:hAnsi="Times New Roman" w:cs="Times New Roman"/>
          <w:bCs/>
          <w:color w:val="000000"/>
          <w:sz w:val="28"/>
          <w:szCs w:val="28"/>
          <w:lang w:eastAsia="en-US"/>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r w:rsidR="00F60F37">
        <w:rPr>
          <w:rFonts w:ascii="Times New Roman" w:hAnsi="Times New Roman" w:cs="Times New Roman"/>
          <w:bCs/>
          <w:color w:val="000000"/>
          <w:sz w:val="28"/>
          <w:szCs w:val="28"/>
          <w:lang w:eastAsia="en-US"/>
        </w:rPr>
        <w:t xml:space="preserve"> </w:t>
      </w:r>
      <w:r w:rsidRPr="0034773F">
        <w:rPr>
          <w:rFonts w:ascii="Times New Roman" w:hAnsi="Times New Roman" w:cs="Times New Roman"/>
          <w:bCs/>
          <w:color w:val="000000"/>
          <w:sz w:val="28"/>
          <w:szCs w:val="28"/>
          <w:lang w:eastAsia="en-US"/>
        </w:rPr>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p>
    <w:p w:rsidR="0034773F" w:rsidRPr="0034773F" w:rsidRDefault="0034773F" w:rsidP="0034773F">
      <w:pPr>
        <w:autoSpaceDE w:val="0"/>
        <w:autoSpaceDN w:val="0"/>
        <w:adjustRightInd w:val="0"/>
        <w:jc w:val="both"/>
        <w:rPr>
          <w:rFonts w:ascii="Times New Roman" w:hAnsi="Times New Roman" w:cs="Times New Roman"/>
          <w:bCs/>
          <w:color w:val="000000"/>
          <w:sz w:val="28"/>
          <w:szCs w:val="28"/>
          <w:lang w:eastAsia="en-US"/>
        </w:rPr>
      </w:pPr>
      <w:r w:rsidRPr="0034773F">
        <w:rPr>
          <w:rFonts w:ascii="Times New Roman" w:hAnsi="Times New Roman" w:cs="Times New Roman"/>
          <w:bCs/>
          <w:color w:val="000000"/>
          <w:sz w:val="28"/>
          <w:szCs w:val="28"/>
          <w:lang w:eastAsia="en-US"/>
        </w:rPr>
        <w:t>статьи 16 Федерального закона № 210-ФЗ.</w:t>
      </w:r>
    </w:p>
    <w:p w:rsidR="0034773F" w:rsidRPr="0034773F" w:rsidRDefault="005374A8" w:rsidP="00F353A2">
      <w:pPr>
        <w:pStyle w:val="ConsPlusNormal"/>
        <w:jc w:val="center"/>
        <w:outlineLvl w:val="2"/>
        <w:rPr>
          <w:rFonts w:ascii="Times New Roman" w:hAnsi="Times New Roman" w:cs="Times New Roman"/>
          <w:bCs/>
          <w:color w:val="000000"/>
          <w:sz w:val="28"/>
          <w:szCs w:val="28"/>
          <w:lang w:eastAsia="en-US"/>
        </w:rPr>
      </w:pPr>
      <w:r>
        <w:rPr>
          <w:rFonts w:ascii="Times New Roman" w:hAnsi="Times New Roman" w:cs="Times New Roman"/>
          <w:sz w:val="28"/>
          <w:szCs w:val="28"/>
        </w:rPr>
        <w:t>Глава 31</w:t>
      </w:r>
      <w:r w:rsidRPr="00332DE3">
        <w:rPr>
          <w:rFonts w:ascii="Times New Roman" w:hAnsi="Times New Roman" w:cs="Times New Roman"/>
          <w:sz w:val="28"/>
          <w:szCs w:val="28"/>
        </w:rPr>
        <w:t xml:space="preserve">. </w:t>
      </w:r>
      <w:r w:rsidR="00F353A2">
        <w:rPr>
          <w:rFonts w:ascii="Times New Roman" w:hAnsi="Times New Roman" w:cs="Times New Roman"/>
          <w:sz w:val="28"/>
          <w:szCs w:val="28"/>
        </w:rPr>
        <w:t>ОРГАНЫ И УПОЛНОМОЧЕННЫЕ НА РАССМОТРЕНИЕ ЖАЛОБЫ ДОЛЖНОСТНЫЕ ЛИЦА, КОТОРЫМ МОЖЕТ БЫТЬ НАПРАВЛЕНА ЖАЛОБА</w:t>
      </w:r>
    </w:p>
    <w:p w:rsidR="00F60F37" w:rsidRDefault="00F60F3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138</w:t>
      </w:r>
      <w:r w:rsidR="00D066D4" w:rsidRPr="00332DE3">
        <w:rPr>
          <w:rFonts w:ascii="Times New Roman" w:hAnsi="Times New Roman" w:cs="Times New Roman"/>
          <w:sz w:val="28"/>
          <w:szCs w:val="28"/>
        </w:rPr>
        <w:t xml:space="preserve">. Жалоба </w:t>
      </w:r>
      <w:r>
        <w:rPr>
          <w:rFonts w:ascii="Times New Roman" w:hAnsi="Times New Roman" w:cs="Times New Roman"/>
          <w:sz w:val="28"/>
          <w:szCs w:val="28"/>
        </w:rPr>
        <w:t xml:space="preserve">на решения действия (бездействия) муниципальных служащих подаётся заявителем в </w:t>
      </w:r>
      <w:r w:rsidR="00D066D4" w:rsidRPr="00332DE3">
        <w:rPr>
          <w:rFonts w:ascii="Times New Roman" w:hAnsi="Times New Roman" w:cs="Times New Roman"/>
          <w:sz w:val="28"/>
          <w:szCs w:val="28"/>
        </w:rPr>
        <w:t xml:space="preserve"> письменной форме на бумажном носителе, в электронной форме </w:t>
      </w:r>
      <w:r>
        <w:rPr>
          <w:rFonts w:ascii="Times New Roman" w:hAnsi="Times New Roman" w:cs="Times New Roman"/>
          <w:sz w:val="28"/>
          <w:szCs w:val="28"/>
        </w:rPr>
        <w:t xml:space="preserve"> на имя главы Коршуновского сельского поселения, жалоба на решения, принятые главой  Коршуновского сельского поселения, подаётся на имя руководителя аппарата администрации Коршуновского сельского поселения.</w:t>
      </w:r>
    </w:p>
    <w:p w:rsidR="00F60F37" w:rsidRDefault="00F60F37" w:rsidP="00D066D4">
      <w:pPr>
        <w:pStyle w:val="ConsPlusNormal"/>
        <w:ind w:firstLine="540"/>
        <w:jc w:val="both"/>
        <w:rPr>
          <w:rFonts w:ascii="Times New Roman" w:hAnsi="Times New Roman" w:cs="Times New Roman"/>
          <w:sz w:val="28"/>
          <w:szCs w:val="28"/>
        </w:rPr>
      </w:pPr>
    </w:p>
    <w:p w:rsidR="00F60F37" w:rsidRDefault="00F60F37" w:rsidP="00F60F3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32</w:t>
      </w:r>
      <w:r w:rsidRPr="00332DE3">
        <w:rPr>
          <w:rFonts w:ascii="Times New Roman" w:hAnsi="Times New Roman" w:cs="Times New Roman"/>
          <w:sz w:val="28"/>
          <w:szCs w:val="28"/>
        </w:rPr>
        <w:t xml:space="preserve">. </w:t>
      </w:r>
      <w:r>
        <w:rPr>
          <w:rFonts w:ascii="Times New Roman" w:hAnsi="Times New Roman" w:cs="Times New Roman"/>
          <w:sz w:val="28"/>
          <w:szCs w:val="28"/>
        </w:rPr>
        <w:t>ПОРЯДОК ПОДАЧИ И РАССМОТРЕНИЯ ЖАЛОБЫ</w:t>
      </w:r>
    </w:p>
    <w:p w:rsidR="00F60F37" w:rsidRDefault="00F60F37" w:rsidP="00F60F37">
      <w:pPr>
        <w:pStyle w:val="ConsPlusNormal"/>
        <w:jc w:val="center"/>
        <w:outlineLvl w:val="2"/>
        <w:rPr>
          <w:rFonts w:ascii="Times New Roman" w:hAnsi="Times New Roman" w:cs="Times New Roman"/>
          <w:sz w:val="28"/>
          <w:szCs w:val="28"/>
        </w:rPr>
      </w:pPr>
    </w:p>
    <w:p w:rsidR="00D066D4" w:rsidRPr="00F60F37" w:rsidRDefault="00CC6847" w:rsidP="00F60F37">
      <w:pPr>
        <w:pStyle w:val="ConsPlusNormal"/>
        <w:jc w:val="both"/>
        <w:outlineLvl w:val="2"/>
        <w:rPr>
          <w:rFonts w:ascii="Times New Roman" w:hAnsi="Times New Roman" w:cs="Times New Roman"/>
          <w:bCs/>
          <w:color w:val="000000"/>
          <w:sz w:val="28"/>
          <w:szCs w:val="28"/>
          <w:lang w:eastAsia="en-US"/>
        </w:rPr>
      </w:pPr>
      <w:r>
        <w:rPr>
          <w:rFonts w:ascii="Times New Roman" w:hAnsi="Times New Roman" w:cs="Times New Roman"/>
          <w:sz w:val="28"/>
          <w:szCs w:val="28"/>
        </w:rPr>
        <w:t xml:space="preserve">   </w:t>
      </w:r>
      <w:r w:rsidR="00F60F37">
        <w:rPr>
          <w:rFonts w:ascii="Times New Roman" w:hAnsi="Times New Roman" w:cs="Times New Roman"/>
          <w:sz w:val="28"/>
          <w:szCs w:val="28"/>
        </w:rPr>
        <w:t xml:space="preserve">139.  Жалоба может быть подана в </w:t>
      </w:r>
      <w:r w:rsidR="00F60F37" w:rsidRPr="00332DE3">
        <w:rPr>
          <w:rFonts w:ascii="Times New Roman" w:hAnsi="Times New Roman" w:cs="Times New Roman"/>
          <w:sz w:val="28"/>
          <w:szCs w:val="28"/>
        </w:rPr>
        <w:t xml:space="preserve"> письменной форме на бумажном носителе, в электронной форме</w:t>
      </w:r>
      <w:r w:rsidR="00F60F37">
        <w:rPr>
          <w:rFonts w:ascii="Times New Roman" w:hAnsi="Times New Roman" w:cs="Times New Roman"/>
          <w:bCs/>
          <w:color w:val="000000"/>
          <w:sz w:val="28"/>
          <w:szCs w:val="28"/>
          <w:lang w:eastAsia="en-US"/>
        </w:rPr>
        <w:t xml:space="preserve"> </w:t>
      </w:r>
      <w:r w:rsidR="00D066D4" w:rsidRPr="00332DE3">
        <w:rPr>
          <w:rFonts w:ascii="Times New Roman" w:hAnsi="Times New Roman" w:cs="Times New Roman"/>
          <w:sz w:val="28"/>
          <w:szCs w:val="28"/>
        </w:rPr>
        <w:t>одним из следующих способов:</w:t>
      </w:r>
    </w:p>
    <w:p w:rsidR="00D066D4"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лично по адресу: </w:t>
      </w:r>
      <w:r w:rsidR="00923AC0" w:rsidRPr="00332DE3">
        <w:rPr>
          <w:rFonts w:ascii="Times New Roman" w:hAnsi="Times New Roman" w:cs="Times New Roman"/>
          <w:sz w:val="28"/>
          <w:szCs w:val="28"/>
        </w:rPr>
        <w:t>665694</w:t>
      </w:r>
      <w:r w:rsidRPr="00332DE3">
        <w:rPr>
          <w:rFonts w:ascii="Times New Roman" w:hAnsi="Times New Roman" w:cs="Times New Roman"/>
          <w:sz w:val="28"/>
          <w:szCs w:val="28"/>
        </w:rPr>
        <w:t xml:space="preserve">, Иркутская </w:t>
      </w:r>
      <w:r w:rsidR="00923AC0" w:rsidRPr="00332DE3">
        <w:rPr>
          <w:rFonts w:ascii="Times New Roman" w:hAnsi="Times New Roman" w:cs="Times New Roman"/>
          <w:sz w:val="28"/>
          <w:szCs w:val="28"/>
        </w:rPr>
        <w:t xml:space="preserve">область, Нижнеилимский район, </w:t>
      </w:r>
      <w:r w:rsidRPr="00332DE3">
        <w:rPr>
          <w:rFonts w:ascii="Times New Roman" w:hAnsi="Times New Roman" w:cs="Times New Roman"/>
          <w:sz w:val="28"/>
          <w:szCs w:val="28"/>
        </w:rPr>
        <w:t xml:space="preserve">п. </w:t>
      </w:r>
      <w:r w:rsidR="00923AC0" w:rsidRPr="00332DE3">
        <w:rPr>
          <w:rFonts w:ascii="Times New Roman" w:hAnsi="Times New Roman" w:cs="Times New Roman"/>
          <w:sz w:val="28"/>
          <w:szCs w:val="28"/>
        </w:rPr>
        <w:t>Коршуновский</w:t>
      </w:r>
      <w:r w:rsidRPr="00332DE3">
        <w:rPr>
          <w:rFonts w:ascii="Times New Roman" w:hAnsi="Times New Roman" w:cs="Times New Roman"/>
          <w:sz w:val="28"/>
          <w:szCs w:val="28"/>
        </w:rPr>
        <w:t xml:space="preserve">, ул. </w:t>
      </w:r>
      <w:r w:rsidR="00923AC0" w:rsidRPr="00332DE3">
        <w:rPr>
          <w:rFonts w:ascii="Times New Roman" w:hAnsi="Times New Roman" w:cs="Times New Roman"/>
          <w:sz w:val="28"/>
          <w:szCs w:val="28"/>
        </w:rPr>
        <w:t>Солнечная</w:t>
      </w:r>
      <w:r w:rsidRPr="00332DE3">
        <w:rPr>
          <w:rFonts w:ascii="Times New Roman" w:hAnsi="Times New Roman" w:cs="Times New Roman"/>
          <w:sz w:val="28"/>
          <w:szCs w:val="28"/>
        </w:rPr>
        <w:t xml:space="preserve">, </w:t>
      </w:r>
      <w:r w:rsidR="00923AC0" w:rsidRPr="00332DE3">
        <w:rPr>
          <w:rFonts w:ascii="Times New Roman" w:hAnsi="Times New Roman" w:cs="Times New Roman"/>
          <w:sz w:val="28"/>
          <w:szCs w:val="28"/>
        </w:rPr>
        <w:t>10; телефон: 8(39566)65230, факс: 8(39566)65230</w:t>
      </w:r>
      <w:r w:rsidRPr="00332DE3">
        <w:rPr>
          <w:rFonts w:ascii="Times New Roman" w:hAnsi="Times New Roman" w:cs="Times New Roman"/>
          <w:sz w:val="28"/>
          <w:szCs w:val="28"/>
        </w:rPr>
        <w:t>;</w:t>
      </w:r>
    </w:p>
    <w:p w:rsidR="00F60F37" w:rsidRPr="00F60F37" w:rsidRDefault="00F60F37" w:rsidP="00CC6847">
      <w:pPr>
        <w:autoSpaceDE w:val="0"/>
        <w:autoSpaceDN w:val="0"/>
        <w:adjustRightInd w:val="0"/>
        <w:spacing w:after="0" w:line="240" w:lineRule="auto"/>
        <w:jc w:val="both"/>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 xml:space="preserve">  </w:t>
      </w:r>
      <w:r w:rsidRPr="00F60F37">
        <w:rPr>
          <w:rFonts w:ascii="Times New Roman" w:hAnsi="Times New Roman" w:cs="Times New Roman"/>
          <w:bCs/>
          <w:color w:val="000000"/>
          <w:sz w:val="28"/>
          <w:szCs w:val="28"/>
          <w:lang w:eastAsia="en-US"/>
        </w:rPr>
        <w:t>Прием жалоб осуществляется в рабочие дни с 9-00 часов до 13-00 часов и с 14-00 часов до 17-00 часов местного времени, в предпраздничные рабочие дни с 9-00 часов до 13-00 часов и с 14-00 часов до 16-00 часов местного времени;</w:t>
      </w:r>
    </w:p>
    <w:p w:rsidR="00D066D4" w:rsidRPr="00332DE3" w:rsidRDefault="00D066D4" w:rsidP="00CC6847">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через организации почтовой связи;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 использованием информационно-телекоммуникационной сети "Интернет":</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электронная почта: </w:t>
      </w:r>
      <w:r w:rsidR="00731C36" w:rsidRPr="00332DE3">
        <w:rPr>
          <w:rFonts w:ascii="Times New Roman" w:hAnsi="Times New Roman" w:cs="Times New Roman"/>
          <w:sz w:val="28"/>
          <w:szCs w:val="28"/>
          <w:lang w:val="en-US"/>
        </w:rPr>
        <w:t>korsh</w:t>
      </w:r>
      <w:r w:rsidR="00731C36" w:rsidRPr="00332DE3">
        <w:rPr>
          <w:rFonts w:ascii="Times New Roman" w:hAnsi="Times New Roman" w:cs="Times New Roman"/>
          <w:sz w:val="28"/>
          <w:szCs w:val="28"/>
        </w:rPr>
        <w:t>-</w:t>
      </w:r>
      <w:r w:rsidR="00731C36" w:rsidRPr="00332DE3">
        <w:rPr>
          <w:rFonts w:ascii="Times New Roman" w:hAnsi="Times New Roman" w:cs="Times New Roman"/>
          <w:sz w:val="28"/>
          <w:szCs w:val="28"/>
          <w:lang w:val="en-US"/>
        </w:rPr>
        <w:t>adm</w:t>
      </w:r>
      <w:r w:rsidR="00731C36" w:rsidRPr="00332DE3">
        <w:rPr>
          <w:rFonts w:ascii="Times New Roman" w:hAnsi="Times New Roman" w:cs="Times New Roman"/>
          <w:sz w:val="28"/>
          <w:szCs w:val="28"/>
        </w:rPr>
        <w:t>@</w:t>
      </w:r>
      <w:r w:rsidR="00731C36" w:rsidRPr="00332DE3">
        <w:rPr>
          <w:rFonts w:ascii="Times New Roman" w:hAnsi="Times New Roman" w:cs="Times New Roman"/>
          <w:sz w:val="28"/>
          <w:szCs w:val="28"/>
          <w:lang w:val="en-US"/>
        </w:rPr>
        <w:t>rambler</w:t>
      </w:r>
      <w:r w:rsidRPr="00332DE3">
        <w:rPr>
          <w:rFonts w:ascii="Times New Roman" w:hAnsi="Times New Roman" w:cs="Times New Roman"/>
          <w:sz w:val="28"/>
          <w:szCs w:val="28"/>
        </w:rPr>
        <w:t>.ru;</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официальный сайт уполномоченного органа: </w:t>
      </w:r>
      <w:r w:rsidR="00731C36" w:rsidRPr="00332DE3">
        <w:rPr>
          <w:rFonts w:ascii="Times New Roman" w:hAnsi="Times New Roman" w:cs="Times New Roman"/>
          <w:sz w:val="28"/>
          <w:szCs w:val="28"/>
          <w:lang w:val="en-US"/>
        </w:rPr>
        <w:t>korsh</w:t>
      </w:r>
      <w:r w:rsidR="00731C36" w:rsidRPr="00332DE3">
        <w:rPr>
          <w:rFonts w:ascii="Times New Roman" w:hAnsi="Times New Roman" w:cs="Times New Roman"/>
          <w:sz w:val="28"/>
          <w:szCs w:val="28"/>
        </w:rPr>
        <w:t>-</w:t>
      </w:r>
      <w:r w:rsidR="0059402F" w:rsidRPr="00332DE3">
        <w:rPr>
          <w:rFonts w:ascii="Times New Roman" w:hAnsi="Times New Roman" w:cs="Times New Roman"/>
          <w:sz w:val="28"/>
          <w:szCs w:val="28"/>
          <w:lang w:val="en-US"/>
        </w:rPr>
        <w:t>adm</w:t>
      </w:r>
      <w:r w:rsidR="0059402F" w:rsidRPr="00332DE3">
        <w:rPr>
          <w:rFonts w:ascii="Times New Roman" w:hAnsi="Times New Roman" w:cs="Times New Roman"/>
          <w:sz w:val="28"/>
          <w:szCs w:val="28"/>
        </w:rPr>
        <w:t>.</w:t>
      </w:r>
      <w:r w:rsidR="0059402F" w:rsidRPr="00332DE3">
        <w:rPr>
          <w:rFonts w:ascii="Times New Roman" w:hAnsi="Times New Roman" w:cs="Times New Roman"/>
          <w:sz w:val="28"/>
          <w:szCs w:val="28"/>
          <w:lang w:val="en-US"/>
        </w:rPr>
        <w:t>ru</w:t>
      </w:r>
      <w:r w:rsidRPr="00332DE3">
        <w:rPr>
          <w:rFonts w:ascii="Times New Roman" w:hAnsi="Times New Roman" w:cs="Times New Roman"/>
          <w:sz w:val="28"/>
          <w:szCs w:val="28"/>
        </w:rPr>
        <w:t>;</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через МФЦ;</w:t>
      </w:r>
    </w:p>
    <w:p w:rsidR="00D066D4"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д) </w:t>
      </w:r>
      <w:r w:rsidR="00731C36" w:rsidRPr="00332DE3">
        <w:rPr>
          <w:rFonts w:ascii="Times New Roman" w:hAnsi="Times New Roman" w:cs="Times New Roman"/>
          <w:sz w:val="28"/>
          <w:szCs w:val="28"/>
        </w:rPr>
        <w:t>посредством Портала</w:t>
      </w:r>
      <w:r w:rsidRPr="00332DE3">
        <w:rPr>
          <w:rFonts w:ascii="Times New Roman" w:hAnsi="Times New Roman" w:cs="Times New Roman"/>
          <w:sz w:val="28"/>
          <w:szCs w:val="28"/>
        </w:rPr>
        <w:t xml:space="preserve"> - </w:t>
      </w:r>
      <w:hyperlink r:id="rId50" w:history="1">
        <w:r w:rsidR="00CC6847" w:rsidRPr="00180013">
          <w:rPr>
            <w:rStyle w:val="ab"/>
            <w:rFonts w:ascii="Times New Roman" w:hAnsi="Times New Roman" w:cs="Times New Roman"/>
            <w:sz w:val="28"/>
            <w:szCs w:val="28"/>
          </w:rPr>
          <w:t>http://38.gosuslugi.ru</w:t>
        </w:r>
      </w:hyperlink>
      <w:r w:rsidRPr="00332DE3">
        <w:rPr>
          <w:rFonts w:ascii="Times New Roman" w:hAnsi="Times New Roman" w:cs="Times New Roman"/>
          <w:sz w:val="28"/>
          <w:szCs w:val="28"/>
        </w:rPr>
        <w:t>.</w:t>
      </w:r>
    </w:p>
    <w:p w:rsidR="00CC6847" w:rsidRPr="00CC6847" w:rsidRDefault="00CC6847" w:rsidP="00CC6847">
      <w:pPr>
        <w:autoSpaceDE w:val="0"/>
        <w:autoSpaceDN w:val="0"/>
        <w:adjustRightInd w:val="0"/>
        <w:ind w:firstLine="708"/>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w:t>
      </w:r>
      <w:r>
        <w:rPr>
          <w:rFonts w:ascii="Times New Roman" w:hAnsi="Times New Roman" w:cs="Times New Roman"/>
          <w:bCs/>
          <w:color w:val="000000"/>
          <w:sz w:val="28"/>
          <w:szCs w:val="28"/>
          <w:lang w:eastAsia="en-US"/>
        </w:rPr>
        <w:t xml:space="preserve"> </w:t>
      </w:r>
      <w:r w:rsidRPr="00CC6847">
        <w:rPr>
          <w:rFonts w:ascii="Times New Roman" w:hAnsi="Times New Roman" w:cs="Times New Roman"/>
          <w:bCs/>
          <w:color w:val="000000"/>
          <w:sz w:val="28"/>
          <w:szCs w:val="28"/>
          <w:lang w:eastAsia="en-US"/>
        </w:rPr>
        <w:t>(бездействие) работников организаций, предусмотренных частью 1.1 статьи 16 Федерального закона № 210-ФЗ подаются руководителям этих организаций.</w:t>
      </w:r>
    </w:p>
    <w:p w:rsidR="00CC6847" w:rsidRPr="00332DE3" w:rsidRDefault="00CC6847" w:rsidP="00D066D4">
      <w:pPr>
        <w:pStyle w:val="ConsPlusNormal"/>
        <w:ind w:firstLine="540"/>
        <w:jc w:val="both"/>
        <w:rPr>
          <w:rFonts w:ascii="Times New Roman" w:hAnsi="Times New Roman" w:cs="Times New Roman"/>
          <w:sz w:val="28"/>
          <w:szCs w:val="28"/>
        </w:rPr>
      </w:pPr>
    </w:p>
    <w:p w:rsidR="00D066D4" w:rsidRPr="00332DE3" w:rsidRDefault="00CC684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140</w:t>
      </w:r>
      <w:r w:rsidR="00D066D4" w:rsidRPr="00332DE3">
        <w:rPr>
          <w:rFonts w:ascii="Times New Roman" w:hAnsi="Times New Roman" w:cs="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Прием жалоб осуществляется в со</w:t>
      </w:r>
      <w:r w:rsidR="00CC6847">
        <w:rPr>
          <w:rFonts w:ascii="Times New Roman" w:hAnsi="Times New Roman" w:cs="Times New Roman"/>
          <w:sz w:val="28"/>
          <w:szCs w:val="28"/>
        </w:rPr>
        <w:t>ответствии с графиком  работы уполномоченного органа</w:t>
      </w:r>
      <w:r w:rsidRPr="00332DE3">
        <w:rPr>
          <w:rFonts w:ascii="Times New Roman" w:hAnsi="Times New Roman" w:cs="Times New Roman"/>
          <w:sz w:val="28"/>
          <w:szCs w:val="28"/>
        </w:rPr>
        <w:t>.</w:t>
      </w:r>
    </w:p>
    <w:p w:rsidR="00D066D4" w:rsidRPr="00332DE3" w:rsidRDefault="00CC684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066D4" w:rsidRPr="00332DE3">
        <w:rPr>
          <w:rFonts w:ascii="Times New Roman" w:hAnsi="Times New Roman" w:cs="Times New Roman"/>
          <w:sz w:val="28"/>
          <w:szCs w:val="28"/>
        </w:rPr>
        <w:t>1. Жалоба может быть подана при личн</w:t>
      </w:r>
      <w:r>
        <w:rPr>
          <w:rFonts w:ascii="Times New Roman" w:hAnsi="Times New Roman" w:cs="Times New Roman"/>
          <w:sz w:val="28"/>
          <w:szCs w:val="28"/>
        </w:rPr>
        <w:t>ом приеме заявителя. Прием заявителей</w:t>
      </w:r>
      <w:r w:rsidR="00D066D4" w:rsidRPr="00332DE3">
        <w:rPr>
          <w:rFonts w:ascii="Times New Roman" w:hAnsi="Times New Roman" w:cs="Times New Roman"/>
          <w:sz w:val="28"/>
          <w:szCs w:val="28"/>
        </w:rPr>
        <w:t xml:space="preserve"> в администрации </w:t>
      </w:r>
      <w:r w:rsidR="00731C36" w:rsidRPr="00332DE3">
        <w:rPr>
          <w:rFonts w:ascii="Times New Roman" w:hAnsi="Times New Roman" w:cs="Times New Roman"/>
          <w:sz w:val="28"/>
          <w:szCs w:val="28"/>
        </w:rPr>
        <w:t>Коршуновского сельского</w:t>
      </w:r>
      <w:r w:rsidR="00D066D4" w:rsidRPr="00332DE3">
        <w:rPr>
          <w:rFonts w:ascii="Times New Roman" w:hAnsi="Times New Roman" w:cs="Times New Roman"/>
          <w:sz w:val="28"/>
          <w:szCs w:val="28"/>
        </w:rPr>
        <w:t xml:space="preserve"> поселения осуществляет глава </w:t>
      </w:r>
      <w:r w:rsidR="00731C36" w:rsidRPr="00332DE3">
        <w:rPr>
          <w:rFonts w:ascii="Times New Roman" w:hAnsi="Times New Roman" w:cs="Times New Roman"/>
          <w:sz w:val="28"/>
          <w:szCs w:val="28"/>
        </w:rPr>
        <w:t>Коршуновского сельского поселения</w:t>
      </w:r>
      <w:r w:rsidR="00D066D4" w:rsidRPr="00332DE3">
        <w:rPr>
          <w:rFonts w:ascii="Times New Roman" w:hAnsi="Times New Roman" w:cs="Times New Roman"/>
          <w:sz w:val="28"/>
          <w:szCs w:val="28"/>
        </w:rPr>
        <w:t xml:space="preserve">, в случае его отсутствия – </w:t>
      </w:r>
      <w:r>
        <w:rPr>
          <w:rFonts w:ascii="Times New Roman" w:hAnsi="Times New Roman" w:cs="Times New Roman"/>
          <w:sz w:val="28"/>
          <w:szCs w:val="28"/>
        </w:rPr>
        <w:t>лицо, исполняющее обязанности главы Коршуновского сельского поселения</w:t>
      </w:r>
      <w:r w:rsidR="00D066D4" w:rsidRPr="00332DE3">
        <w:rPr>
          <w:rFonts w:ascii="Times New Roman" w:hAnsi="Times New Roman" w:cs="Times New Roman"/>
          <w:sz w:val="28"/>
          <w:szCs w:val="28"/>
        </w:rPr>
        <w:t>.</w:t>
      </w:r>
    </w:p>
    <w:p w:rsidR="00D066D4" w:rsidRPr="00332DE3" w:rsidRDefault="00CC6847"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066D4" w:rsidRPr="00332DE3">
        <w:rPr>
          <w:rFonts w:ascii="Times New Roman" w:hAnsi="Times New Roman" w:cs="Times New Roman"/>
          <w:sz w:val="28"/>
          <w:szCs w:val="28"/>
        </w:rPr>
        <w:t xml:space="preserve">2. Прием </w:t>
      </w:r>
      <w:r>
        <w:rPr>
          <w:rFonts w:ascii="Times New Roman" w:hAnsi="Times New Roman" w:cs="Times New Roman"/>
          <w:sz w:val="28"/>
          <w:szCs w:val="28"/>
        </w:rPr>
        <w:t>заявителей</w:t>
      </w:r>
      <w:r w:rsidR="00D066D4" w:rsidRPr="00332DE3">
        <w:rPr>
          <w:rFonts w:ascii="Times New Roman" w:hAnsi="Times New Roman" w:cs="Times New Roman"/>
          <w:sz w:val="28"/>
          <w:szCs w:val="28"/>
        </w:rPr>
        <w:t xml:space="preserve"> главой </w:t>
      </w:r>
      <w:r w:rsidR="00731C36" w:rsidRPr="00332DE3">
        <w:rPr>
          <w:rFonts w:ascii="Times New Roman" w:hAnsi="Times New Roman" w:cs="Times New Roman"/>
          <w:sz w:val="28"/>
          <w:szCs w:val="28"/>
        </w:rPr>
        <w:t>Коршуновского сельского</w:t>
      </w:r>
      <w:r w:rsidR="00D066D4" w:rsidRPr="00332DE3">
        <w:rPr>
          <w:rFonts w:ascii="Times New Roman" w:hAnsi="Times New Roman" w:cs="Times New Roman"/>
          <w:sz w:val="28"/>
          <w:szCs w:val="28"/>
        </w:rPr>
        <w:t xml:space="preserve"> поселения проводится по предварительной записи, которая осуществл</w:t>
      </w:r>
      <w:r w:rsidR="00731C36" w:rsidRPr="00332DE3">
        <w:rPr>
          <w:rFonts w:ascii="Times New Roman" w:hAnsi="Times New Roman" w:cs="Times New Roman"/>
          <w:sz w:val="28"/>
          <w:szCs w:val="28"/>
        </w:rPr>
        <w:t>яется по телефону: 8(39566)65230</w:t>
      </w:r>
      <w:r w:rsidR="00D066D4" w:rsidRPr="00332DE3">
        <w:rPr>
          <w:rFonts w:ascii="Times New Roman" w:hAnsi="Times New Roman" w:cs="Times New Roman"/>
          <w:sz w:val="28"/>
          <w:szCs w:val="28"/>
        </w:rPr>
        <w:t>.</w:t>
      </w:r>
    </w:p>
    <w:p w:rsidR="00D066D4" w:rsidRDefault="00CC6847" w:rsidP="00CC6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066D4" w:rsidRPr="00332DE3">
        <w:rPr>
          <w:rFonts w:ascii="Times New Roman" w:hAnsi="Times New Roman" w:cs="Times New Roman"/>
          <w:sz w:val="28"/>
          <w:szCs w:val="28"/>
        </w:rPr>
        <w:t xml:space="preserve">3. При личном приеме </w:t>
      </w:r>
      <w:r>
        <w:rPr>
          <w:rFonts w:ascii="Times New Roman" w:hAnsi="Times New Roman" w:cs="Times New Roman"/>
          <w:sz w:val="28"/>
          <w:szCs w:val="28"/>
        </w:rPr>
        <w:t>заявитель</w:t>
      </w:r>
      <w:r w:rsidR="00D066D4" w:rsidRPr="00332DE3">
        <w:rPr>
          <w:rFonts w:ascii="Times New Roman" w:hAnsi="Times New Roman" w:cs="Times New Roman"/>
          <w:sz w:val="28"/>
          <w:szCs w:val="28"/>
        </w:rPr>
        <w:t xml:space="preserve"> предъявляет документ, удостоверяющий его личность</w:t>
      </w:r>
      <w:r>
        <w:rPr>
          <w:rFonts w:ascii="Times New Roman" w:hAnsi="Times New Roman" w:cs="Times New Roman"/>
          <w:sz w:val="28"/>
          <w:szCs w:val="28"/>
        </w:rPr>
        <w:t xml:space="preserve"> в соответствии с законодательством Российской Федерации</w:t>
      </w:r>
      <w:r w:rsidR="00D066D4" w:rsidRPr="00332DE3">
        <w:rPr>
          <w:rFonts w:ascii="Times New Roman" w:hAnsi="Times New Roman" w:cs="Times New Roman"/>
          <w:sz w:val="28"/>
          <w:szCs w:val="28"/>
        </w:rPr>
        <w:t>.</w:t>
      </w:r>
    </w:p>
    <w:p w:rsidR="00CC6847" w:rsidRPr="00CC6847" w:rsidRDefault="00CC6847" w:rsidP="00CC6847">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144.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6847" w:rsidRPr="00CC6847" w:rsidRDefault="00CC6847" w:rsidP="00CC6847">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а) оформленная в соответствии с законодательством Российской Федерации доверенность (для физических лиц);</w:t>
      </w:r>
    </w:p>
    <w:p w:rsidR="00CC6847" w:rsidRPr="00CC6847" w:rsidRDefault="00CC6847" w:rsidP="00CC6847">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6847" w:rsidRPr="00CC6847" w:rsidRDefault="00CC6847" w:rsidP="00CC6847">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6847" w:rsidRPr="00CC6847" w:rsidRDefault="00CC6847" w:rsidP="00E33CF7">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145. В электронном виде жалоба может быть подана заявителем посредством:</w:t>
      </w:r>
    </w:p>
    <w:p w:rsidR="00CC6847" w:rsidRPr="00CC6847" w:rsidRDefault="00CC6847" w:rsidP="00E33CF7">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а) официального сайта органа, предоставляющего государственную услугу, в информационно-телекоммуникационной сети «Интернет»;</w:t>
      </w:r>
    </w:p>
    <w:p w:rsidR="00CC6847" w:rsidRPr="00CC6847" w:rsidRDefault="00CC6847" w:rsidP="00E33CF7">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C6847" w:rsidRPr="00CC6847" w:rsidRDefault="00CC6847" w:rsidP="00E33CF7">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w:t>
      </w:r>
      <w:r w:rsidRPr="00CC6847">
        <w:rPr>
          <w:rFonts w:ascii="Times New Roman" w:hAnsi="Times New Roman" w:cs="Times New Roman"/>
          <w:bCs/>
          <w:color w:val="000000"/>
          <w:sz w:val="28"/>
          <w:szCs w:val="28"/>
          <w:lang w:eastAsia="en-US"/>
        </w:rPr>
        <w:lastRenderedPageBreak/>
        <w:t>досудебного обжалования) с использованием информационно-телекоммуникационной сети «Интернет».</w:t>
      </w:r>
    </w:p>
    <w:p w:rsidR="00CC6847" w:rsidRPr="00E33CF7" w:rsidRDefault="00CC6847" w:rsidP="00E33CF7">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146. При подаче жалобы в электронном виде документы, указанные в пункте 144</w:t>
      </w:r>
      <w:r w:rsidR="00E33CF7">
        <w:rPr>
          <w:rFonts w:ascii="Times New Roman" w:hAnsi="Times New Roman" w:cs="Times New Roman"/>
          <w:bCs/>
          <w:color w:val="000000"/>
          <w:sz w:val="28"/>
          <w:szCs w:val="28"/>
          <w:lang w:eastAsia="en-US"/>
        </w:rPr>
        <w:t xml:space="preserve"> </w:t>
      </w:r>
      <w:r w:rsidRPr="00CC6847">
        <w:rPr>
          <w:rFonts w:ascii="Times New Roman" w:hAnsi="Times New Roman" w:cs="Times New Roman"/>
          <w:bCs/>
          <w:color w:val="000000"/>
          <w:sz w:val="28"/>
          <w:szCs w:val="28"/>
          <w:lang w:eastAsia="en-US"/>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66D4" w:rsidRPr="00332DE3" w:rsidRDefault="00E33CF7" w:rsidP="00E33C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147</w:t>
      </w:r>
      <w:r w:rsidR="00D066D4" w:rsidRPr="00332DE3">
        <w:rPr>
          <w:rFonts w:ascii="Times New Roman" w:hAnsi="Times New Roman" w:cs="Times New Roman"/>
          <w:sz w:val="28"/>
          <w:szCs w:val="28"/>
        </w:rPr>
        <w:t>. Жалоба должна содержать:</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33CF7">
        <w:rPr>
          <w:rFonts w:ascii="Times New Roman" w:hAnsi="Times New Roman" w:cs="Times New Roman"/>
          <w:sz w:val="28"/>
          <w:szCs w:val="28"/>
        </w:rPr>
        <w:t xml:space="preserve">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w:t>
      </w:r>
      <w:r w:rsidRPr="00332DE3">
        <w:rPr>
          <w:rFonts w:ascii="Times New Roman" w:hAnsi="Times New Roman" w:cs="Times New Roman"/>
          <w:sz w:val="28"/>
          <w:szCs w:val="28"/>
        </w:rPr>
        <w:t>решения и действия (бездействие) которых обжалуются;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фами</w:t>
      </w:r>
      <w:r w:rsidR="00E33CF7">
        <w:rPr>
          <w:rFonts w:ascii="Times New Roman" w:hAnsi="Times New Roman" w:cs="Times New Roman"/>
          <w:sz w:val="28"/>
          <w:szCs w:val="28"/>
        </w:rPr>
        <w:t>лию, имя, отчество (при наличии</w:t>
      </w:r>
      <w:r w:rsidRPr="00332DE3">
        <w:rPr>
          <w:rFonts w:ascii="Times New Roman" w:hAnsi="Times New Roman" w:cs="Times New Roman"/>
          <w:sz w:val="28"/>
          <w:szCs w:val="28"/>
        </w:rPr>
        <w:t>), сведения</w:t>
      </w:r>
      <w:r w:rsidR="00E33CF7">
        <w:rPr>
          <w:rFonts w:ascii="Times New Roman" w:hAnsi="Times New Roman" w:cs="Times New Roman"/>
          <w:sz w:val="28"/>
          <w:szCs w:val="28"/>
        </w:rPr>
        <w:t xml:space="preserve"> о месте жительства  заявителя – физического лица либо наименование сведений о месте нахождения заявителя – юридического лица</w:t>
      </w:r>
      <w:r w:rsidRPr="00332DE3">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w:t>
      </w:r>
      <w:r w:rsidR="00E33CF7">
        <w:rPr>
          <w:rFonts w:ascii="Times New Roman" w:hAnsi="Times New Roman" w:cs="Times New Roman"/>
          <w:sz w:val="28"/>
          <w:szCs w:val="28"/>
        </w:rPr>
        <w:t>лен ответ заявителю (за исключением случая, когда жалоба направляется способом, указанным в подпункте «в» пункта 145 настоящего административного регламента)</w:t>
      </w:r>
      <w:r w:rsidRPr="00332DE3">
        <w:rPr>
          <w:rFonts w:ascii="Times New Roman" w:hAnsi="Times New Roman" w:cs="Times New Roman"/>
          <w:sz w:val="28"/>
          <w:szCs w:val="28"/>
        </w:rPr>
        <w:t>;</w:t>
      </w:r>
    </w:p>
    <w:p w:rsidR="00D066D4" w:rsidRPr="00E33CF7" w:rsidRDefault="00D066D4" w:rsidP="00E33CF7">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r w:rsidR="00E33CF7" w:rsidRPr="00E33CF7">
        <w:rPr>
          <w:rFonts w:ascii="Arial" w:hAnsi="Arial" w:cs="Arial"/>
          <w:bCs/>
          <w:color w:val="000000"/>
          <w:sz w:val="24"/>
          <w:szCs w:val="24"/>
          <w:lang w:eastAsia="en-US"/>
        </w:rPr>
        <w:t xml:space="preserve"> </w:t>
      </w:r>
      <w:r w:rsidR="00E33CF7" w:rsidRPr="00E33CF7">
        <w:rPr>
          <w:rFonts w:ascii="Times New Roman" w:hAnsi="Times New Roman" w:cs="Times New Roman"/>
          <w:bCs/>
          <w:color w:val="000000"/>
          <w:sz w:val="28"/>
          <w:szCs w:val="28"/>
          <w:lang w:eastAsia="en-US"/>
        </w:rPr>
        <w:t>многофункционального центра, работника многофункционального центра, организаций, предусмотренных частью 1.1 статьи16 Федерального закона № 210-ФЗ, их работников;</w:t>
      </w:r>
    </w:p>
    <w:p w:rsidR="00D066D4" w:rsidRPr="00332DE3" w:rsidRDefault="00D066D4" w:rsidP="00B94FDC">
      <w:pPr>
        <w:pStyle w:val="ConsPlusNormal"/>
        <w:ind w:firstLine="539"/>
        <w:jc w:val="both"/>
        <w:rPr>
          <w:rFonts w:ascii="Times New Roman" w:hAnsi="Times New Roman" w:cs="Times New Roman"/>
          <w:sz w:val="28"/>
          <w:szCs w:val="28"/>
        </w:rPr>
      </w:pPr>
      <w:r w:rsidRPr="00332DE3">
        <w:rPr>
          <w:rFonts w:ascii="Times New Roman" w:hAnsi="Times New Roman" w:cs="Times New Roman"/>
          <w:sz w:val="28"/>
          <w:szCs w:val="28"/>
        </w:rPr>
        <w:t>г) доводы, на основан</w:t>
      </w:r>
      <w:r w:rsidR="00E33CF7">
        <w:rPr>
          <w:rFonts w:ascii="Times New Roman" w:hAnsi="Times New Roman" w:cs="Times New Roman"/>
          <w:sz w:val="28"/>
          <w:szCs w:val="28"/>
        </w:rPr>
        <w:t>ии которых заявитель</w:t>
      </w:r>
      <w:r w:rsidR="00B94FDC">
        <w:rPr>
          <w:rFonts w:ascii="Times New Roman" w:hAnsi="Times New Roman" w:cs="Times New Roman"/>
          <w:sz w:val="28"/>
          <w:szCs w:val="28"/>
        </w:rPr>
        <w:t xml:space="preserve"> не согласен</w:t>
      </w:r>
      <w:r w:rsidRPr="00332DE3">
        <w:rPr>
          <w:rFonts w:ascii="Times New Roman" w:hAnsi="Times New Roman" w:cs="Times New Roman"/>
          <w:sz w:val="28"/>
          <w:szCs w:val="28"/>
        </w:rPr>
        <w:t xml:space="preserve"> с решением и действием (бездействием) уполномоченного органа,</w:t>
      </w:r>
      <w:r w:rsidR="00B94FDC">
        <w:rPr>
          <w:rFonts w:ascii="Times New Roman" w:hAnsi="Times New Roman" w:cs="Times New Roman"/>
          <w:sz w:val="28"/>
          <w:szCs w:val="28"/>
        </w:rPr>
        <w:t xml:space="preserve"> предоставляющего муниципальную услугу, его</w:t>
      </w:r>
      <w:r w:rsidRPr="00332DE3">
        <w:rPr>
          <w:rFonts w:ascii="Times New Roman" w:hAnsi="Times New Roman" w:cs="Times New Roman"/>
          <w:sz w:val="28"/>
          <w:szCs w:val="28"/>
        </w:rPr>
        <w:t xml:space="preserve"> должностно</w:t>
      </w:r>
      <w:r w:rsidR="00B94FDC">
        <w:rPr>
          <w:rFonts w:ascii="Times New Roman" w:hAnsi="Times New Roman" w:cs="Times New Roman"/>
          <w:sz w:val="28"/>
          <w:szCs w:val="28"/>
        </w:rPr>
        <w:t xml:space="preserve">го лица уполномоченного органа, </w:t>
      </w:r>
      <w:r w:rsidR="00B94FDC" w:rsidRPr="00B94FDC">
        <w:rPr>
          <w:bCs/>
          <w:color w:val="000000"/>
          <w:sz w:val="24"/>
          <w:szCs w:val="24"/>
          <w:lang w:eastAsia="en-US"/>
        </w:rPr>
        <w:t xml:space="preserve"> </w:t>
      </w:r>
      <w:r w:rsidR="00B94FDC" w:rsidRPr="00B94FDC">
        <w:rPr>
          <w:rFonts w:ascii="Times New Roman" w:hAnsi="Times New Roman" w:cs="Times New Roman"/>
          <w:bCs/>
          <w:color w:val="000000"/>
          <w:sz w:val="28"/>
          <w:szCs w:val="28"/>
          <w:lang w:eastAsia="en-US"/>
        </w:rPr>
        <w:t>многофункционального центра, работника многофункционального центра, организаций, предусмотренных частью 1.1 статьи 16</w:t>
      </w:r>
      <w:r w:rsidR="00B94FDC">
        <w:rPr>
          <w:rFonts w:ascii="Times New Roman" w:hAnsi="Times New Roman" w:cs="Times New Roman"/>
          <w:bCs/>
          <w:color w:val="000000"/>
          <w:sz w:val="28"/>
          <w:szCs w:val="28"/>
          <w:lang w:eastAsia="en-US"/>
        </w:rPr>
        <w:t xml:space="preserve"> </w:t>
      </w:r>
      <w:r w:rsidR="00B94FDC" w:rsidRPr="00B94FDC">
        <w:rPr>
          <w:rFonts w:ascii="Times New Roman" w:hAnsi="Times New Roman" w:cs="Times New Roman"/>
          <w:bCs/>
          <w:color w:val="000000"/>
          <w:sz w:val="28"/>
          <w:szCs w:val="28"/>
          <w:lang w:eastAsia="en-US"/>
        </w:rPr>
        <w:t>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r w:rsidR="00B94FDC">
        <w:rPr>
          <w:rFonts w:ascii="Times New Roman" w:hAnsi="Times New Roman" w:cs="Times New Roman"/>
          <w:sz w:val="28"/>
          <w:szCs w:val="28"/>
        </w:rPr>
        <w:t xml:space="preserve"> </w:t>
      </w:r>
    </w:p>
    <w:p w:rsidR="00D066D4" w:rsidRDefault="00B94FDC"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148</w:t>
      </w:r>
      <w:r w:rsidR="00D066D4" w:rsidRPr="00332DE3">
        <w:rPr>
          <w:rFonts w:ascii="Times New Roman" w:hAnsi="Times New Roman" w:cs="Times New Roman"/>
          <w:sz w:val="28"/>
          <w:szCs w:val="28"/>
        </w:rPr>
        <w:t xml:space="preserve">. Поступившая в уполномоченный орган жалоба подлежит обязательной регистрации в течение одного рабочего дня со дня </w:t>
      </w:r>
      <w:r w:rsidR="00731C36" w:rsidRPr="00332DE3">
        <w:rPr>
          <w:rFonts w:ascii="Times New Roman" w:hAnsi="Times New Roman" w:cs="Times New Roman"/>
          <w:sz w:val="28"/>
          <w:szCs w:val="28"/>
        </w:rPr>
        <w:t>ее поступления, и в течение 3</w:t>
      </w:r>
      <w:r w:rsidR="00D066D4" w:rsidRPr="00332DE3">
        <w:rPr>
          <w:rFonts w:ascii="Times New Roman" w:hAnsi="Times New Roman" w:cs="Times New Roman"/>
          <w:sz w:val="28"/>
          <w:szCs w:val="28"/>
        </w:rPr>
        <w:t xml:space="preserve"> рабочих дней со дня его регистрации заявителю направляется уведомление о дате и месте ее рассмотрения.</w:t>
      </w:r>
    </w:p>
    <w:p w:rsidR="00B94FDC" w:rsidRDefault="00B94FDC" w:rsidP="00D066D4">
      <w:pPr>
        <w:pStyle w:val="ConsPlusNormal"/>
        <w:ind w:firstLine="540"/>
        <w:jc w:val="both"/>
        <w:rPr>
          <w:rFonts w:ascii="Times New Roman" w:hAnsi="Times New Roman" w:cs="Times New Roman"/>
          <w:sz w:val="28"/>
          <w:szCs w:val="28"/>
        </w:rPr>
      </w:pPr>
    </w:p>
    <w:p w:rsidR="00B94FDC" w:rsidRDefault="00B94FDC" w:rsidP="00D066D4">
      <w:pPr>
        <w:pStyle w:val="ConsPlusNormal"/>
        <w:ind w:firstLine="540"/>
        <w:jc w:val="both"/>
        <w:rPr>
          <w:rFonts w:ascii="Times New Roman" w:hAnsi="Times New Roman" w:cs="Times New Roman"/>
          <w:sz w:val="28"/>
          <w:szCs w:val="28"/>
        </w:rPr>
      </w:pPr>
    </w:p>
    <w:p w:rsidR="00B94FDC" w:rsidRDefault="00B94FDC" w:rsidP="00B94FD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33</w:t>
      </w:r>
      <w:r w:rsidRPr="00332DE3">
        <w:rPr>
          <w:rFonts w:ascii="Times New Roman" w:hAnsi="Times New Roman" w:cs="Times New Roman"/>
          <w:sz w:val="28"/>
          <w:szCs w:val="28"/>
        </w:rPr>
        <w:t xml:space="preserve">. </w:t>
      </w:r>
      <w:r>
        <w:rPr>
          <w:rFonts w:ascii="Times New Roman" w:hAnsi="Times New Roman" w:cs="Times New Roman"/>
          <w:sz w:val="28"/>
          <w:szCs w:val="28"/>
        </w:rPr>
        <w:t>СРОКИ  РАССМОТРЕНИЯ ЖАЛОБЫ</w:t>
      </w:r>
    </w:p>
    <w:p w:rsidR="00B94FDC" w:rsidRPr="00332DE3" w:rsidRDefault="00B94FDC" w:rsidP="00D066D4">
      <w:pPr>
        <w:pStyle w:val="ConsPlusNormal"/>
        <w:ind w:firstLine="540"/>
        <w:jc w:val="both"/>
        <w:rPr>
          <w:rFonts w:ascii="Times New Roman" w:hAnsi="Times New Roman" w:cs="Times New Roman"/>
          <w:sz w:val="28"/>
          <w:szCs w:val="28"/>
        </w:rPr>
      </w:pPr>
    </w:p>
    <w:p w:rsidR="00D066D4" w:rsidRDefault="00B94FDC" w:rsidP="00B94FD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149. </w:t>
      </w:r>
      <w:r w:rsidR="00D066D4" w:rsidRPr="00332DE3">
        <w:rPr>
          <w:rFonts w:ascii="Times New Roman" w:hAnsi="Times New Roman" w:cs="Times New Roman"/>
          <w:sz w:val="28"/>
          <w:szCs w:val="28"/>
        </w:rPr>
        <w:t xml:space="preserve">Жалоба, поступившая в уполномоченный орган, </w:t>
      </w:r>
      <w:r w:rsidRPr="00B94FDC">
        <w:rPr>
          <w:rFonts w:ascii="Times New Roman" w:hAnsi="Times New Roman" w:cs="Times New Roman"/>
          <w:bCs/>
          <w:color w:val="000000"/>
          <w:sz w:val="28"/>
          <w:szCs w:val="28"/>
          <w:lang w:eastAsia="en-US"/>
        </w:rPr>
        <w:t>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w:t>
      </w:r>
      <w:r>
        <w:rPr>
          <w:bCs/>
          <w:color w:val="000000"/>
          <w:sz w:val="24"/>
          <w:szCs w:val="24"/>
          <w:lang w:eastAsia="en-US"/>
        </w:rPr>
        <w:t xml:space="preserve">, </w:t>
      </w:r>
      <w:r w:rsidR="00D066D4" w:rsidRPr="00332DE3">
        <w:rPr>
          <w:rFonts w:ascii="Times New Roman" w:hAnsi="Times New Roman" w:cs="Times New Roman"/>
          <w:sz w:val="28"/>
          <w:szCs w:val="28"/>
        </w:rPr>
        <w:t xml:space="preserve">подлежит рассмотрению в течение 15 рабочих дней со дня ее </w:t>
      </w:r>
      <w:r w:rsidR="00D066D4" w:rsidRPr="00332DE3">
        <w:rPr>
          <w:rFonts w:ascii="Times New Roman" w:hAnsi="Times New Roman" w:cs="Times New Roman"/>
          <w:sz w:val="28"/>
          <w:szCs w:val="28"/>
        </w:rPr>
        <w:lastRenderedPageBreak/>
        <w:t>регистрации, в случае об</w:t>
      </w:r>
      <w:r>
        <w:rPr>
          <w:rFonts w:ascii="Times New Roman" w:hAnsi="Times New Roman" w:cs="Times New Roman"/>
          <w:sz w:val="28"/>
          <w:szCs w:val="28"/>
        </w:rPr>
        <w:t xml:space="preserve">жалования отказа </w:t>
      </w:r>
      <w:r w:rsidR="00D066D4" w:rsidRPr="00332DE3">
        <w:rPr>
          <w:rFonts w:ascii="Times New Roman" w:hAnsi="Times New Roman" w:cs="Times New Roman"/>
          <w:sz w:val="28"/>
          <w:szCs w:val="28"/>
        </w:rPr>
        <w:t xml:space="preserve"> органа, </w:t>
      </w:r>
      <w:r w:rsidRPr="00B94FDC">
        <w:rPr>
          <w:rFonts w:ascii="Times New Roman" w:hAnsi="Times New Roman" w:cs="Times New Roman"/>
          <w:bCs/>
          <w:color w:val="000000"/>
          <w:sz w:val="28"/>
          <w:szCs w:val="28"/>
          <w:lang w:eastAsia="en-US"/>
        </w:rPr>
        <w:t>предоставляющего муниципальную услугу, многофункционального центра, организаций, предусмотренных частью 1.1 статьи 16 Федерального закона № 210-ФЗ</w:t>
      </w:r>
      <w:r w:rsidR="006B5600">
        <w:rPr>
          <w:rFonts w:ascii="Times New Roman" w:hAnsi="Times New Roman" w:cs="Times New Roman"/>
          <w:bCs/>
          <w:color w:val="000000"/>
          <w:sz w:val="28"/>
          <w:szCs w:val="28"/>
          <w:lang w:eastAsia="en-US"/>
        </w:rPr>
        <w:t>,</w:t>
      </w:r>
      <w:r w:rsidRPr="00332DE3">
        <w:rPr>
          <w:rFonts w:ascii="Times New Roman" w:hAnsi="Times New Roman" w:cs="Times New Roman"/>
          <w:sz w:val="28"/>
          <w:szCs w:val="28"/>
        </w:rPr>
        <w:t xml:space="preserve"> </w:t>
      </w:r>
      <w:r w:rsidR="00D066D4" w:rsidRPr="00332DE3">
        <w:rPr>
          <w:rFonts w:ascii="Times New Roman" w:hAnsi="Times New Roman" w:cs="Times New Roman"/>
          <w:sz w:val="28"/>
          <w:szCs w:val="28"/>
        </w:rPr>
        <w:t>в приеме документов у за</w:t>
      </w:r>
      <w:r w:rsidR="006B5600">
        <w:rPr>
          <w:rFonts w:ascii="Times New Roman" w:hAnsi="Times New Roman" w:cs="Times New Roman"/>
          <w:sz w:val="28"/>
          <w:szCs w:val="28"/>
        </w:rPr>
        <w:t>явителя</w:t>
      </w:r>
      <w:r w:rsidR="00D066D4" w:rsidRPr="00332DE3">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5600" w:rsidRDefault="006B5600" w:rsidP="00B94FDC">
      <w:pPr>
        <w:pStyle w:val="ConsPlusNormal"/>
        <w:ind w:firstLine="539"/>
        <w:jc w:val="both"/>
        <w:rPr>
          <w:rFonts w:ascii="Times New Roman" w:hAnsi="Times New Roman" w:cs="Times New Roman"/>
          <w:sz w:val="28"/>
          <w:szCs w:val="28"/>
        </w:rPr>
      </w:pPr>
    </w:p>
    <w:p w:rsidR="006B5600" w:rsidRDefault="006B5600" w:rsidP="006B560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34</w:t>
      </w:r>
      <w:r w:rsidRPr="00332DE3">
        <w:rPr>
          <w:rFonts w:ascii="Times New Roman" w:hAnsi="Times New Roman" w:cs="Times New Roman"/>
          <w:sz w:val="28"/>
          <w:szCs w:val="28"/>
        </w:rPr>
        <w:t xml:space="preserve">. </w:t>
      </w:r>
      <w:r>
        <w:rPr>
          <w:rFonts w:ascii="Times New Roman" w:hAnsi="Times New Roman" w:cs="Times New Roman"/>
          <w:sz w:val="28"/>
          <w:szCs w:val="28"/>
        </w:rPr>
        <w:t>РЕЗУЛЬТАТ  РАССМОТРЕНИЯ ЖАЛОБЫ</w:t>
      </w:r>
    </w:p>
    <w:p w:rsidR="006B5600" w:rsidRPr="00332DE3" w:rsidRDefault="006B5600" w:rsidP="00B94FDC">
      <w:pPr>
        <w:pStyle w:val="ConsPlusNormal"/>
        <w:ind w:firstLine="539"/>
        <w:jc w:val="both"/>
        <w:rPr>
          <w:rFonts w:ascii="Times New Roman" w:hAnsi="Times New Roman" w:cs="Times New Roman"/>
          <w:sz w:val="28"/>
          <w:szCs w:val="28"/>
        </w:rPr>
      </w:pPr>
    </w:p>
    <w:p w:rsidR="00D066D4" w:rsidRPr="00332DE3" w:rsidRDefault="00923F9F"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15</w:t>
      </w:r>
      <w:r w:rsidR="006B5600">
        <w:rPr>
          <w:rFonts w:ascii="Times New Roman" w:hAnsi="Times New Roman" w:cs="Times New Roman"/>
          <w:sz w:val="28"/>
          <w:szCs w:val="28"/>
        </w:rPr>
        <w:t>0</w:t>
      </w:r>
      <w:r w:rsidR="00D066D4" w:rsidRPr="00332DE3">
        <w:rPr>
          <w:rFonts w:ascii="Times New Roman" w:hAnsi="Times New Roman" w:cs="Times New Roman"/>
          <w:sz w:val="28"/>
          <w:szCs w:val="28"/>
        </w:rPr>
        <w:t>. По результатам рассмотр</w:t>
      </w:r>
      <w:r w:rsidR="006B5600">
        <w:rPr>
          <w:rFonts w:ascii="Times New Roman" w:hAnsi="Times New Roman" w:cs="Times New Roman"/>
          <w:sz w:val="28"/>
          <w:szCs w:val="28"/>
        </w:rPr>
        <w:t>ения жалобы</w:t>
      </w:r>
      <w:r w:rsidR="00D066D4" w:rsidRPr="00332DE3">
        <w:rPr>
          <w:rFonts w:ascii="Times New Roman" w:hAnsi="Times New Roman" w:cs="Times New Roman"/>
          <w:sz w:val="28"/>
          <w:szCs w:val="28"/>
        </w:rPr>
        <w:t xml:space="preserve"> принимает</w:t>
      </w:r>
      <w:r w:rsidR="006B5600">
        <w:rPr>
          <w:rFonts w:ascii="Times New Roman" w:hAnsi="Times New Roman" w:cs="Times New Roman"/>
          <w:sz w:val="28"/>
          <w:szCs w:val="28"/>
        </w:rPr>
        <w:t>ся</w:t>
      </w:r>
      <w:r w:rsidR="00D066D4" w:rsidRPr="00332DE3">
        <w:rPr>
          <w:rFonts w:ascii="Times New Roman" w:hAnsi="Times New Roman" w:cs="Times New Roman"/>
          <w:sz w:val="28"/>
          <w:szCs w:val="28"/>
        </w:rPr>
        <w:t xml:space="preserve"> одно из следующих решений:</w:t>
      </w:r>
    </w:p>
    <w:p w:rsidR="00D066D4" w:rsidRPr="00332DE3" w:rsidRDefault="006B560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жалоба удовлетворяется</w:t>
      </w:r>
      <w:r w:rsidR="00D066D4" w:rsidRPr="00332DE3">
        <w:rPr>
          <w:rFonts w:ascii="Times New Roman" w:hAnsi="Times New Roman" w:cs="Times New Roman"/>
          <w:sz w:val="28"/>
          <w:szCs w:val="28"/>
        </w:rPr>
        <w:t>, в том числе в форме отмены принятого решения, и</w:t>
      </w:r>
      <w:r>
        <w:rPr>
          <w:rFonts w:ascii="Times New Roman" w:hAnsi="Times New Roman" w:cs="Times New Roman"/>
          <w:sz w:val="28"/>
          <w:szCs w:val="28"/>
        </w:rPr>
        <w:t xml:space="preserve">справления допущенных </w:t>
      </w:r>
      <w:r w:rsidR="00D066D4" w:rsidRPr="00332DE3">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 xml:space="preserve">государственной или </w:t>
      </w:r>
      <w:r w:rsidR="00D066D4" w:rsidRPr="00332DE3">
        <w:rPr>
          <w:rFonts w:ascii="Times New Roman" w:hAnsi="Times New Roman" w:cs="Times New Roman"/>
          <w:sz w:val="28"/>
          <w:szCs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Pr>
          <w:rFonts w:ascii="Times New Roman" w:hAnsi="Times New Roman" w:cs="Times New Roman"/>
          <w:sz w:val="28"/>
          <w:szCs w:val="28"/>
        </w:rPr>
        <w:t>авовыми актами субъекта Российской Федерации,  муниципальными правовыми актами</w:t>
      </w:r>
      <w:r w:rsidR="00D066D4" w:rsidRPr="00332DE3">
        <w:rPr>
          <w:rFonts w:ascii="Times New Roman" w:hAnsi="Times New Roman" w:cs="Times New Roman"/>
          <w:sz w:val="28"/>
          <w:szCs w:val="28"/>
        </w:rPr>
        <w:t>;</w:t>
      </w:r>
    </w:p>
    <w:p w:rsidR="00D066D4"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в удовлетворении жалобы</w:t>
      </w:r>
      <w:r w:rsidR="006B5600" w:rsidRPr="006B5600">
        <w:rPr>
          <w:rFonts w:ascii="Times New Roman" w:hAnsi="Times New Roman" w:cs="Times New Roman"/>
          <w:sz w:val="28"/>
          <w:szCs w:val="28"/>
        </w:rPr>
        <w:t xml:space="preserve"> </w:t>
      </w:r>
      <w:r w:rsidR="006B5600" w:rsidRPr="00332DE3">
        <w:rPr>
          <w:rFonts w:ascii="Times New Roman" w:hAnsi="Times New Roman" w:cs="Times New Roman"/>
          <w:sz w:val="28"/>
          <w:szCs w:val="28"/>
        </w:rPr>
        <w:t>отказывает</w:t>
      </w:r>
      <w:r w:rsidR="006B5600">
        <w:rPr>
          <w:rFonts w:ascii="Times New Roman" w:hAnsi="Times New Roman" w:cs="Times New Roman"/>
          <w:sz w:val="28"/>
          <w:szCs w:val="28"/>
        </w:rPr>
        <w:t>ся</w:t>
      </w:r>
      <w:r w:rsidRPr="00332DE3">
        <w:rPr>
          <w:rFonts w:ascii="Times New Roman" w:hAnsi="Times New Roman" w:cs="Times New Roman"/>
          <w:sz w:val="28"/>
          <w:szCs w:val="28"/>
        </w:rPr>
        <w:t>.</w:t>
      </w:r>
    </w:p>
    <w:p w:rsidR="006B5600" w:rsidRDefault="006B5600" w:rsidP="00D066D4">
      <w:pPr>
        <w:pStyle w:val="ConsPlusNormal"/>
        <w:ind w:firstLine="540"/>
        <w:jc w:val="both"/>
        <w:rPr>
          <w:rFonts w:ascii="Times New Roman" w:hAnsi="Times New Roman" w:cs="Times New Roman"/>
          <w:sz w:val="28"/>
          <w:szCs w:val="28"/>
        </w:rPr>
      </w:pPr>
    </w:p>
    <w:p w:rsidR="006B5600" w:rsidRDefault="006B5600" w:rsidP="006B560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35</w:t>
      </w:r>
      <w:r w:rsidRPr="00332DE3">
        <w:rPr>
          <w:rFonts w:ascii="Times New Roman" w:hAnsi="Times New Roman" w:cs="Times New Roman"/>
          <w:sz w:val="28"/>
          <w:szCs w:val="28"/>
        </w:rPr>
        <w:t xml:space="preserve">. </w:t>
      </w:r>
      <w:r>
        <w:rPr>
          <w:rFonts w:ascii="Times New Roman" w:hAnsi="Times New Roman" w:cs="Times New Roman"/>
          <w:sz w:val="28"/>
          <w:szCs w:val="28"/>
        </w:rPr>
        <w:t>ПОРЯДОК ИНФОРМИРОВАНИЯ ЗАЯВИТЕЛЯ О РЕЗУЛЬТАТАХ  РАССМОТРЕНИЯ ЖАЛОБЫ</w:t>
      </w:r>
    </w:p>
    <w:p w:rsidR="006B5600" w:rsidRPr="00332DE3" w:rsidRDefault="006B5600" w:rsidP="00D066D4">
      <w:pPr>
        <w:pStyle w:val="ConsPlusNormal"/>
        <w:ind w:firstLine="540"/>
        <w:jc w:val="both"/>
        <w:rPr>
          <w:rFonts w:ascii="Times New Roman" w:hAnsi="Times New Roman" w:cs="Times New Roman"/>
          <w:sz w:val="28"/>
          <w:szCs w:val="28"/>
        </w:rPr>
      </w:pPr>
    </w:p>
    <w:p w:rsidR="00D066D4" w:rsidRDefault="006B560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w:t>
      </w:r>
      <w:r w:rsidR="00D066D4" w:rsidRPr="00332DE3">
        <w:rPr>
          <w:rFonts w:ascii="Times New Roman" w:hAnsi="Times New Roman" w:cs="Times New Roman"/>
          <w:sz w:val="28"/>
          <w:szCs w:val="28"/>
        </w:rPr>
        <w:t xml:space="preserve">. Не позднее дня, следующего за днем принятия решения, указанного в </w:t>
      </w:r>
      <w:r w:rsidR="00535932" w:rsidRPr="00332DE3">
        <w:rPr>
          <w:rFonts w:ascii="Times New Roman" w:hAnsi="Times New Roman" w:cs="Times New Roman"/>
          <w:sz w:val="28"/>
          <w:szCs w:val="28"/>
        </w:rPr>
        <w:t>пункте 15</w:t>
      </w:r>
      <w:r>
        <w:rPr>
          <w:rFonts w:ascii="Times New Roman" w:hAnsi="Times New Roman" w:cs="Times New Roman"/>
          <w:sz w:val="28"/>
          <w:szCs w:val="28"/>
        </w:rPr>
        <w:t>0</w:t>
      </w:r>
      <w:r w:rsidR="00535932" w:rsidRPr="00332DE3">
        <w:rPr>
          <w:sz w:val="28"/>
          <w:szCs w:val="28"/>
        </w:rPr>
        <w:t xml:space="preserve"> </w:t>
      </w:r>
      <w:r w:rsidR="00D066D4" w:rsidRPr="00332DE3">
        <w:rPr>
          <w:rFonts w:ascii="Times New Roman" w:hAnsi="Times New Roman" w:cs="Times New Roman"/>
          <w:sz w:val="28"/>
          <w:szCs w:val="28"/>
        </w:rPr>
        <w:t>настоящего административного ре</w:t>
      </w:r>
      <w:r>
        <w:rPr>
          <w:rFonts w:ascii="Times New Roman" w:hAnsi="Times New Roman" w:cs="Times New Roman"/>
          <w:sz w:val="28"/>
          <w:szCs w:val="28"/>
        </w:rPr>
        <w:t>гламента, заявителю</w:t>
      </w:r>
      <w:r w:rsidR="00D066D4" w:rsidRPr="00332DE3">
        <w:rPr>
          <w:rFonts w:ascii="Times New Roman" w:hAnsi="Times New Roman" w:cs="Times New Roman"/>
          <w:sz w:val="28"/>
          <w:szCs w:val="28"/>
        </w:rPr>
        <w:t xml:space="preserve"> в письменной форме и по его желанию в электронной форме направляется мотивированный ответ о результатах рассмотрения жалобы.</w:t>
      </w:r>
    </w:p>
    <w:p w:rsidR="006B5600" w:rsidRPr="006B5600" w:rsidRDefault="006B560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152. </w:t>
      </w:r>
      <w:r w:rsidRPr="006B5600">
        <w:rPr>
          <w:rFonts w:ascii="Times New Roman" w:hAnsi="Times New Roman" w:cs="Times New Roman"/>
          <w:bCs/>
          <w:color w:val="000000"/>
          <w:sz w:val="28"/>
          <w:szCs w:val="28"/>
          <w:lang w:eastAsia="en-US"/>
        </w:rPr>
        <w:t>В случае признания жалобы подлежащей удовлетворению в ответе заявителю, указанном в пункте 151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w:t>
      </w:r>
      <w:r>
        <w:rPr>
          <w:rFonts w:ascii="Times New Roman" w:hAnsi="Times New Roman" w:cs="Times New Roman"/>
          <w:bCs/>
          <w:color w:val="000000"/>
          <w:sz w:val="28"/>
          <w:szCs w:val="28"/>
          <w:lang w:eastAsia="en-US"/>
        </w:rPr>
        <w:t xml:space="preserve"> </w:t>
      </w:r>
      <w:r w:rsidRPr="006B5600">
        <w:rPr>
          <w:rFonts w:ascii="Times New Roman" w:hAnsi="Times New Roman" w:cs="Times New Roman"/>
          <w:bCs/>
          <w:color w:val="000000"/>
          <w:sz w:val="28"/>
          <w:szCs w:val="28"/>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66D4" w:rsidRPr="00332DE3" w:rsidRDefault="006B5600"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w:t>
      </w:r>
      <w:r w:rsidR="00D066D4" w:rsidRPr="00332DE3">
        <w:rPr>
          <w:rFonts w:ascii="Times New Roman" w:hAnsi="Times New Roman" w:cs="Times New Roman"/>
          <w:sz w:val="28"/>
          <w:szCs w:val="28"/>
        </w:rPr>
        <w:t>. В ответе по результатам рассмотрения жалобы указываются: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фамилия, имя и (если имеется) отчество заинтересованного лица, подавшего жалобу;</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основания для принятия решения по жалобе;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д) принятое по жалобе решение;</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66D4"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ж) сведения о порядке обжалования принятого по жалобе решения.</w:t>
      </w:r>
    </w:p>
    <w:p w:rsidR="0073395B" w:rsidRPr="0073395B" w:rsidRDefault="0073395B" w:rsidP="0073395B">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Pr>
          <w:rFonts w:ascii="Times New Roman" w:hAnsi="Times New Roman" w:cs="Times New Roman"/>
          <w:sz w:val="28"/>
          <w:szCs w:val="28"/>
        </w:rPr>
        <w:t xml:space="preserve">154. </w:t>
      </w:r>
      <w:r w:rsidRPr="0073395B">
        <w:rPr>
          <w:rFonts w:ascii="Times New Roman" w:hAnsi="Times New Roman" w:cs="Times New Roman"/>
          <w:bCs/>
          <w:color w:val="000000"/>
          <w:sz w:val="28"/>
          <w:szCs w:val="28"/>
          <w:lang w:eastAsia="en-US"/>
        </w:rPr>
        <w:t>В случае признания жалобы не подлежащей удовлетворению в ответе заявителю, указанном в пункте 151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66D4" w:rsidRPr="00332DE3" w:rsidRDefault="0073395B" w:rsidP="007339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154</w:t>
      </w:r>
      <w:r w:rsidR="00D066D4" w:rsidRPr="00332DE3">
        <w:rPr>
          <w:rFonts w:ascii="Times New Roman" w:hAnsi="Times New Roman" w:cs="Times New Roman"/>
          <w:sz w:val="28"/>
          <w:szCs w:val="28"/>
        </w:rPr>
        <w:t>. Основаниями отказа в удовлетворении жалобы являются:</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наличие вступившего в законную силу</w:t>
      </w:r>
      <w:r w:rsidR="0073395B">
        <w:rPr>
          <w:rFonts w:ascii="Times New Roman" w:hAnsi="Times New Roman" w:cs="Times New Roman"/>
          <w:sz w:val="28"/>
          <w:szCs w:val="28"/>
        </w:rPr>
        <w:t xml:space="preserve"> решения суда</w:t>
      </w:r>
      <w:r w:rsidRPr="00332DE3">
        <w:rPr>
          <w:rFonts w:ascii="Times New Roman" w:hAnsi="Times New Roman" w:cs="Times New Roman"/>
          <w:sz w:val="28"/>
          <w:szCs w:val="28"/>
        </w:rPr>
        <w:t xml:space="preserve"> по жалобе о том же предмете и по тем же основаниям;</w:t>
      </w:r>
    </w:p>
    <w:p w:rsidR="00D066D4" w:rsidRPr="00332DE3"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066D4" w:rsidRDefault="00D066D4" w:rsidP="00D066D4">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наличие решения по жалобе, принятого ранее в отношени</w:t>
      </w:r>
      <w:r w:rsidR="008A7003">
        <w:rPr>
          <w:rFonts w:ascii="Times New Roman" w:hAnsi="Times New Roman" w:cs="Times New Roman"/>
          <w:sz w:val="28"/>
          <w:szCs w:val="28"/>
        </w:rPr>
        <w:t>и того же заинтересованного лица</w:t>
      </w:r>
      <w:r w:rsidR="00535932" w:rsidRPr="00332DE3">
        <w:rPr>
          <w:rFonts w:ascii="Times New Roman" w:hAnsi="Times New Roman" w:cs="Times New Roman"/>
          <w:sz w:val="28"/>
          <w:szCs w:val="28"/>
        </w:rPr>
        <w:t xml:space="preserve"> </w:t>
      </w:r>
      <w:r w:rsidRPr="00332DE3">
        <w:rPr>
          <w:rFonts w:ascii="Times New Roman" w:hAnsi="Times New Roman" w:cs="Times New Roman"/>
          <w:sz w:val="28"/>
          <w:szCs w:val="28"/>
        </w:rPr>
        <w:t xml:space="preserve"> и по тому же предмету жалобы.</w:t>
      </w:r>
    </w:p>
    <w:p w:rsidR="008A7003" w:rsidRDefault="008A7003" w:rsidP="00D066D4">
      <w:pPr>
        <w:pStyle w:val="ConsPlusNormal"/>
        <w:ind w:firstLine="540"/>
        <w:jc w:val="both"/>
        <w:rPr>
          <w:rFonts w:ascii="Times New Roman" w:hAnsi="Times New Roman" w:cs="Times New Roman"/>
          <w:sz w:val="28"/>
          <w:szCs w:val="28"/>
        </w:rPr>
      </w:pPr>
    </w:p>
    <w:p w:rsidR="008A7003" w:rsidRDefault="008A7003" w:rsidP="008A700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36</w:t>
      </w:r>
      <w:r w:rsidRPr="00332DE3">
        <w:rPr>
          <w:rFonts w:ascii="Times New Roman" w:hAnsi="Times New Roman" w:cs="Times New Roman"/>
          <w:sz w:val="28"/>
          <w:szCs w:val="28"/>
        </w:rPr>
        <w:t xml:space="preserve">. </w:t>
      </w:r>
      <w:r>
        <w:rPr>
          <w:rFonts w:ascii="Times New Roman" w:hAnsi="Times New Roman" w:cs="Times New Roman"/>
          <w:sz w:val="28"/>
          <w:szCs w:val="28"/>
        </w:rPr>
        <w:t>ПОРЯДОК ОБЖАЛОВАНИЯ РЕШЕНИЯ ПО ЖАЛОБЕ</w:t>
      </w:r>
    </w:p>
    <w:p w:rsidR="008A7003" w:rsidRPr="00332DE3" w:rsidRDefault="008A7003" w:rsidP="00D066D4">
      <w:pPr>
        <w:pStyle w:val="ConsPlusNormal"/>
        <w:ind w:firstLine="540"/>
        <w:jc w:val="both"/>
        <w:rPr>
          <w:rFonts w:ascii="Times New Roman" w:hAnsi="Times New Roman" w:cs="Times New Roman"/>
          <w:sz w:val="28"/>
          <w:szCs w:val="28"/>
        </w:rPr>
      </w:pPr>
    </w:p>
    <w:p w:rsidR="00D066D4" w:rsidRPr="00332DE3" w:rsidRDefault="008A7003" w:rsidP="00D0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156</w:t>
      </w:r>
      <w:r w:rsidR="00D066D4" w:rsidRPr="00332DE3">
        <w:rPr>
          <w:rFonts w:ascii="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rPr>
        <w:t xml:space="preserve"> Российской Федерации</w:t>
      </w:r>
      <w:r w:rsidR="00D066D4" w:rsidRPr="00332DE3">
        <w:rPr>
          <w:rFonts w:ascii="Times New Roman" w:hAnsi="Times New Roman" w:cs="Times New Roman"/>
          <w:sz w:val="28"/>
          <w:szCs w:val="28"/>
        </w:rPr>
        <w:t>.</w:t>
      </w:r>
    </w:p>
    <w:p w:rsidR="00D066D4" w:rsidRPr="00332DE3" w:rsidRDefault="008A7003" w:rsidP="00D066D4">
      <w:pPr>
        <w:pStyle w:val="ConsPlusNormal"/>
        <w:ind w:firstLine="540"/>
        <w:jc w:val="both"/>
        <w:rPr>
          <w:rFonts w:ascii="Times New Roman" w:hAnsi="Times New Roman" w:cs="Times New Roman"/>
          <w:sz w:val="28"/>
          <w:szCs w:val="28"/>
        </w:rPr>
      </w:pPr>
      <w:bookmarkStart w:id="20" w:name="Par698"/>
      <w:bookmarkEnd w:id="20"/>
      <w:r>
        <w:rPr>
          <w:rFonts w:ascii="Times New Roman" w:hAnsi="Times New Roman" w:cs="Times New Roman"/>
          <w:sz w:val="28"/>
          <w:szCs w:val="28"/>
        </w:rPr>
        <w:t>157</w:t>
      </w:r>
      <w:r w:rsidR="00D066D4" w:rsidRPr="00332DE3">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s="Times New Roman"/>
          <w:sz w:val="28"/>
          <w:szCs w:val="28"/>
        </w:rPr>
        <w:t xml:space="preserve"> работник наделенные</w:t>
      </w:r>
      <w:r w:rsidR="00D066D4" w:rsidRPr="00332DE3">
        <w:rPr>
          <w:rFonts w:ascii="Times New Roman" w:hAnsi="Times New Roman" w:cs="Times New Roman"/>
          <w:sz w:val="28"/>
          <w:szCs w:val="28"/>
        </w:rPr>
        <w:t xml:space="preserve"> полномочиями по рассмотрению </w:t>
      </w:r>
      <w:r>
        <w:rPr>
          <w:rFonts w:ascii="Times New Roman" w:hAnsi="Times New Roman" w:cs="Times New Roman"/>
          <w:sz w:val="28"/>
          <w:szCs w:val="28"/>
        </w:rPr>
        <w:t>жалоб, незамедлительно направляю</w:t>
      </w:r>
      <w:r w:rsidR="00D066D4" w:rsidRPr="00332DE3">
        <w:rPr>
          <w:rFonts w:ascii="Times New Roman" w:hAnsi="Times New Roman" w:cs="Times New Roman"/>
          <w:sz w:val="28"/>
          <w:szCs w:val="28"/>
        </w:rPr>
        <w:t>т имеющиеся материалы в органы прокуратуры.</w:t>
      </w:r>
    </w:p>
    <w:p w:rsidR="00332DE3" w:rsidRDefault="00332DE3" w:rsidP="00D066D4">
      <w:pPr>
        <w:pStyle w:val="ConsPlusNormal"/>
        <w:ind w:firstLine="540"/>
        <w:jc w:val="both"/>
        <w:rPr>
          <w:rFonts w:ascii="Times New Roman" w:hAnsi="Times New Roman" w:cs="Times New Roman"/>
          <w:sz w:val="24"/>
          <w:szCs w:val="24"/>
        </w:rPr>
      </w:pPr>
    </w:p>
    <w:p w:rsidR="00332DE3" w:rsidRDefault="00332DE3" w:rsidP="008A7003">
      <w:pPr>
        <w:pStyle w:val="ConsPlusNormal"/>
        <w:jc w:val="both"/>
        <w:rPr>
          <w:rFonts w:ascii="Times New Roman" w:hAnsi="Times New Roman" w:cs="Times New Roman"/>
          <w:sz w:val="24"/>
          <w:szCs w:val="24"/>
        </w:rPr>
      </w:pPr>
    </w:p>
    <w:p w:rsidR="00332DE3" w:rsidRDefault="008A7003" w:rsidP="008A7003">
      <w:pPr>
        <w:pStyle w:val="ConsPlusNormal"/>
        <w:ind w:firstLine="540"/>
        <w:jc w:val="center"/>
        <w:rPr>
          <w:rFonts w:ascii="Times New Roman" w:hAnsi="Times New Roman" w:cs="Times New Roman"/>
          <w:sz w:val="24"/>
          <w:szCs w:val="24"/>
        </w:rPr>
      </w:pPr>
      <w:r>
        <w:rPr>
          <w:rFonts w:ascii="Times New Roman" w:hAnsi="Times New Roman" w:cs="Times New Roman"/>
          <w:sz w:val="28"/>
          <w:szCs w:val="28"/>
        </w:rPr>
        <w:t>Глава 37</w:t>
      </w:r>
      <w:r w:rsidRPr="00332DE3">
        <w:rPr>
          <w:rFonts w:ascii="Times New Roman" w:hAnsi="Times New Roman" w:cs="Times New Roman"/>
          <w:sz w:val="28"/>
          <w:szCs w:val="28"/>
        </w:rPr>
        <w:t xml:space="preserve">. </w:t>
      </w:r>
      <w:r>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332DE3" w:rsidRDefault="00332DE3" w:rsidP="00D066D4">
      <w:pPr>
        <w:pStyle w:val="ConsPlusNormal"/>
        <w:ind w:firstLine="540"/>
        <w:jc w:val="both"/>
        <w:rPr>
          <w:rFonts w:ascii="Times New Roman" w:hAnsi="Times New Roman" w:cs="Times New Roman"/>
          <w:sz w:val="24"/>
          <w:szCs w:val="24"/>
        </w:rPr>
      </w:pPr>
    </w:p>
    <w:p w:rsidR="008A7003" w:rsidRPr="008A7003" w:rsidRDefault="008A7003" w:rsidP="008A7003">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8A7003">
        <w:rPr>
          <w:rFonts w:ascii="Times New Roman" w:hAnsi="Times New Roman" w:cs="Times New Roman"/>
          <w:bCs/>
          <w:color w:val="000000"/>
          <w:sz w:val="28"/>
          <w:szCs w:val="28"/>
          <w:lang w:eastAsia="en-US"/>
        </w:rPr>
        <w:t>158.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A7003" w:rsidRPr="008A7003" w:rsidRDefault="008A7003" w:rsidP="008A7003">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8A7003">
        <w:rPr>
          <w:rFonts w:ascii="Times New Roman" w:hAnsi="Times New Roman" w:cs="Times New Roman"/>
          <w:bCs/>
          <w:color w:val="000000"/>
          <w:sz w:val="28"/>
          <w:szCs w:val="28"/>
          <w:lang w:eastAsia="en-US"/>
        </w:rPr>
        <w:t>159. Информирование заявителей о порядке подачи и рассмотрения жалобы осуществляется уполномоченным органом в порядке, предусмотренном главой 34 раздела V настоящего административного регламента.</w:t>
      </w:r>
    </w:p>
    <w:p w:rsidR="008A7003" w:rsidRPr="008A7003" w:rsidRDefault="008A7003" w:rsidP="008A7003">
      <w:pPr>
        <w:ind w:left="284"/>
        <w:jc w:val="both"/>
        <w:rPr>
          <w:rFonts w:ascii="Times New Roman" w:hAnsi="Times New Roman" w:cs="Times New Roman"/>
          <w:bCs/>
          <w:color w:val="000000"/>
          <w:sz w:val="28"/>
          <w:szCs w:val="28"/>
          <w:lang w:eastAsia="en-US"/>
        </w:rPr>
      </w:pPr>
      <w:r w:rsidRPr="008A7003">
        <w:rPr>
          <w:rFonts w:ascii="Times New Roman" w:hAnsi="Times New Roman" w:cs="Times New Roman"/>
          <w:bCs/>
          <w:color w:val="000000"/>
          <w:sz w:val="28"/>
          <w:szCs w:val="28"/>
          <w:lang w:eastAsia="en-US"/>
        </w:rPr>
        <w:t>г) с помощью телефонной и факсимильной связи.</w:t>
      </w:r>
    </w:p>
    <w:p w:rsidR="00332DE3" w:rsidRDefault="00332DE3" w:rsidP="008A7003">
      <w:pPr>
        <w:pStyle w:val="ConsPlusNormal"/>
        <w:jc w:val="both"/>
        <w:rPr>
          <w:rFonts w:ascii="Times New Roman" w:hAnsi="Times New Roman" w:cs="Times New Roman"/>
          <w:sz w:val="24"/>
          <w:szCs w:val="24"/>
        </w:rPr>
      </w:pPr>
    </w:p>
    <w:p w:rsidR="00332DE3" w:rsidRPr="00332DE3" w:rsidRDefault="00332DE3" w:rsidP="00D066D4">
      <w:pPr>
        <w:pStyle w:val="ConsPlusNormal"/>
        <w:ind w:firstLine="540"/>
        <w:jc w:val="both"/>
        <w:rPr>
          <w:rFonts w:ascii="Times New Roman" w:hAnsi="Times New Roman" w:cs="Times New Roman"/>
          <w:b/>
          <w:sz w:val="28"/>
          <w:szCs w:val="28"/>
        </w:rPr>
      </w:pPr>
      <w:r w:rsidRPr="00332DE3">
        <w:rPr>
          <w:rFonts w:ascii="Times New Roman" w:hAnsi="Times New Roman" w:cs="Times New Roman"/>
          <w:b/>
          <w:sz w:val="28"/>
          <w:szCs w:val="28"/>
        </w:rPr>
        <w:t xml:space="preserve">Глава Коршуновского </w:t>
      </w:r>
    </w:p>
    <w:p w:rsidR="00332DE3" w:rsidRPr="00332DE3" w:rsidRDefault="00332DE3" w:rsidP="00D066D4">
      <w:pPr>
        <w:pStyle w:val="ConsPlusNormal"/>
        <w:ind w:firstLine="540"/>
        <w:jc w:val="both"/>
        <w:rPr>
          <w:rFonts w:ascii="Times New Roman" w:hAnsi="Times New Roman" w:cs="Times New Roman"/>
          <w:b/>
          <w:sz w:val="28"/>
          <w:szCs w:val="28"/>
        </w:rPr>
      </w:pPr>
      <w:r w:rsidRPr="00332DE3">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 xml:space="preserve">                  </w:t>
      </w:r>
      <w:r w:rsidRPr="00332DE3">
        <w:rPr>
          <w:rFonts w:ascii="Times New Roman" w:hAnsi="Times New Roman" w:cs="Times New Roman"/>
          <w:b/>
          <w:sz w:val="28"/>
          <w:szCs w:val="28"/>
        </w:rPr>
        <w:t xml:space="preserve">         В.М. Коротких</w:t>
      </w:r>
    </w:p>
    <w:p w:rsidR="008A7003" w:rsidRPr="008A7003" w:rsidRDefault="00332DE3" w:rsidP="008A7003">
      <w:pPr>
        <w:spacing w:after="0" w:line="240" w:lineRule="auto"/>
        <w:ind w:left="284"/>
        <w:jc w:val="right"/>
        <w:rPr>
          <w:rFonts w:ascii="Times New Roman" w:eastAsiaTheme="minorHAnsi" w:hAnsi="Times New Roman" w:cs="Times New Roman"/>
          <w:sz w:val="24"/>
          <w:szCs w:val="24"/>
          <w:lang w:eastAsia="en-US"/>
        </w:rPr>
      </w:pPr>
      <w:r w:rsidRPr="00332DE3">
        <w:rPr>
          <w:rFonts w:ascii="Times New Roman" w:hAnsi="Times New Roman" w:cs="Times New Roman"/>
          <w:b/>
          <w:sz w:val="28"/>
          <w:szCs w:val="28"/>
        </w:rPr>
        <w:lastRenderedPageBreak/>
        <w:t xml:space="preserve">      </w:t>
      </w:r>
      <w:r w:rsidR="008A7003" w:rsidRPr="008A7003">
        <w:rPr>
          <w:rFonts w:ascii="Times New Roman" w:eastAsiaTheme="minorHAnsi" w:hAnsi="Times New Roman" w:cs="Times New Roman"/>
          <w:sz w:val="24"/>
          <w:szCs w:val="24"/>
          <w:lang w:eastAsia="en-US"/>
        </w:rPr>
        <w:t>Приложение №1</w:t>
      </w:r>
    </w:p>
    <w:p w:rsidR="008A7003" w:rsidRPr="008A7003" w:rsidRDefault="008A7003" w:rsidP="008A7003">
      <w:pPr>
        <w:spacing w:after="0" w:line="240" w:lineRule="auto"/>
        <w:jc w:val="right"/>
        <w:rPr>
          <w:rFonts w:ascii="Times New Roman" w:eastAsiaTheme="minorHAnsi" w:hAnsi="Times New Roman" w:cs="Times New Roman"/>
          <w:sz w:val="24"/>
          <w:szCs w:val="24"/>
          <w:lang w:eastAsia="en-US"/>
        </w:rPr>
      </w:pPr>
      <w:r w:rsidRPr="008A7003">
        <w:rPr>
          <w:rFonts w:ascii="Times New Roman" w:eastAsiaTheme="minorHAnsi" w:hAnsi="Times New Roman" w:cs="Times New Roman"/>
          <w:sz w:val="24"/>
          <w:szCs w:val="24"/>
          <w:lang w:eastAsia="en-US"/>
        </w:rPr>
        <w:t>к Административному регламенту</w:t>
      </w:r>
    </w:p>
    <w:p w:rsidR="008A7003" w:rsidRPr="008A7003" w:rsidRDefault="008A7003" w:rsidP="008A7003">
      <w:pPr>
        <w:spacing w:after="0" w:line="240" w:lineRule="auto"/>
        <w:jc w:val="right"/>
        <w:rPr>
          <w:rFonts w:ascii="Times New Roman" w:eastAsiaTheme="minorHAnsi" w:hAnsi="Times New Roman" w:cs="Times New Roman"/>
          <w:sz w:val="24"/>
          <w:szCs w:val="24"/>
          <w:lang w:eastAsia="en-US"/>
        </w:rPr>
      </w:pPr>
      <w:r w:rsidRPr="008A7003">
        <w:rPr>
          <w:rFonts w:ascii="Times New Roman" w:eastAsiaTheme="minorHAnsi" w:hAnsi="Times New Roman" w:cs="Times New Roman"/>
          <w:sz w:val="24"/>
          <w:szCs w:val="24"/>
          <w:lang w:eastAsia="en-US"/>
        </w:rPr>
        <w:t xml:space="preserve"> «Выдача разрешений на строительство</w:t>
      </w:r>
    </w:p>
    <w:p w:rsidR="008A7003" w:rsidRPr="008A7003" w:rsidRDefault="008A7003" w:rsidP="008A7003">
      <w:pPr>
        <w:spacing w:after="0" w:line="240" w:lineRule="auto"/>
        <w:jc w:val="right"/>
        <w:rPr>
          <w:rFonts w:ascii="Times New Roman" w:eastAsiaTheme="minorHAnsi" w:hAnsi="Times New Roman" w:cs="Times New Roman"/>
          <w:sz w:val="24"/>
          <w:szCs w:val="24"/>
          <w:lang w:eastAsia="en-US"/>
        </w:rPr>
      </w:pPr>
      <w:r w:rsidRPr="008A7003">
        <w:rPr>
          <w:rFonts w:ascii="Times New Roman" w:eastAsiaTheme="minorHAnsi" w:hAnsi="Times New Roman" w:cs="Times New Roman"/>
          <w:sz w:val="24"/>
          <w:szCs w:val="24"/>
          <w:lang w:eastAsia="en-US"/>
        </w:rPr>
        <w:t xml:space="preserve">(за исключением случаев, предусмотренных </w:t>
      </w:r>
    </w:p>
    <w:p w:rsidR="008A7003" w:rsidRPr="008A7003" w:rsidRDefault="008A7003" w:rsidP="008A7003">
      <w:pPr>
        <w:spacing w:after="0" w:line="240" w:lineRule="auto"/>
        <w:jc w:val="right"/>
        <w:rPr>
          <w:rFonts w:ascii="Times New Roman" w:eastAsiaTheme="minorHAnsi" w:hAnsi="Times New Roman" w:cs="Times New Roman"/>
          <w:sz w:val="24"/>
          <w:szCs w:val="24"/>
          <w:lang w:eastAsia="en-US"/>
        </w:rPr>
      </w:pPr>
      <w:r w:rsidRPr="008A7003">
        <w:rPr>
          <w:rFonts w:ascii="Times New Roman" w:eastAsiaTheme="minorHAnsi" w:hAnsi="Times New Roman" w:cs="Times New Roman"/>
          <w:sz w:val="24"/>
          <w:szCs w:val="24"/>
          <w:lang w:eastAsia="en-US"/>
        </w:rPr>
        <w:t>Градостроительным кодексом Российской Федерации,</w:t>
      </w:r>
    </w:p>
    <w:p w:rsidR="008A7003" w:rsidRPr="008A7003" w:rsidRDefault="008A7003" w:rsidP="008A7003">
      <w:pPr>
        <w:spacing w:after="0" w:line="240" w:lineRule="auto"/>
        <w:jc w:val="right"/>
        <w:rPr>
          <w:rFonts w:ascii="Times New Roman" w:eastAsiaTheme="minorHAnsi" w:hAnsi="Times New Roman" w:cs="Times New Roman"/>
          <w:sz w:val="24"/>
          <w:szCs w:val="24"/>
          <w:lang w:eastAsia="en-US"/>
        </w:rPr>
      </w:pPr>
      <w:r w:rsidRPr="008A7003">
        <w:rPr>
          <w:rFonts w:ascii="Times New Roman" w:eastAsiaTheme="minorHAnsi" w:hAnsi="Times New Roman" w:cs="Times New Roman"/>
          <w:sz w:val="24"/>
          <w:szCs w:val="24"/>
          <w:lang w:eastAsia="en-US"/>
        </w:rPr>
        <w:t xml:space="preserve"> иными федеральными законами)»</w:t>
      </w:r>
    </w:p>
    <w:p w:rsidR="008A7003" w:rsidRPr="008A7003" w:rsidRDefault="008A7003" w:rsidP="008A7003">
      <w:pPr>
        <w:spacing w:after="0" w:line="240" w:lineRule="auto"/>
        <w:rPr>
          <w:rFonts w:ascii="Times New Roman" w:eastAsiaTheme="minorHAnsi" w:hAnsi="Times New Roman" w:cs="Times New Roman"/>
          <w:sz w:val="24"/>
          <w:szCs w:val="24"/>
          <w:lang w:eastAsia="en-US"/>
        </w:rPr>
      </w:pPr>
    </w:p>
    <w:p w:rsidR="008A7003" w:rsidRPr="008A7003" w:rsidRDefault="008A7003" w:rsidP="008A7003">
      <w:pPr>
        <w:spacing w:after="0" w:line="240" w:lineRule="auto"/>
        <w:jc w:val="right"/>
        <w:rPr>
          <w:rFonts w:ascii="Times New Roman" w:eastAsia="Calibri" w:hAnsi="Times New Roman" w:cs="Times New Roman"/>
          <w:i/>
          <w:sz w:val="24"/>
          <w:szCs w:val="24"/>
          <w:lang w:eastAsia="en-US"/>
        </w:rPr>
      </w:pPr>
      <w:r w:rsidRPr="008A7003">
        <w:rPr>
          <w:rFonts w:ascii="Times New Roman" w:eastAsia="Calibri" w:hAnsi="Times New Roman" w:cs="Times New Roman"/>
          <w:sz w:val="24"/>
          <w:szCs w:val="24"/>
          <w:lang w:eastAsia="en-US"/>
        </w:rPr>
        <w:t>Главе Коршуновского сельского поселения</w:t>
      </w:r>
    </w:p>
    <w:p w:rsidR="008A7003" w:rsidRPr="008A7003" w:rsidRDefault="008A7003" w:rsidP="008A7003">
      <w:pPr>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____________________________________</w:t>
      </w:r>
    </w:p>
    <w:p w:rsidR="008A7003" w:rsidRPr="008A7003" w:rsidRDefault="008A7003" w:rsidP="008A7003">
      <w:pPr>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(Ф.И.О.)</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от _________________________________</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 xml:space="preserve">указывается полное наименование заявителя, </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 xml:space="preserve">его реквизиты, юридический адрес и </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фактическое месторасположение</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 xml:space="preserve"> (последнее при отличии от юридического адреса)</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 xml:space="preserve"> – для юридических лиц;</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 xml:space="preserve"> фамилия, имя, отчество заявителя </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 xml:space="preserve">(последнее при наличии), </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почтовый адрес, паспортные данные с</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 xml:space="preserve"> указанием регистрации и</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 xml:space="preserve"> фактического места проживания – для физических лиц</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___________________________________________</w:t>
      </w:r>
    </w:p>
    <w:p w:rsidR="008A7003" w:rsidRPr="008A7003" w:rsidRDefault="008A7003" w:rsidP="008A7003">
      <w:pPr>
        <w:spacing w:after="0" w:line="240" w:lineRule="auto"/>
        <w:jc w:val="right"/>
        <w:rPr>
          <w:rFonts w:ascii="Times New Roman" w:eastAsia="Calibri" w:hAnsi="Times New Roman" w:cs="Times New Roman"/>
          <w:sz w:val="24"/>
          <w:szCs w:val="24"/>
          <w:lang w:eastAsia="en-US"/>
        </w:rPr>
      </w:pPr>
      <w:r w:rsidRPr="008A7003">
        <w:rPr>
          <w:rFonts w:ascii="Times New Roman" w:eastAsia="Calibri" w:hAnsi="Times New Roman" w:cs="Times New Roman"/>
          <w:sz w:val="24"/>
          <w:szCs w:val="24"/>
          <w:lang w:eastAsia="en-US"/>
        </w:rPr>
        <w:t>(телефон, электронный адрес)</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Заявление</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о выдаче разрешения на строительство</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p>
    <w:p w:rsidR="008A7003" w:rsidRPr="008A7003" w:rsidRDefault="008A7003" w:rsidP="008A7003">
      <w:pPr>
        <w:spacing w:after="0" w:line="240" w:lineRule="auto"/>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Прошу     выдать    разрешение   на   строительство/капитальный ремонт/  </w:t>
      </w:r>
      <w:r>
        <w:rPr>
          <w:rFonts w:ascii="Times New Roman" w:eastAsia="Calibri" w:hAnsi="Times New Roman" w:cs="Times New Roman"/>
          <w:sz w:val="28"/>
          <w:szCs w:val="28"/>
          <w:lang w:eastAsia="en-US"/>
        </w:rPr>
        <w:t xml:space="preserve">                        (нужное </w:t>
      </w:r>
      <w:r w:rsidRPr="008A7003">
        <w:rPr>
          <w:rFonts w:ascii="Times New Roman" w:eastAsia="Calibri" w:hAnsi="Times New Roman" w:cs="Times New Roman"/>
          <w:sz w:val="28"/>
          <w:szCs w:val="28"/>
          <w:lang w:eastAsia="en-US"/>
        </w:rPr>
        <w:t>подчеркнуть) реконструкцию ____________________________________________________</w:t>
      </w:r>
      <w:r>
        <w:rPr>
          <w:rFonts w:ascii="Times New Roman" w:eastAsia="Calibri" w:hAnsi="Times New Roman" w:cs="Times New Roman"/>
          <w:sz w:val="28"/>
          <w:szCs w:val="28"/>
          <w:lang w:eastAsia="en-US"/>
        </w:rPr>
        <w:t>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(наименование объекта)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на земельном участке по адресу: ___________________________________________</w:t>
      </w:r>
      <w:r>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(город, район, улица, номер участка)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сроком на ____________ месяца(ев).</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Строительство  (реконструкция, капитальный ремонт) будет осуществляться</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на основании ________________________ от "</w:t>
      </w:r>
      <w:r w:rsidR="006E5A07">
        <w:rPr>
          <w:rFonts w:ascii="Times New Roman" w:eastAsia="Calibri" w:hAnsi="Times New Roman" w:cs="Times New Roman"/>
          <w:sz w:val="28"/>
          <w:szCs w:val="28"/>
          <w:lang w:eastAsia="en-US"/>
        </w:rPr>
        <w:t>__" ____________ г. N 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(наименование документа)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Право на пользование землей закреплено ______________________________________</w:t>
      </w:r>
      <w:r w:rsidR="006E5A07">
        <w:rPr>
          <w:rFonts w:ascii="Times New Roman" w:eastAsia="Calibri" w:hAnsi="Times New Roman" w:cs="Times New Roman"/>
          <w:sz w:val="28"/>
          <w:szCs w:val="28"/>
          <w:lang w:eastAsia="en-US"/>
        </w:rPr>
        <w:t>____________________________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(наименование документа)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 от "__" ___</w:t>
      </w:r>
      <w:r w:rsidR="006E5A07">
        <w:rPr>
          <w:rFonts w:ascii="Times New Roman" w:eastAsia="Calibri" w:hAnsi="Times New Roman" w:cs="Times New Roman"/>
          <w:sz w:val="28"/>
          <w:szCs w:val="28"/>
          <w:lang w:eastAsia="en-US"/>
        </w:rPr>
        <w:t>_________________ г. N 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Проектная документация на строительство</w:t>
      </w:r>
      <w:r w:rsidR="006E5A07">
        <w:rPr>
          <w:rFonts w:ascii="Times New Roman" w:eastAsia="Calibri" w:hAnsi="Times New Roman" w:cs="Times New Roman"/>
          <w:sz w:val="28"/>
          <w:szCs w:val="28"/>
          <w:lang w:eastAsia="en-US"/>
        </w:rPr>
        <w:t xml:space="preserve"> объекта разработана 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(наименование проектной организации, ИНН, юридический и почтовый адреса,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lastRenderedPageBreak/>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ФИО руководителя, номер телефона, банковские реквизиты</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(наименование банка, р/с, к/с, БИК))</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имеющей право на выполнение проектных работ, закрепленное ______________________________________</w:t>
      </w:r>
      <w:r w:rsidR="006E5A07">
        <w:rPr>
          <w:rFonts w:ascii="Times New Roman" w:eastAsia="Calibri" w:hAnsi="Times New Roman" w:cs="Times New Roman"/>
          <w:sz w:val="28"/>
          <w:szCs w:val="28"/>
          <w:lang w:eastAsia="en-US"/>
        </w:rPr>
        <w:t>____________________________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(наименование документа и уполномоченной организации, его выдавшей)</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от "__" ________________ г. N ______, и согласована в установленном порядке</w:t>
      </w:r>
      <w:r w:rsidR="006E5A07">
        <w:rPr>
          <w:rFonts w:ascii="Times New Roman" w:eastAsia="Calibri" w:hAnsi="Times New Roman" w:cs="Times New Roman"/>
          <w:sz w:val="28"/>
          <w:szCs w:val="28"/>
          <w:lang w:eastAsia="en-US"/>
        </w:rPr>
        <w:t xml:space="preserve"> </w:t>
      </w:r>
      <w:r w:rsidRPr="008A7003">
        <w:rPr>
          <w:rFonts w:ascii="Times New Roman" w:eastAsia="Calibri" w:hAnsi="Times New Roman" w:cs="Times New Roman"/>
          <w:sz w:val="28"/>
          <w:szCs w:val="28"/>
          <w:lang w:eastAsia="en-US"/>
        </w:rPr>
        <w:t>с заинтересованными организациями и органами архитектуры и градостроительства: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 положительное заключение государствен</w:t>
      </w:r>
      <w:r w:rsidR="006E5A07">
        <w:rPr>
          <w:rFonts w:ascii="Times New Roman" w:eastAsia="Calibri" w:hAnsi="Times New Roman" w:cs="Times New Roman"/>
          <w:sz w:val="28"/>
          <w:szCs w:val="28"/>
          <w:lang w:eastAsia="en-US"/>
        </w:rPr>
        <w:t>ной экспертизы получено за N 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от "__" ______________ г.</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 схема  планировочной  организации  земельного   участка   согласована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 за N ___________ от "__" _______________ г.</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(наименование организации)</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Проектно-сметная документация утвержден</w:t>
      </w:r>
      <w:r w:rsidR="006E5A07">
        <w:rPr>
          <w:rFonts w:ascii="Times New Roman" w:eastAsia="Calibri" w:hAnsi="Times New Roman" w:cs="Times New Roman"/>
          <w:sz w:val="28"/>
          <w:szCs w:val="28"/>
          <w:lang w:eastAsia="en-US"/>
        </w:rPr>
        <w:t xml:space="preserve">а </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 за N ___________ от "__" _______________ г.</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Дополнительно информируем:</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Финансирование   строительства  (реконструкции,  капитального  ремонта)</w:t>
      </w:r>
    </w:p>
    <w:p w:rsidR="008A7003" w:rsidRPr="008A7003" w:rsidRDefault="008A7003" w:rsidP="006E5A07">
      <w:pPr>
        <w:spacing w:after="0" w:line="240" w:lineRule="auto"/>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застройщиком будет осуществляться </w:t>
      </w:r>
      <w:r w:rsidR="006E5A07">
        <w:rPr>
          <w:rFonts w:ascii="Times New Roman" w:eastAsia="Calibri" w:hAnsi="Times New Roman" w:cs="Times New Roman"/>
          <w:sz w:val="28"/>
          <w:szCs w:val="28"/>
          <w:lang w:eastAsia="en-US"/>
        </w:rPr>
        <w:t>_________________________</w:t>
      </w:r>
      <w:r w:rsidRPr="008A7003">
        <w:rPr>
          <w:rFonts w:ascii="Times New Roman" w:eastAsia="Calibri" w:hAnsi="Times New Roman" w:cs="Times New Roman"/>
          <w:sz w:val="28"/>
          <w:szCs w:val="28"/>
          <w:lang w:eastAsia="en-US"/>
        </w:rPr>
        <w:t>_________________________________________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(банковские реквизиты и номер счета)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Работы   будут   производиться  подрядным  (хозяйственным)  способом  в</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соответствии с договором от "__" __________</w:t>
      </w:r>
      <w:r w:rsidR="006E5A07">
        <w:rPr>
          <w:rFonts w:ascii="Times New Roman" w:eastAsia="Calibri" w:hAnsi="Times New Roman" w:cs="Times New Roman"/>
          <w:sz w:val="28"/>
          <w:szCs w:val="28"/>
          <w:lang w:eastAsia="en-US"/>
        </w:rPr>
        <w:t>________ 20__ г. N 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w:t>
      </w:r>
      <w:r w:rsidR="006E5A07">
        <w:rPr>
          <w:rFonts w:ascii="Times New Roman" w:eastAsia="Calibri" w:hAnsi="Times New Roman" w:cs="Times New Roman"/>
          <w:sz w:val="28"/>
          <w:szCs w:val="28"/>
          <w:lang w:eastAsia="en-US"/>
        </w:rPr>
        <w:t>___________________________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(наименование организации, ИНН,</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юридический и почтовый адреса, ФИО руководителя, номер телефона,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w:t>
      </w:r>
      <w:r w:rsidR="006E5A07">
        <w:rPr>
          <w:rFonts w:ascii="Times New Roman" w:eastAsia="Calibri" w:hAnsi="Times New Roman" w:cs="Times New Roman"/>
          <w:sz w:val="28"/>
          <w:szCs w:val="28"/>
          <w:lang w:eastAsia="en-US"/>
        </w:rPr>
        <w:t>_________________________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банковские реквизиты (наименование банка, р/с, к/с, БИК))</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Право выполнения строительно-монтажных </w:t>
      </w:r>
      <w:r w:rsidR="006E5A07">
        <w:rPr>
          <w:rFonts w:ascii="Times New Roman" w:eastAsia="Calibri" w:hAnsi="Times New Roman" w:cs="Times New Roman"/>
          <w:sz w:val="28"/>
          <w:szCs w:val="28"/>
          <w:lang w:eastAsia="en-US"/>
        </w:rPr>
        <w:t>работ закреплено 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(наименование документа и уполномоченной организации, его выдавшей)</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______________________________________________</w:t>
      </w:r>
      <w:r w:rsidR="006E5A07">
        <w:rPr>
          <w:rFonts w:ascii="Times New Roman" w:eastAsia="Calibri" w:hAnsi="Times New Roman" w:cs="Times New Roman"/>
          <w:sz w:val="28"/>
          <w:szCs w:val="28"/>
          <w:lang w:eastAsia="en-US"/>
        </w:rPr>
        <w:t>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от "__" ______________________ г. N 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Производителем работ приказом ____________ от "__" __________ г. N 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назначен __________________________________________________________________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(должность, фамилия, имя, отчество)</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имеющий _________________________ специальное образование и стаж работы</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(высшее, среднее)</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в строительстве ______________ лет</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lastRenderedPageBreak/>
        <w:t xml:space="preserve">    Строительный контроль в соответствии с договором от "__" ___________ г.</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N ______________ будет осуществляться</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(наименование организация, ИНН, юридический и почтовый адреса,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w:t>
      </w:r>
      <w:r w:rsidR="006E5A07">
        <w:rPr>
          <w:rFonts w:ascii="Times New Roman" w:eastAsia="Calibri" w:hAnsi="Times New Roman" w:cs="Times New Roman"/>
          <w:sz w:val="28"/>
          <w:szCs w:val="28"/>
          <w:lang w:eastAsia="en-US"/>
        </w:rPr>
        <w:t>_________________________</w:t>
      </w:r>
      <w:r w:rsidRPr="008A7003">
        <w:rPr>
          <w:rFonts w:ascii="Times New Roman" w:eastAsia="Calibri" w:hAnsi="Times New Roman" w:cs="Times New Roman"/>
          <w:sz w:val="28"/>
          <w:szCs w:val="28"/>
          <w:lang w:eastAsia="en-US"/>
        </w:rPr>
        <w:t xml:space="preserve">       ФИО руководителя, номер телефона, банковские реквизиты</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(наименование банка, р/с, к/с, БИК))</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право выполнения функций заказчика (застройщика) закреплено ______________________________________</w:t>
      </w:r>
      <w:r w:rsidR="006E5A07">
        <w:rPr>
          <w:rFonts w:ascii="Times New Roman" w:eastAsia="Calibri" w:hAnsi="Times New Roman" w:cs="Times New Roman"/>
          <w:sz w:val="28"/>
          <w:szCs w:val="28"/>
          <w:lang w:eastAsia="en-US"/>
        </w:rPr>
        <w:t>___________________________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(наименование документа и организации, его выдавшей)</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N _______________ от "__" ________________ г.</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Обязуюсь  обо  всех  изменениях,  связанных  с приведенными в настоящем</w:t>
      </w:r>
      <w:r w:rsidR="006E5A07">
        <w:rPr>
          <w:rFonts w:ascii="Times New Roman" w:eastAsia="Calibri" w:hAnsi="Times New Roman" w:cs="Times New Roman"/>
          <w:sz w:val="28"/>
          <w:szCs w:val="28"/>
          <w:lang w:eastAsia="en-US"/>
        </w:rPr>
        <w:t xml:space="preserve"> </w:t>
      </w:r>
      <w:r w:rsidRPr="008A7003">
        <w:rPr>
          <w:rFonts w:ascii="Times New Roman" w:eastAsia="Calibri" w:hAnsi="Times New Roman" w:cs="Times New Roman"/>
          <w:sz w:val="28"/>
          <w:szCs w:val="28"/>
          <w:lang w:eastAsia="en-US"/>
        </w:rPr>
        <w:t>заявлении сведениями, сообщать в __________</w:t>
      </w:r>
      <w:r w:rsidR="006E5A07">
        <w:rPr>
          <w:rFonts w:ascii="Times New Roman" w:eastAsia="Calibri" w:hAnsi="Times New Roman" w:cs="Times New Roman"/>
          <w:sz w:val="28"/>
          <w:szCs w:val="28"/>
          <w:lang w:eastAsia="en-US"/>
        </w:rPr>
        <w:t>________________________________________________________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(наименование уполномоченного органа)</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___________________________________________</w:t>
      </w:r>
      <w:r w:rsidR="006E5A07">
        <w:rPr>
          <w:rFonts w:ascii="Times New Roman" w:eastAsia="Calibri" w:hAnsi="Times New Roman" w:cs="Times New Roman"/>
          <w:sz w:val="28"/>
          <w:szCs w:val="28"/>
          <w:lang w:eastAsia="en-US"/>
        </w:rPr>
        <w:t>_______________________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_______________________    _______________</w:t>
      </w:r>
      <w:r w:rsidR="006E5A07">
        <w:rPr>
          <w:rFonts w:ascii="Times New Roman" w:eastAsia="Calibri" w:hAnsi="Times New Roman" w:cs="Times New Roman"/>
          <w:sz w:val="28"/>
          <w:szCs w:val="28"/>
          <w:lang w:eastAsia="en-US"/>
        </w:rPr>
        <w:t>___    ____________________</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(должность)                                     (подпись)                     (Ф.И.О.)</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"__" _____________ 20__ г.</w:t>
      </w: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p>
    <w:p w:rsidR="008A7003" w:rsidRPr="008A7003" w:rsidRDefault="008A7003" w:rsidP="008A7003">
      <w:pPr>
        <w:spacing w:after="0" w:line="240" w:lineRule="auto"/>
        <w:jc w:val="both"/>
        <w:rPr>
          <w:rFonts w:ascii="Times New Roman" w:eastAsia="Calibri" w:hAnsi="Times New Roman" w:cs="Times New Roman"/>
          <w:sz w:val="28"/>
          <w:szCs w:val="28"/>
          <w:lang w:eastAsia="en-US"/>
        </w:rPr>
      </w:pPr>
      <w:r w:rsidRPr="008A7003">
        <w:rPr>
          <w:rFonts w:ascii="Times New Roman" w:eastAsia="Calibri" w:hAnsi="Times New Roman" w:cs="Times New Roman"/>
          <w:sz w:val="28"/>
          <w:szCs w:val="28"/>
          <w:lang w:eastAsia="en-US"/>
        </w:rPr>
        <w:t xml:space="preserve">                                   М.П.</w:t>
      </w: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6E5A07" w:rsidRDefault="006E5A07" w:rsidP="008A7003">
      <w:pPr>
        <w:widowControl w:val="0"/>
        <w:autoSpaceDE w:val="0"/>
        <w:autoSpaceDN w:val="0"/>
        <w:adjustRightInd w:val="0"/>
        <w:ind w:left="5954"/>
        <w:jc w:val="right"/>
        <w:rPr>
          <w:rFonts w:ascii="Arial" w:eastAsia="Times New Roman" w:hAnsi="Arial" w:cs="Arial"/>
          <w:sz w:val="24"/>
          <w:szCs w:val="24"/>
        </w:rPr>
      </w:pPr>
    </w:p>
    <w:p w:rsidR="008A7003" w:rsidRPr="006E5A07" w:rsidRDefault="008A7003" w:rsidP="006E5A07">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rPr>
      </w:pPr>
      <w:r w:rsidRPr="006E5A07">
        <w:rPr>
          <w:rFonts w:ascii="Times New Roman" w:eastAsia="Times New Roman" w:hAnsi="Times New Roman" w:cs="Times New Roman"/>
          <w:sz w:val="28"/>
          <w:szCs w:val="28"/>
        </w:rPr>
        <w:lastRenderedPageBreak/>
        <w:t>Приложение № 2</w:t>
      </w:r>
    </w:p>
    <w:p w:rsidR="008A7003" w:rsidRPr="006E5A07" w:rsidRDefault="008A7003" w:rsidP="006E5A07">
      <w:pPr>
        <w:spacing w:after="0" w:line="240" w:lineRule="auto"/>
        <w:ind w:left="5954"/>
        <w:jc w:val="right"/>
        <w:rPr>
          <w:rFonts w:ascii="Times New Roman" w:eastAsia="Times New Roman" w:hAnsi="Times New Roman" w:cs="Times New Roman"/>
          <w:sz w:val="28"/>
          <w:szCs w:val="28"/>
        </w:rPr>
      </w:pPr>
      <w:r w:rsidRPr="006E5A07">
        <w:rPr>
          <w:rFonts w:ascii="Times New Roman" w:eastAsia="Times New Roman" w:hAnsi="Times New Roman" w:cs="Times New Roman"/>
          <w:sz w:val="28"/>
          <w:szCs w:val="28"/>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7003" w:rsidRPr="00246FDD" w:rsidRDefault="008A7003" w:rsidP="008A7003">
      <w:pPr>
        <w:rPr>
          <w:rFonts w:ascii="Arial" w:eastAsia="Times New Roman" w:hAnsi="Arial" w:cs="Arial"/>
          <w:sz w:val="24"/>
          <w:szCs w:val="24"/>
        </w:rPr>
      </w:pPr>
    </w:p>
    <w:p w:rsidR="008A7003" w:rsidRPr="00246FDD" w:rsidRDefault="008A7003" w:rsidP="008A7003">
      <w:pPr>
        <w:spacing w:after="240"/>
        <w:jc w:val="center"/>
        <w:rPr>
          <w:rFonts w:ascii="Arial" w:eastAsia="Times New Roman" w:hAnsi="Arial" w:cs="Arial"/>
          <w:b/>
          <w:sz w:val="24"/>
          <w:szCs w:val="24"/>
        </w:rPr>
      </w:pPr>
      <w:r w:rsidRPr="00246FDD">
        <w:rPr>
          <w:rFonts w:ascii="Arial" w:eastAsia="Times New Roman" w:hAnsi="Arial" w:cs="Arial"/>
          <w:b/>
          <w:sz w:val="24"/>
          <w:szCs w:val="24"/>
        </w:rPr>
        <w:t>Запрос о предоставлении нескольких государственных</w:t>
      </w:r>
      <w:r>
        <w:rPr>
          <w:rFonts w:ascii="Arial" w:eastAsia="Times New Roman" w:hAnsi="Arial" w:cs="Arial"/>
          <w:b/>
          <w:sz w:val="24"/>
          <w:szCs w:val="24"/>
        </w:rPr>
        <w:t xml:space="preserve"> </w:t>
      </w:r>
      <w:r w:rsidRPr="00246FDD">
        <w:rPr>
          <w:rFonts w:ascii="Arial" w:eastAsia="Times New Roman" w:hAnsi="Arial" w:cs="Arial"/>
          <w:b/>
          <w:sz w:val="24"/>
          <w:szCs w:val="24"/>
        </w:rPr>
        <w:t>и (или) муниципальных услуг в многофункциональных центрах</w:t>
      </w:r>
      <w:bookmarkStart w:id="21" w:name="_GoBack"/>
      <w:bookmarkEnd w:id="21"/>
      <w:r>
        <w:rPr>
          <w:rFonts w:ascii="Arial" w:eastAsia="Times New Roman" w:hAnsi="Arial" w:cs="Arial"/>
          <w:b/>
          <w:sz w:val="24"/>
          <w:szCs w:val="24"/>
        </w:rPr>
        <w:t xml:space="preserve"> </w:t>
      </w:r>
      <w:r w:rsidRPr="00246FDD">
        <w:rPr>
          <w:rFonts w:ascii="Arial" w:eastAsia="Times New Roman" w:hAnsi="Arial" w:cs="Arial"/>
          <w:b/>
          <w:sz w:val="24"/>
          <w:szCs w:val="24"/>
        </w:rPr>
        <w:t xml:space="preserve">предоставления государственных и муниципальных услуг </w:t>
      </w:r>
      <w:r w:rsidRPr="00246FDD">
        <w:rPr>
          <w:rFonts w:ascii="Arial" w:eastAsia="Times New Roman" w:hAnsi="Arial" w:cs="Arial"/>
          <w:b/>
          <w:sz w:val="24"/>
          <w:szCs w:val="24"/>
          <w:vertAlign w:val="superscript"/>
        </w:rPr>
        <w:endnoteReference w:customMarkFollows="1" w:id="2"/>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8A7003" w:rsidRPr="00246FDD" w:rsidTr="00E035BB">
        <w:tc>
          <w:tcPr>
            <w:tcW w:w="623" w:type="dxa"/>
          </w:tcPr>
          <w:p w:rsidR="008A7003" w:rsidRPr="00246FDD" w:rsidRDefault="008A7003" w:rsidP="00E035BB">
            <w:pPr>
              <w:rPr>
                <w:rFonts w:ascii="Arial" w:eastAsia="Times New Roman" w:hAnsi="Arial" w:cs="Arial"/>
                <w:b/>
                <w:sz w:val="24"/>
                <w:szCs w:val="24"/>
              </w:rPr>
            </w:pPr>
            <w:r w:rsidRPr="00246FDD">
              <w:rPr>
                <w:rFonts w:ascii="Arial" w:eastAsia="Times New Roman" w:hAnsi="Arial" w:cs="Arial"/>
                <w:b/>
                <w:sz w:val="24"/>
                <w:szCs w:val="24"/>
              </w:rPr>
              <w:t>№ п/п</w:t>
            </w:r>
          </w:p>
        </w:tc>
        <w:tc>
          <w:tcPr>
            <w:tcW w:w="3374" w:type="dxa"/>
          </w:tcPr>
          <w:p w:rsidR="008A7003" w:rsidRPr="00246FDD" w:rsidRDefault="008A7003" w:rsidP="00E035BB">
            <w:pPr>
              <w:rPr>
                <w:rFonts w:ascii="Arial" w:eastAsia="Times New Roman" w:hAnsi="Arial" w:cs="Arial"/>
                <w:b/>
                <w:sz w:val="24"/>
                <w:szCs w:val="24"/>
              </w:rPr>
            </w:pPr>
            <w:r w:rsidRPr="00246FDD">
              <w:rPr>
                <w:rFonts w:ascii="Arial" w:eastAsia="Times New Roman" w:hAnsi="Arial" w:cs="Arial"/>
                <w:b/>
                <w:sz w:val="24"/>
                <w:szCs w:val="24"/>
              </w:rPr>
              <w:t>Формат данных</w:t>
            </w:r>
          </w:p>
        </w:tc>
        <w:tc>
          <w:tcPr>
            <w:tcW w:w="5954" w:type="dxa"/>
            <w:gridSpan w:val="2"/>
          </w:tcPr>
          <w:p w:rsidR="008A7003" w:rsidRPr="00246FDD" w:rsidRDefault="008A7003" w:rsidP="00E035BB">
            <w:pPr>
              <w:rPr>
                <w:rFonts w:ascii="Arial" w:eastAsia="Times New Roman" w:hAnsi="Arial" w:cs="Arial"/>
                <w:b/>
                <w:sz w:val="24"/>
                <w:szCs w:val="24"/>
              </w:rPr>
            </w:pPr>
            <w:r w:rsidRPr="00246FDD">
              <w:rPr>
                <w:rFonts w:ascii="Arial" w:eastAsia="Times New Roman" w:hAnsi="Arial" w:cs="Arial"/>
                <w:b/>
                <w:sz w:val="24"/>
                <w:szCs w:val="24"/>
              </w:rPr>
              <w:t>Информация</w:t>
            </w:r>
          </w:p>
        </w:tc>
      </w:tr>
      <w:tr w:rsidR="008A7003" w:rsidRPr="00246FDD" w:rsidTr="00E035BB">
        <w:tc>
          <w:tcPr>
            <w:tcW w:w="623" w:type="dxa"/>
          </w:tcPr>
          <w:p w:rsidR="008A7003" w:rsidRPr="00246FDD" w:rsidRDefault="008A7003" w:rsidP="00E035BB">
            <w:pPr>
              <w:jc w:val="center"/>
              <w:rPr>
                <w:rFonts w:ascii="Arial" w:eastAsia="Times New Roman" w:hAnsi="Arial" w:cs="Arial"/>
                <w:b/>
                <w:sz w:val="24"/>
                <w:szCs w:val="24"/>
              </w:rPr>
            </w:pPr>
          </w:p>
        </w:tc>
        <w:tc>
          <w:tcPr>
            <w:tcW w:w="9328" w:type="dxa"/>
            <w:gridSpan w:val="3"/>
          </w:tcPr>
          <w:p w:rsidR="008A7003" w:rsidRPr="00246FDD" w:rsidRDefault="008A7003" w:rsidP="00E035BB">
            <w:pPr>
              <w:jc w:val="center"/>
              <w:rPr>
                <w:rFonts w:ascii="Arial" w:eastAsia="Times New Roman" w:hAnsi="Arial" w:cs="Arial"/>
                <w:b/>
                <w:sz w:val="24"/>
                <w:szCs w:val="24"/>
              </w:rPr>
            </w:pPr>
            <w:r w:rsidRPr="00246FDD">
              <w:rPr>
                <w:rFonts w:ascii="Arial" w:eastAsia="Times New Roman" w:hAnsi="Arial" w:cs="Arial"/>
                <w:b/>
                <w:sz w:val="24"/>
                <w:szCs w:val="24"/>
              </w:rPr>
              <w:t>Сведения о заявителе – физическом лице, в том числе индивидуальном предпринимателе</w:t>
            </w: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1</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 xml:space="preserve">Фамилия, имя, отчество </w:t>
            </w:r>
            <w:r w:rsidRPr="00246FDD">
              <w:rPr>
                <w:rFonts w:ascii="Arial" w:eastAsia="Times New Roman" w:hAnsi="Arial" w:cs="Arial"/>
                <w:sz w:val="24"/>
                <w:szCs w:val="24"/>
              </w:rPr>
              <w:br/>
              <w:t>(при наличии), дата и место рождения</w:t>
            </w:r>
          </w:p>
        </w:tc>
        <w:tc>
          <w:tcPr>
            <w:tcW w:w="5954" w:type="dxa"/>
            <w:gridSpan w:val="2"/>
          </w:tcPr>
          <w:p w:rsidR="008A7003" w:rsidRPr="00246FDD" w:rsidRDefault="008A7003" w:rsidP="00E035BB">
            <w:pPr>
              <w:ind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2</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Документ, удостоверяющий личность (наименование и реквизиты)</w:t>
            </w:r>
          </w:p>
        </w:tc>
        <w:tc>
          <w:tcPr>
            <w:tcW w:w="5954" w:type="dxa"/>
            <w:gridSpan w:val="2"/>
          </w:tcPr>
          <w:p w:rsidR="008A7003" w:rsidRPr="00246FDD" w:rsidRDefault="008A7003" w:rsidP="00E035BB">
            <w:pPr>
              <w:ind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3</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Адрес регистрации по месту жительства (месту пребывания)</w:t>
            </w:r>
          </w:p>
        </w:tc>
        <w:tc>
          <w:tcPr>
            <w:tcW w:w="5954" w:type="dxa"/>
            <w:gridSpan w:val="2"/>
          </w:tcPr>
          <w:p w:rsidR="008A7003" w:rsidRPr="00246FDD" w:rsidRDefault="008A7003" w:rsidP="00E035BB">
            <w:pPr>
              <w:ind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4</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Идентификационный номер налогоплательщика (ИНН)</w:t>
            </w:r>
            <w:r w:rsidRPr="00246FDD">
              <w:rPr>
                <w:rFonts w:ascii="Arial" w:eastAsia="Times New Roman" w:hAnsi="Arial" w:cs="Arial"/>
                <w:sz w:val="24"/>
                <w:szCs w:val="24"/>
                <w:vertAlign w:val="superscript"/>
              </w:rPr>
              <w:endnoteReference w:customMarkFollows="1" w:id="3"/>
              <w:t>2</w:t>
            </w:r>
          </w:p>
        </w:tc>
        <w:tc>
          <w:tcPr>
            <w:tcW w:w="5954" w:type="dxa"/>
            <w:gridSpan w:val="2"/>
          </w:tcPr>
          <w:p w:rsidR="008A7003" w:rsidRPr="00246FDD" w:rsidRDefault="008A7003" w:rsidP="00E035BB">
            <w:pPr>
              <w:ind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5</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Страховой номер индивидуального лицевого счета (СНИЛС)</w:t>
            </w:r>
            <w:r w:rsidRPr="00246FDD">
              <w:rPr>
                <w:rFonts w:ascii="Arial" w:eastAsia="Times New Roman" w:hAnsi="Arial" w:cs="Arial"/>
                <w:sz w:val="24"/>
                <w:szCs w:val="24"/>
                <w:vertAlign w:val="superscript"/>
              </w:rPr>
              <w:t>2</w:t>
            </w:r>
          </w:p>
        </w:tc>
        <w:tc>
          <w:tcPr>
            <w:tcW w:w="5954" w:type="dxa"/>
            <w:gridSpan w:val="2"/>
          </w:tcPr>
          <w:p w:rsidR="008A7003" w:rsidRPr="00246FDD" w:rsidRDefault="008A7003" w:rsidP="00E035BB">
            <w:pPr>
              <w:ind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6</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Основной государственный регистрационный номер индивидуального предпринимателя (ОГРНИП)</w:t>
            </w:r>
          </w:p>
        </w:tc>
        <w:tc>
          <w:tcPr>
            <w:tcW w:w="5954" w:type="dxa"/>
            <w:gridSpan w:val="2"/>
          </w:tcPr>
          <w:p w:rsidR="008A7003" w:rsidRPr="00246FDD" w:rsidRDefault="008A7003" w:rsidP="00E035BB">
            <w:pPr>
              <w:ind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jc w:val="center"/>
              <w:rPr>
                <w:rFonts w:ascii="Arial" w:eastAsia="Times New Roman" w:hAnsi="Arial" w:cs="Arial"/>
                <w:b/>
                <w:sz w:val="24"/>
                <w:szCs w:val="24"/>
              </w:rPr>
            </w:pPr>
          </w:p>
        </w:tc>
        <w:tc>
          <w:tcPr>
            <w:tcW w:w="9328" w:type="dxa"/>
            <w:gridSpan w:val="3"/>
          </w:tcPr>
          <w:p w:rsidR="008A7003" w:rsidRPr="00246FDD" w:rsidRDefault="008A7003" w:rsidP="00E035BB">
            <w:pPr>
              <w:spacing w:after="40"/>
              <w:jc w:val="center"/>
              <w:rPr>
                <w:rFonts w:ascii="Arial" w:eastAsia="Times New Roman" w:hAnsi="Arial" w:cs="Arial"/>
                <w:b/>
                <w:sz w:val="24"/>
                <w:szCs w:val="24"/>
              </w:rPr>
            </w:pPr>
            <w:r w:rsidRPr="00246FDD">
              <w:rPr>
                <w:rFonts w:ascii="Arial" w:eastAsia="Times New Roman" w:hAnsi="Arial" w:cs="Arial"/>
                <w:b/>
                <w:sz w:val="24"/>
                <w:szCs w:val="24"/>
              </w:rPr>
              <w:t>Сведения о заявителе – юридическом лице</w:t>
            </w:r>
          </w:p>
        </w:tc>
      </w:tr>
      <w:tr w:rsidR="008A7003" w:rsidRPr="00246FDD" w:rsidTr="00E035BB">
        <w:tc>
          <w:tcPr>
            <w:tcW w:w="623" w:type="dxa"/>
            <w:vMerge w:val="restart"/>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lastRenderedPageBreak/>
              <w:t>1</w:t>
            </w:r>
          </w:p>
        </w:tc>
        <w:tc>
          <w:tcPr>
            <w:tcW w:w="3374" w:type="dxa"/>
            <w:vMerge w:val="restart"/>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Наименование юридического лица</w:t>
            </w:r>
          </w:p>
        </w:tc>
        <w:tc>
          <w:tcPr>
            <w:tcW w:w="3686" w:type="dxa"/>
          </w:tcPr>
          <w:p w:rsidR="008A7003" w:rsidRPr="00246FDD" w:rsidRDefault="008A7003" w:rsidP="00E035BB">
            <w:pPr>
              <w:jc w:val="center"/>
              <w:rPr>
                <w:rFonts w:ascii="Arial" w:eastAsia="Times New Roman" w:hAnsi="Arial" w:cs="Arial"/>
                <w:sz w:val="24"/>
                <w:szCs w:val="24"/>
              </w:rPr>
            </w:pPr>
            <w:r w:rsidRPr="00246FDD">
              <w:rPr>
                <w:rFonts w:ascii="Arial" w:eastAsia="Times New Roman" w:hAnsi="Arial" w:cs="Arial"/>
                <w:sz w:val="24"/>
                <w:szCs w:val="24"/>
              </w:rPr>
              <w:t>Полное наименование</w:t>
            </w:r>
          </w:p>
        </w:tc>
        <w:tc>
          <w:tcPr>
            <w:tcW w:w="2268" w:type="dxa"/>
          </w:tcPr>
          <w:p w:rsidR="008A7003" w:rsidRPr="00246FDD" w:rsidRDefault="008A7003" w:rsidP="00E035BB">
            <w:pPr>
              <w:jc w:val="center"/>
              <w:rPr>
                <w:rFonts w:ascii="Arial" w:eastAsia="Times New Roman" w:hAnsi="Arial" w:cs="Arial"/>
                <w:sz w:val="24"/>
                <w:szCs w:val="24"/>
              </w:rPr>
            </w:pPr>
            <w:r w:rsidRPr="00246FDD">
              <w:rPr>
                <w:rFonts w:ascii="Arial" w:eastAsia="Times New Roman" w:hAnsi="Arial" w:cs="Arial"/>
                <w:sz w:val="24"/>
                <w:szCs w:val="24"/>
              </w:rPr>
              <w:t>Сокращенное наименование</w:t>
            </w:r>
            <w:r w:rsidRPr="00246FDD">
              <w:rPr>
                <w:rFonts w:ascii="Arial" w:eastAsia="Times New Roman" w:hAnsi="Arial" w:cs="Arial"/>
                <w:sz w:val="24"/>
                <w:szCs w:val="24"/>
              </w:rPr>
              <w:br/>
              <w:t>(при наличии)</w:t>
            </w:r>
          </w:p>
        </w:tc>
      </w:tr>
      <w:tr w:rsidR="008A7003" w:rsidRPr="00246FDD" w:rsidTr="00E035BB">
        <w:tc>
          <w:tcPr>
            <w:tcW w:w="623" w:type="dxa"/>
            <w:vMerge/>
          </w:tcPr>
          <w:p w:rsidR="008A7003" w:rsidRPr="00246FDD" w:rsidRDefault="008A7003" w:rsidP="00E035BB">
            <w:pPr>
              <w:jc w:val="center"/>
              <w:rPr>
                <w:rFonts w:ascii="Arial" w:eastAsia="Times New Roman" w:hAnsi="Arial" w:cs="Arial"/>
                <w:sz w:val="24"/>
                <w:szCs w:val="24"/>
              </w:rPr>
            </w:pPr>
          </w:p>
        </w:tc>
        <w:tc>
          <w:tcPr>
            <w:tcW w:w="3374" w:type="dxa"/>
            <w:vMerge/>
          </w:tcPr>
          <w:p w:rsidR="008A7003" w:rsidRPr="00246FDD" w:rsidRDefault="008A7003" w:rsidP="00E035BB">
            <w:pPr>
              <w:rPr>
                <w:rFonts w:ascii="Arial" w:eastAsia="Times New Roman" w:hAnsi="Arial" w:cs="Arial"/>
                <w:sz w:val="24"/>
                <w:szCs w:val="24"/>
              </w:rPr>
            </w:pPr>
          </w:p>
        </w:tc>
        <w:tc>
          <w:tcPr>
            <w:tcW w:w="3686" w:type="dxa"/>
          </w:tcPr>
          <w:p w:rsidR="008A7003" w:rsidRPr="00246FDD" w:rsidRDefault="008A7003" w:rsidP="00E035BB">
            <w:pPr>
              <w:ind w:left="57" w:right="57"/>
              <w:rPr>
                <w:rFonts w:ascii="Arial" w:eastAsia="Times New Roman" w:hAnsi="Arial" w:cs="Arial"/>
                <w:sz w:val="24"/>
                <w:szCs w:val="24"/>
              </w:rPr>
            </w:pPr>
          </w:p>
        </w:tc>
        <w:tc>
          <w:tcPr>
            <w:tcW w:w="2268" w:type="dxa"/>
          </w:tcPr>
          <w:p w:rsidR="008A7003" w:rsidRPr="00246FDD" w:rsidRDefault="008A7003" w:rsidP="00E035BB">
            <w:pPr>
              <w:ind w:left="57"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2</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Адрес места нахождения юридического лица</w:t>
            </w:r>
          </w:p>
        </w:tc>
        <w:tc>
          <w:tcPr>
            <w:tcW w:w="5954" w:type="dxa"/>
            <w:gridSpan w:val="2"/>
          </w:tcPr>
          <w:p w:rsidR="008A7003" w:rsidRPr="00246FDD" w:rsidRDefault="008A7003" w:rsidP="00E035BB">
            <w:pPr>
              <w:ind w:left="57"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3</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Основной государственный регистрационный номер (ОГРН)</w:t>
            </w:r>
          </w:p>
        </w:tc>
        <w:tc>
          <w:tcPr>
            <w:tcW w:w="5954" w:type="dxa"/>
            <w:gridSpan w:val="2"/>
          </w:tcPr>
          <w:p w:rsidR="008A7003" w:rsidRPr="00246FDD" w:rsidRDefault="008A7003" w:rsidP="00E035BB">
            <w:pPr>
              <w:ind w:left="57"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jc w:val="center"/>
              <w:rPr>
                <w:rFonts w:ascii="Arial" w:eastAsia="Times New Roman" w:hAnsi="Arial" w:cs="Arial"/>
                <w:b/>
                <w:sz w:val="24"/>
                <w:szCs w:val="24"/>
              </w:rPr>
            </w:pPr>
          </w:p>
        </w:tc>
        <w:tc>
          <w:tcPr>
            <w:tcW w:w="9328" w:type="dxa"/>
            <w:gridSpan w:val="3"/>
          </w:tcPr>
          <w:p w:rsidR="008A7003" w:rsidRPr="00246FDD" w:rsidRDefault="008A7003" w:rsidP="00E035BB">
            <w:pPr>
              <w:spacing w:after="40"/>
              <w:jc w:val="center"/>
              <w:rPr>
                <w:rFonts w:ascii="Arial" w:eastAsia="Times New Roman" w:hAnsi="Arial" w:cs="Arial"/>
                <w:b/>
                <w:sz w:val="24"/>
                <w:szCs w:val="24"/>
              </w:rPr>
            </w:pPr>
            <w:r w:rsidRPr="00246FDD">
              <w:rPr>
                <w:rFonts w:ascii="Arial" w:eastAsia="Times New Roman" w:hAnsi="Arial" w:cs="Arial"/>
                <w:b/>
                <w:sz w:val="24"/>
                <w:szCs w:val="24"/>
              </w:rPr>
              <w:t>Сведения о представителе заявителя</w:t>
            </w: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1</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Фамилия, имя, отчество</w:t>
            </w:r>
            <w:r w:rsidRPr="00246FDD">
              <w:rPr>
                <w:rFonts w:ascii="Arial" w:eastAsia="Times New Roman" w:hAnsi="Arial" w:cs="Arial"/>
                <w:sz w:val="24"/>
                <w:szCs w:val="24"/>
              </w:rPr>
              <w:br/>
              <w:t>(при наличии)</w:t>
            </w:r>
          </w:p>
        </w:tc>
        <w:tc>
          <w:tcPr>
            <w:tcW w:w="5954" w:type="dxa"/>
            <w:gridSpan w:val="2"/>
          </w:tcPr>
          <w:p w:rsidR="008A7003" w:rsidRPr="00246FDD" w:rsidRDefault="008A7003" w:rsidP="00E035BB">
            <w:pPr>
              <w:ind w:left="57"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2</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Документ, удостоверяющий личность (наименование документа и реквизиты документа)</w:t>
            </w:r>
          </w:p>
        </w:tc>
        <w:tc>
          <w:tcPr>
            <w:tcW w:w="5954" w:type="dxa"/>
            <w:gridSpan w:val="2"/>
          </w:tcPr>
          <w:p w:rsidR="008A7003" w:rsidRPr="00246FDD" w:rsidRDefault="008A7003" w:rsidP="00E035BB">
            <w:pPr>
              <w:ind w:left="57"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3</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A7003" w:rsidRPr="00246FDD" w:rsidRDefault="008A7003" w:rsidP="00E035BB">
            <w:pPr>
              <w:ind w:left="57" w:right="57"/>
              <w:rPr>
                <w:rFonts w:ascii="Arial" w:eastAsia="Times New Roman" w:hAnsi="Arial" w:cs="Arial"/>
                <w:sz w:val="24"/>
                <w:szCs w:val="24"/>
              </w:rPr>
            </w:pPr>
          </w:p>
        </w:tc>
      </w:tr>
      <w:tr w:rsidR="008A7003" w:rsidRPr="00246FDD" w:rsidTr="00E035BB">
        <w:tc>
          <w:tcPr>
            <w:tcW w:w="623" w:type="dxa"/>
            <w:vMerge w:val="restart"/>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4</w:t>
            </w:r>
          </w:p>
        </w:tc>
        <w:tc>
          <w:tcPr>
            <w:tcW w:w="3374" w:type="dxa"/>
            <w:vMerge w:val="restart"/>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Наименование юридического лица</w:t>
            </w:r>
          </w:p>
        </w:tc>
        <w:tc>
          <w:tcPr>
            <w:tcW w:w="3686" w:type="dxa"/>
          </w:tcPr>
          <w:p w:rsidR="008A7003" w:rsidRPr="00246FDD" w:rsidRDefault="008A7003" w:rsidP="00E035BB">
            <w:pPr>
              <w:jc w:val="center"/>
              <w:rPr>
                <w:rFonts w:ascii="Arial" w:eastAsia="Times New Roman" w:hAnsi="Arial" w:cs="Arial"/>
                <w:sz w:val="24"/>
                <w:szCs w:val="24"/>
              </w:rPr>
            </w:pPr>
            <w:r w:rsidRPr="00246FDD">
              <w:rPr>
                <w:rFonts w:ascii="Arial" w:eastAsia="Times New Roman" w:hAnsi="Arial" w:cs="Arial"/>
                <w:sz w:val="24"/>
                <w:szCs w:val="24"/>
              </w:rPr>
              <w:t>Полное наименование</w:t>
            </w:r>
          </w:p>
        </w:tc>
        <w:tc>
          <w:tcPr>
            <w:tcW w:w="2268" w:type="dxa"/>
          </w:tcPr>
          <w:p w:rsidR="008A7003" w:rsidRPr="00246FDD" w:rsidRDefault="008A7003" w:rsidP="00E035BB">
            <w:pPr>
              <w:jc w:val="center"/>
              <w:rPr>
                <w:rFonts w:ascii="Arial" w:eastAsia="Times New Roman" w:hAnsi="Arial" w:cs="Arial"/>
                <w:sz w:val="24"/>
                <w:szCs w:val="24"/>
              </w:rPr>
            </w:pPr>
            <w:r w:rsidRPr="00246FDD">
              <w:rPr>
                <w:rFonts w:ascii="Arial" w:eastAsia="Times New Roman" w:hAnsi="Arial" w:cs="Arial"/>
                <w:sz w:val="24"/>
                <w:szCs w:val="24"/>
              </w:rPr>
              <w:t>Сокращенное наименование</w:t>
            </w:r>
            <w:r w:rsidRPr="00246FDD">
              <w:rPr>
                <w:rFonts w:ascii="Arial" w:eastAsia="Times New Roman" w:hAnsi="Arial" w:cs="Arial"/>
                <w:sz w:val="24"/>
                <w:szCs w:val="24"/>
              </w:rPr>
              <w:br/>
              <w:t>(при наличии)</w:t>
            </w:r>
          </w:p>
        </w:tc>
      </w:tr>
      <w:tr w:rsidR="008A7003" w:rsidRPr="00246FDD" w:rsidTr="00E035BB">
        <w:tc>
          <w:tcPr>
            <w:tcW w:w="623" w:type="dxa"/>
            <w:vMerge/>
          </w:tcPr>
          <w:p w:rsidR="008A7003" w:rsidRPr="00246FDD" w:rsidRDefault="008A7003" w:rsidP="00E035BB">
            <w:pPr>
              <w:jc w:val="center"/>
              <w:rPr>
                <w:rFonts w:ascii="Arial" w:eastAsia="Times New Roman" w:hAnsi="Arial" w:cs="Arial"/>
                <w:sz w:val="24"/>
                <w:szCs w:val="24"/>
              </w:rPr>
            </w:pPr>
          </w:p>
        </w:tc>
        <w:tc>
          <w:tcPr>
            <w:tcW w:w="3374" w:type="dxa"/>
            <w:vMerge/>
          </w:tcPr>
          <w:p w:rsidR="008A7003" w:rsidRPr="00246FDD" w:rsidRDefault="008A7003" w:rsidP="00E035BB">
            <w:pPr>
              <w:ind w:left="57" w:right="57"/>
              <w:rPr>
                <w:rFonts w:ascii="Arial" w:eastAsia="Times New Roman" w:hAnsi="Arial" w:cs="Arial"/>
                <w:sz w:val="24"/>
                <w:szCs w:val="24"/>
              </w:rPr>
            </w:pPr>
          </w:p>
        </w:tc>
        <w:tc>
          <w:tcPr>
            <w:tcW w:w="3686" w:type="dxa"/>
          </w:tcPr>
          <w:p w:rsidR="008A7003" w:rsidRPr="00246FDD" w:rsidRDefault="008A7003" w:rsidP="00E035BB">
            <w:pPr>
              <w:ind w:left="57" w:right="57"/>
              <w:rPr>
                <w:rFonts w:ascii="Arial" w:eastAsia="Times New Roman" w:hAnsi="Arial" w:cs="Arial"/>
                <w:sz w:val="24"/>
                <w:szCs w:val="24"/>
              </w:rPr>
            </w:pPr>
          </w:p>
        </w:tc>
        <w:tc>
          <w:tcPr>
            <w:tcW w:w="2268" w:type="dxa"/>
          </w:tcPr>
          <w:p w:rsidR="008A7003" w:rsidRPr="00246FDD" w:rsidRDefault="008A7003" w:rsidP="00E035BB">
            <w:pPr>
              <w:ind w:left="57"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5</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Адрес места нахождения юридического лица</w:t>
            </w:r>
          </w:p>
        </w:tc>
        <w:tc>
          <w:tcPr>
            <w:tcW w:w="5954" w:type="dxa"/>
            <w:gridSpan w:val="2"/>
          </w:tcPr>
          <w:p w:rsidR="008A7003" w:rsidRPr="00246FDD" w:rsidRDefault="008A7003" w:rsidP="00E035BB">
            <w:pPr>
              <w:ind w:left="57" w:right="57"/>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6</w:t>
            </w:r>
          </w:p>
        </w:tc>
        <w:tc>
          <w:tcPr>
            <w:tcW w:w="3374" w:type="dxa"/>
          </w:tcPr>
          <w:p w:rsidR="008A7003" w:rsidRPr="00246FDD" w:rsidRDefault="008A7003" w:rsidP="00E035BB">
            <w:pPr>
              <w:ind w:left="57" w:right="57"/>
              <w:rPr>
                <w:rFonts w:ascii="Arial" w:eastAsia="Times New Roman" w:hAnsi="Arial" w:cs="Arial"/>
                <w:sz w:val="24"/>
                <w:szCs w:val="24"/>
              </w:rPr>
            </w:pPr>
            <w:r w:rsidRPr="00246FDD">
              <w:rPr>
                <w:rFonts w:ascii="Arial" w:eastAsia="Times New Roman" w:hAnsi="Arial" w:cs="Arial"/>
                <w:sz w:val="24"/>
                <w:szCs w:val="24"/>
              </w:rPr>
              <w:t>Основной государственный регистрационный номер (ОГРН)</w:t>
            </w:r>
          </w:p>
        </w:tc>
        <w:tc>
          <w:tcPr>
            <w:tcW w:w="5954" w:type="dxa"/>
            <w:gridSpan w:val="2"/>
          </w:tcPr>
          <w:p w:rsidR="008A7003" w:rsidRPr="00246FDD" w:rsidRDefault="008A7003" w:rsidP="00E035BB">
            <w:pPr>
              <w:ind w:left="57" w:right="57"/>
              <w:rPr>
                <w:rFonts w:ascii="Arial" w:eastAsia="Times New Roman" w:hAnsi="Arial" w:cs="Arial"/>
                <w:sz w:val="24"/>
                <w:szCs w:val="24"/>
              </w:rPr>
            </w:pPr>
          </w:p>
        </w:tc>
      </w:tr>
    </w:tbl>
    <w:p w:rsidR="008A7003" w:rsidRPr="00246FDD" w:rsidRDefault="008A7003" w:rsidP="008A7003">
      <w:pPr>
        <w:widowControl w:val="0"/>
        <w:suppressAutoHyphens/>
        <w:autoSpaceDE w:val="0"/>
        <w:spacing w:after="120"/>
        <w:rPr>
          <w:rFonts w:ascii="Arial" w:eastAsia="Times New Roman" w:hAnsi="Arial" w:cs="Arial"/>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8A7003" w:rsidRPr="00246FDD" w:rsidTr="00E035BB">
        <w:trPr>
          <w:trHeight w:val="928"/>
        </w:trPr>
        <w:tc>
          <w:tcPr>
            <w:tcW w:w="623" w:type="dxa"/>
            <w:vMerge w:val="restart"/>
          </w:tcPr>
          <w:p w:rsidR="008A7003" w:rsidRPr="00246FDD" w:rsidRDefault="008A7003" w:rsidP="00E035BB">
            <w:pPr>
              <w:rPr>
                <w:rFonts w:ascii="Arial" w:eastAsia="Times New Roman" w:hAnsi="Arial" w:cs="Arial"/>
                <w:b/>
                <w:sz w:val="24"/>
                <w:szCs w:val="24"/>
              </w:rPr>
            </w:pPr>
          </w:p>
        </w:tc>
        <w:tc>
          <w:tcPr>
            <w:tcW w:w="3374" w:type="dxa"/>
            <w:vMerge w:val="restart"/>
          </w:tcPr>
          <w:p w:rsidR="008A7003" w:rsidRPr="00246FDD" w:rsidRDefault="008A7003" w:rsidP="00E035BB">
            <w:pPr>
              <w:jc w:val="center"/>
              <w:rPr>
                <w:rFonts w:ascii="Arial" w:eastAsia="Times New Roman" w:hAnsi="Arial" w:cs="Arial"/>
                <w:b/>
                <w:sz w:val="24"/>
                <w:szCs w:val="24"/>
              </w:rPr>
            </w:pPr>
            <w:r w:rsidRPr="00246FDD">
              <w:rPr>
                <w:rFonts w:ascii="Arial" w:eastAsia="Times New Roman" w:hAnsi="Arial" w:cs="Arial"/>
                <w:b/>
                <w:sz w:val="24"/>
                <w:szCs w:val="24"/>
              </w:rPr>
              <w:t xml:space="preserve">Наименование государственной и (или) муниципальной услуги </w:t>
            </w:r>
            <w:r w:rsidRPr="00246FDD">
              <w:rPr>
                <w:rFonts w:ascii="Arial" w:eastAsia="Times New Roman" w:hAnsi="Arial" w:cs="Arial"/>
                <w:b/>
                <w:sz w:val="24"/>
                <w:szCs w:val="24"/>
                <w:vertAlign w:val="superscript"/>
              </w:rPr>
              <w:endnoteReference w:customMarkFollows="1" w:id="4"/>
              <w:t>3</w:t>
            </w:r>
          </w:p>
        </w:tc>
        <w:tc>
          <w:tcPr>
            <w:tcW w:w="5954" w:type="dxa"/>
            <w:gridSpan w:val="2"/>
          </w:tcPr>
          <w:p w:rsidR="008A7003" w:rsidRPr="00246FDD" w:rsidRDefault="008A7003" w:rsidP="00E035BB">
            <w:pPr>
              <w:jc w:val="center"/>
              <w:rPr>
                <w:rFonts w:ascii="Arial" w:eastAsia="Times New Roman" w:hAnsi="Arial" w:cs="Arial"/>
                <w:b/>
                <w:sz w:val="24"/>
                <w:szCs w:val="24"/>
              </w:rPr>
            </w:pPr>
            <w:r w:rsidRPr="00246FDD">
              <w:rPr>
                <w:rFonts w:ascii="Arial" w:eastAsia="Times New Roman" w:hAnsi="Arial" w:cs="Arial"/>
                <w:b/>
                <w:sz w:val="24"/>
                <w:szCs w:val="24"/>
              </w:rPr>
              <w:t>Информация о государственной и (или) муниципальной услуге</w:t>
            </w:r>
          </w:p>
        </w:tc>
      </w:tr>
      <w:tr w:rsidR="008A7003" w:rsidRPr="00246FDD" w:rsidTr="00E035BB">
        <w:tc>
          <w:tcPr>
            <w:tcW w:w="623" w:type="dxa"/>
            <w:vMerge/>
          </w:tcPr>
          <w:p w:rsidR="008A7003" w:rsidRPr="00246FDD" w:rsidRDefault="008A7003" w:rsidP="00E035BB">
            <w:pPr>
              <w:jc w:val="center"/>
              <w:rPr>
                <w:rFonts w:ascii="Arial" w:eastAsia="Times New Roman" w:hAnsi="Arial" w:cs="Arial"/>
                <w:b/>
                <w:sz w:val="24"/>
                <w:szCs w:val="24"/>
              </w:rPr>
            </w:pPr>
          </w:p>
        </w:tc>
        <w:tc>
          <w:tcPr>
            <w:tcW w:w="3374" w:type="dxa"/>
            <w:vMerge/>
          </w:tcPr>
          <w:p w:rsidR="008A7003" w:rsidRPr="00246FDD" w:rsidRDefault="008A7003" w:rsidP="00E035BB">
            <w:pPr>
              <w:jc w:val="center"/>
              <w:rPr>
                <w:rFonts w:ascii="Arial" w:eastAsia="Times New Roman" w:hAnsi="Arial" w:cs="Arial"/>
                <w:b/>
                <w:sz w:val="24"/>
                <w:szCs w:val="24"/>
              </w:rPr>
            </w:pPr>
          </w:p>
        </w:tc>
        <w:tc>
          <w:tcPr>
            <w:tcW w:w="3686" w:type="dxa"/>
          </w:tcPr>
          <w:p w:rsidR="008A7003" w:rsidRPr="00246FDD" w:rsidRDefault="008A7003" w:rsidP="00E035BB">
            <w:pPr>
              <w:jc w:val="center"/>
              <w:rPr>
                <w:rFonts w:ascii="Arial" w:eastAsia="Times New Roman" w:hAnsi="Arial" w:cs="Arial"/>
                <w:b/>
                <w:sz w:val="24"/>
                <w:szCs w:val="24"/>
              </w:rPr>
            </w:pPr>
            <w:r w:rsidRPr="00246FDD">
              <w:rPr>
                <w:rFonts w:ascii="Arial" w:eastAsia="Times New Roman" w:hAnsi="Arial" w:cs="Arial"/>
                <w:b/>
                <w:sz w:val="24"/>
                <w:szCs w:val="24"/>
              </w:rPr>
              <w:t xml:space="preserve">Последовательность предоставления услуг </w:t>
            </w:r>
            <w:r w:rsidRPr="00246FDD">
              <w:rPr>
                <w:rFonts w:ascii="Arial" w:eastAsia="Times New Roman" w:hAnsi="Arial" w:cs="Arial"/>
                <w:b/>
                <w:sz w:val="24"/>
                <w:szCs w:val="24"/>
                <w:vertAlign w:val="superscript"/>
              </w:rPr>
              <w:endnoteReference w:customMarkFollows="1" w:id="5"/>
              <w:t>4</w:t>
            </w:r>
          </w:p>
        </w:tc>
        <w:tc>
          <w:tcPr>
            <w:tcW w:w="2268" w:type="dxa"/>
          </w:tcPr>
          <w:p w:rsidR="008A7003" w:rsidRPr="00246FDD" w:rsidRDefault="008A7003" w:rsidP="00E035BB">
            <w:pPr>
              <w:jc w:val="center"/>
              <w:rPr>
                <w:rFonts w:ascii="Arial" w:eastAsia="Times New Roman" w:hAnsi="Arial" w:cs="Arial"/>
                <w:b/>
                <w:sz w:val="24"/>
                <w:szCs w:val="24"/>
              </w:rPr>
            </w:pPr>
            <w:r w:rsidRPr="00246FDD">
              <w:rPr>
                <w:rFonts w:ascii="Arial" w:eastAsia="Times New Roman" w:hAnsi="Arial" w:cs="Arial"/>
                <w:b/>
                <w:sz w:val="24"/>
                <w:szCs w:val="24"/>
              </w:rPr>
              <w:t xml:space="preserve">Подпись заявителя о досрочном получении </w:t>
            </w:r>
            <w:r w:rsidRPr="00246FDD">
              <w:rPr>
                <w:rFonts w:ascii="Arial" w:eastAsia="Times New Roman" w:hAnsi="Arial" w:cs="Arial"/>
                <w:b/>
                <w:sz w:val="24"/>
                <w:szCs w:val="24"/>
              </w:rPr>
              <w:lastRenderedPageBreak/>
              <w:t>результата </w:t>
            </w:r>
            <w:r w:rsidRPr="00246FDD">
              <w:rPr>
                <w:rFonts w:ascii="Arial" w:eastAsia="Times New Roman" w:hAnsi="Arial" w:cs="Arial"/>
                <w:b/>
                <w:sz w:val="24"/>
                <w:szCs w:val="24"/>
                <w:vertAlign w:val="superscript"/>
              </w:rPr>
              <w:endnoteReference w:customMarkFollows="1" w:id="6"/>
              <w:t>5</w:t>
            </w:r>
          </w:p>
        </w:tc>
      </w:tr>
      <w:tr w:rsidR="008A7003" w:rsidRPr="00246FDD" w:rsidTr="00E035BB">
        <w:tc>
          <w:tcPr>
            <w:tcW w:w="623" w:type="dxa"/>
          </w:tcPr>
          <w:p w:rsidR="008A7003" w:rsidRPr="00246FDD" w:rsidRDefault="008A7003" w:rsidP="00E035BB">
            <w:pPr>
              <w:jc w:val="center"/>
              <w:rPr>
                <w:rFonts w:ascii="Arial" w:eastAsia="Times New Roman" w:hAnsi="Arial" w:cs="Arial"/>
                <w:sz w:val="24"/>
                <w:szCs w:val="24"/>
              </w:rPr>
            </w:pPr>
            <w:r w:rsidRPr="00246FDD">
              <w:rPr>
                <w:rFonts w:ascii="Arial" w:eastAsia="Times New Roman" w:hAnsi="Arial" w:cs="Arial"/>
                <w:sz w:val="24"/>
                <w:szCs w:val="24"/>
              </w:rPr>
              <w:lastRenderedPageBreak/>
              <w:t>1</w:t>
            </w:r>
          </w:p>
        </w:tc>
        <w:tc>
          <w:tcPr>
            <w:tcW w:w="3374" w:type="dxa"/>
          </w:tcPr>
          <w:p w:rsidR="008A7003" w:rsidRPr="00246FDD" w:rsidRDefault="008A7003" w:rsidP="00E035BB">
            <w:pPr>
              <w:ind w:left="57" w:right="57"/>
              <w:rPr>
                <w:rFonts w:ascii="Arial" w:eastAsia="Times New Roman" w:hAnsi="Arial" w:cs="Arial"/>
                <w:sz w:val="24"/>
                <w:szCs w:val="24"/>
              </w:rPr>
            </w:pPr>
          </w:p>
        </w:tc>
        <w:tc>
          <w:tcPr>
            <w:tcW w:w="3686" w:type="dxa"/>
          </w:tcPr>
          <w:p w:rsidR="008A7003" w:rsidRPr="00246FDD" w:rsidRDefault="008A7003" w:rsidP="00E035BB">
            <w:pPr>
              <w:ind w:left="57" w:right="57"/>
              <w:rPr>
                <w:rFonts w:ascii="Arial" w:eastAsia="Times New Roman" w:hAnsi="Arial" w:cs="Arial"/>
                <w:sz w:val="24"/>
                <w:szCs w:val="24"/>
              </w:rPr>
            </w:pPr>
          </w:p>
        </w:tc>
        <w:tc>
          <w:tcPr>
            <w:tcW w:w="2268" w:type="dxa"/>
          </w:tcPr>
          <w:p w:rsidR="008A7003" w:rsidRPr="00246FDD" w:rsidRDefault="008A7003" w:rsidP="00E035BB">
            <w:pPr>
              <w:ind w:left="57" w:right="57"/>
              <w:jc w:val="center"/>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jc w:val="center"/>
              <w:rPr>
                <w:rFonts w:ascii="Arial" w:eastAsia="Times New Roman" w:hAnsi="Arial" w:cs="Arial"/>
                <w:sz w:val="24"/>
                <w:szCs w:val="24"/>
              </w:rPr>
            </w:pPr>
            <w:r w:rsidRPr="00246FDD">
              <w:rPr>
                <w:rFonts w:ascii="Arial" w:eastAsia="Times New Roman" w:hAnsi="Arial" w:cs="Arial"/>
                <w:sz w:val="24"/>
                <w:szCs w:val="24"/>
              </w:rPr>
              <w:t>2</w:t>
            </w:r>
          </w:p>
        </w:tc>
        <w:tc>
          <w:tcPr>
            <w:tcW w:w="3374" w:type="dxa"/>
          </w:tcPr>
          <w:p w:rsidR="008A7003" w:rsidRPr="00246FDD" w:rsidRDefault="008A7003" w:rsidP="00E035BB">
            <w:pPr>
              <w:ind w:left="57" w:right="57"/>
              <w:rPr>
                <w:rFonts w:ascii="Arial" w:eastAsia="Times New Roman" w:hAnsi="Arial" w:cs="Arial"/>
                <w:sz w:val="24"/>
                <w:szCs w:val="24"/>
              </w:rPr>
            </w:pPr>
          </w:p>
        </w:tc>
        <w:tc>
          <w:tcPr>
            <w:tcW w:w="3686" w:type="dxa"/>
          </w:tcPr>
          <w:p w:rsidR="008A7003" w:rsidRPr="00246FDD" w:rsidRDefault="008A7003" w:rsidP="00E035BB">
            <w:pPr>
              <w:ind w:left="57" w:right="57"/>
              <w:rPr>
                <w:rFonts w:ascii="Arial" w:eastAsia="Times New Roman" w:hAnsi="Arial" w:cs="Arial"/>
                <w:sz w:val="24"/>
                <w:szCs w:val="24"/>
              </w:rPr>
            </w:pPr>
          </w:p>
        </w:tc>
        <w:tc>
          <w:tcPr>
            <w:tcW w:w="2268" w:type="dxa"/>
          </w:tcPr>
          <w:p w:rsidR="008A7003" w:rsidRPr="00246FDD" w:rsidRDefault="008A7003" w:rsidP="00E035BB">
            <w:pPr>
              <w:ind w:left="57" w:right="57"/>
              <w:jc w:val="center"/>
              <w:rPr>
                <w:rFonts w:ascii="Arial" w:eastAsia="Times New Roman" w:hAnsi="Arial" w:cs="Arial"/>
                <w:sz w:val="24"/>
                <w:szCs w:val="24"/>
              </w:rPr>
            </w:pPr>
          </w:p>
        </w:tc>
      </w:tr>
      <w:tr w:rsidR="008A7003" w:rsidRPr="00246FDD" w:rsidTr="00E035BB">
        <w:tc>
          <w:tcPr>
            <w:tcW w:w="623" w:type="dxa"/>
          </w:tcPr>
          <w:p w:rsidR="008A7003" w:rsidRPr="00246FDD" w:rsidRDefault="008A7003" w:rsidP="00E035BB">
            <w:pPr>
              <w:jc w:val="center"/>
              <w:rPr>
                <w:rFonts w:ascii="Arial" w:eastAsia="Times New Roman" w:hAnsi="Arial" w:cs="Arial"/>
                <w:sz w:val="24"/>
                <w:szCs w:val="24"/>
              </w:rPr>
            </w:pPr>
          </w:p>
        </w:tc>
        <w:tc>
          <w:tcPr>
            <w:tcW w:w="3374" w:type="dxa"/>
          </w:tcPr>
          <w:p w:rsidR="008A7003" w:rsidRPr="00246FDD" w:rsidRDefault="008A7003" w:rsidP="00E035BB">
            <w:pPr>
              <w:ind w:left="57" w:right="57"/>
              <w:rPr>
                <w:rFonts w:ascii="Arial" w:eastAsia="Times New Roman" w:hAnsi="Arial" w:cs="Arial"/>
                <w:sz w:val="24"/>
                <w:szCs w:val="24"/>
              </w:rPr>
            </w:pPr>
          </w:p>
        </w:tc>
        <w:tc>
          <w:tcPr>
            <w:tcW w:w="3686" w:type="dxa"/>
          </w:tcPr>
          <w:p w:rsidR="008A7003" w:rsidRPr="00246FDD" w:rsidRDefault="008A7003" w:rsidP="00E035BB">
            <w:pPr>
              <w:ind w:left="57" w:right="57"/>
              <w:rPr>
                <w:rFonts w:ascii="Arial" w:eastAsia="Times New Roman" w:hAnsi="Arial" w:cs="Arial"/>
                <w:sz w:val="24"/>
                <w:szCs w:val="24"/>
              </w:rPr>
            </w:pPr>
          </w:p>
        </w:tc>
        <w:tc>
          <w:tcPr>
            <w:tcW w:w="2268" w:type="dxa"/>
          </w:tcPr>
          <w:p w:rsidR="008A7003" w:rsidRPr="00246FDD" w:rsidRDefault="008A7003" w:rsidP="00E035BB">
            <w:pPr>
              <w:ind w:left="57" w:right="57"/>
              <w:jc w:val="center"/>
              <w:rPr>
                <w:rFonts w:ascii="Arial" w:eastAsia="Times New Roman" w:hAnsi="Arial" w:cs="Arial"/>
                <w:sz w:val="24"/>
                <w:szCs w:val="24"/>
              </w:rPr>
            </w:pPr>
          </w:p>
        </w:tc>
      </w:tr>
    </w:tbl>
    <w:p w:rsidR="008A7003" w:rsidRPr="00246FDD" w:rsidRDefault="008A7003" w:rsidP="008A7003">
      <w:pPr>
        <w:widowControl w:val="0"/>
        <w:suppressAutoHyphens/>
        <w:autoSpaceDE w:val="0"/>
        <w:rPr>
          <w:rFonts w:ascii="Arial" w:eastAsia="Times New Roman" w:hAnsi="Arial" w:cs="Arial"/>
          <w:sz w:val="24"/>
          <w:szCs w:val="24"/>
          <w:lang w:eastAsia="ar-SA"/>
        </w:rPr>
      </w:pPr>
    </w:p>
    <w:p w:rsidR="008A7003" w:rsidRPr="00246FDD" w:rsidRDefault="008A7003" w:rsidP="008A7003">
      <w:pPr>
        <w:spacing w:before="120" w:after="120"/>
        <w:jc w:val="center"/>
        <w:rPr>
          <w:rFonts w:ascii="Arial" w:eastAsia="Times New Roman" w:hAnsi="Arial" w:cs="Arial"/>
          <w:b/>
          <w:sz w:val="24"/>
          <w:szCs w:val="24"/>
        </w:rPr>
      </w:pPr>
      <w:r w:rsidRPr="00246FDD">
        <w:rPr>
          <w:rFonts w:ascii="Arial" w:eastAsia="Times New Roman" w:hAnsi="Arial" w:cs="Arial"/>
          <w:b/>
          <w:sz w:val="24"/>
          <w:szCs w:val="24"/>
        </w:rPr>
        <w:t xml:space="preserve">Иные сведения </w:t>
      </w:r>
      <w:r w:rsidRPr="00246FDD">
        <w:rPr>
          <w:rFonts w:ascii="Arial" w:eastAsia="Times New Roman" w:hAnsi="Arial" w:cs="Arial"/>
          <w:b/>
          <w:sz w:val="24"/>
          <w:szCs w:val="24"/>
          <w:vertAlign w:val="superscript"/>
        </w:rPr>
        <w:endnoteReference w:customMarkFollows="1" w:id="7"/>
        <w:t>6</w:t>
      </w:r>
    </w:p>
    <w:p w:rsidR="008A7003" w:rsidRPr="00246FDD" w:rsidRDefault="008A7003" w:rsidP="008A7003">
      <w:pPr>
        <w:rPr>
          <w:rFonts w:ascii="Arial" w:eastAsia="Times New Roman" w:hAnsi="Arial" w:cs="Arial"/>
          <w:sz w:val="24"/>
          <w:szCs w:val="24"/>
        </w:rPr>
      </w:pPr>
    </w:p>
    <w:p w:rsidR="008A7003" w:rsidRPr="00246FDD" w:rsidRDefault="008A7003" w:rsidP="008A7003">
      <w:pPr>
        <w:pBdr>
          <w:top w:val="single" w:sz="4" w:space="1" w:color="auto"/>
        </w:pBdr>
        <w:rPr>
          <w:rFonts w:ascii="Arial" w:eastAsia="Times New Roman" w:hAnsi="Arial" w:cs="Arial"/>
          <w:sz w:val="24"/>
          <w:szCs w:val="24"/>
        </w:rPr>
      </w:pPr>
    </w:p>
    <w:p w:rsidR="008A7003" w:rsidRPr="00246FDD" w:rsidRDefault="008A7003" w:rsidP="008A7003">
      <w:pPr>
        <w:rPr>
          <w:rFonts w:ascii="Arial" w:eastAsia="Times New Roman" w:hAnsi="Arial" w:cs="Arial"/>
          <w:sz w:val="24"/>
          <w:szCs w:val="24"/>
        </w:rPr>
      </w:pPr>
    </w:p>
    <w:p w:rsidR="008A7003" w:rsidRPr="00246FDD" w:rsidRDefault="008A7003" w:rsidP="008A7003">
      <w:pPr>
        <w:pBdr>
          <w:top w:val="single" w:sz="4" w:space="1" w:color="auto"/>
        </w:pBdr>
        <w:spacing w:after="240"/>
        <w:rPr>
          <w:rFonts w:ascii="Arial" w:eastAsia="Times New Roman" w:hAnsi="Arial" w:cs="Arial"/>
          <w:sz w:val="24"/>
          <w:szCs w:val="24"/>
        </w:rPr>
      </w:pPr>
    </w:p>
    <w:p w:rsidR="008A7003" w:rsidRPr="00246FDD" w:rsidRDefault="008A7003" w:rsidP="008A7003">
      <w:pPr>
        <w:ind w:firstLine="567"/>
        <w:rPr>
          <w:rFonts w:ascii="Arial" w:eastAsia="Times New Roman" w:hAnsi="Arial" w:cs="Arial"/>
          <w:sz w:val="24"/>
          <w:szCs w:val="24"/>
        </w:rPr>
      </w:pPr>
      <w:r w:rsidRPr="00246FDD">
        <w:rPr>
          <w:rFonts w:ascii="Arial" w:eastAsia="Times New Roman" w:hAnsi="Arial" w:cs="Arial"/>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A7003" w:rsidRPr="00246FDD" w:rsidRDefault="008A7003" w:rsidP="008A7003">
      <w:pPr>
        <w:rPr>
          <w:rFonts w:ascii="Arial" w:eastAsia="Times New Roman" w:hAnsi="Arial" w:cs="Arial"/>
          <w:sz w:val="24"/>
          <w:szCs w:val="24"/>
        </w:rPr>
      </w:pPr>
    </w:p>
    <w:p w:rsidR="008A7003" w:rsidRPr="00246FDD" w:rsidRDefault="008A7003" w:rsidP="008A7003">
      <w:pPr>
        <w:pBdr>
          <w:top w:val="single" w:sz="4" w:space="1" w:color="auto"/>
        </w:pBdr>
        <w:jc w:val="center"/>
        <w:rPr>
          <w:rFonts w:ascii="Arial" w:eastAsia="Times New Roman" w:hAnsi="Arial" w:cs="Arial"/>
          <w:i/>
          <w:sz w:val="24"/>
          <w:szCs w:val="24"/>
        </w:rPr>
      </w:pPr>
      <w:r w:rsidRPr="00246FDD">
        <w:rPr>
          <w:rFonts w:ascii="Arial" w:eastAsia="Times New Roman" w:hAnsi="Arial" w:cs="Arial"/>
          <w:i/>
          <w:sz w:val="24"/>
          <w:szCs w:val="24"/>
        </w:rPr>
        <w:t>(название многофункционального центра предоставления государственных и (или) муниципальных услуг)</w:t>
      </w:r>
    </w:p>
    <w:p w:rsidR="008A7003" w:rsidRPr="00246FDD" w:rsidRDefault="008A7003" w:rsidP="008A7003">
      <w:pPr>
        <w:spacing w:after="480"/>
        <w:rPr>
          <w:rFonts w:ascii="Arial" w:eastAsia="Times New Roman" w:hAnsi="Arial" w:cs="Arial"/>
          <w:sz w:val="24"/>
          <w:szCs w:val="24"/>
        </w:rPr>
      </w:pPr>
      <w:r w:rsidRPr="00246FDD">
        <w:rPr>
          <w:rFonts w:ascii="Arial" w:eastAsia="Times New Roman" w:hAnsi="Arial" w:cs="Arial"/>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tblPr>
      <w:tblGrid>
        <w:gridCol w:w="4536"/>
        <w:gridCol w:w="1928"/>
        <w:gridCol w:w="199"/>
        <w:gridCol w:w="397"/>
        <w:gridCol w:w="255"/>
        <w:gridCol w:w="1588"/>
        <w:gridCol w:w="113"/>
        <w:gridCol w:w="680"/>
        <w:gridCol w:w="340"/>
      </w:tblGrid>
      <w:tr w:rsidR="008A7003" w:rsidRPr="00246FDD" w:rsidTr="00E035BB">
        <w:tc>
          <w:tcPr>
            <w:tcW w:w="4536" w:type="dxa"/>
            <w:tcBorders>
              <w:top w:val="nil"/>
              <w:left w:val="nil"/>
              <w:bottom w:val="single" w:sz="4" w:space="0" w:color="auto"/>
              <w:right w:val="nil"/>
            </w:tcBorders>
            <w:vAlign w:val="bottom"/>
          </w:tcPr>
          <w:p w:rsidR="008A7003" w:rsidRPr="00246FDD" w:rsidRDefault="008A7003" w:rsidP="006E5A07">
            <w:pPr>
              <w:rPr>
                <w:rFonts w:ascii="Arial" w:eastAsia="Times New Roman" w:hAnsi="Arial" w:cs="Arial"/>
                <w:sz w:val="24"/>
                <w:szCs w:val="24"/>
              </w:rPr>
            </w:pPr>
          </w:p>
        </w:tc>
        <w:tc>
          <w:tcPr>
            <w:tcW w:w="1928" w:type="dxa"/>
            <w:tcBorders>
              <w:top w:val="nil"/>
              <w:left w:val="nil"/>
              <w:bottom w:val="nil"/>
              <w:right w:val="nil"/>
            </w:tcBorders>
            <w:vAlign w:val="bottom"/>
          </w:tcPr>
          <w:p w:rsidR="008A7003" w:rsidRPr="00246FDD" w:rsidRDefault="008A7003" w:rsidP="00E035BB">
            <w:pPr>
              <w:rPr>
                <w:rFonts w:ascii="Arial" w:eastAsia="Times New Roman" w:hAnsi="Arial" w:cs="Arial"/>
                <w:sz w:val="24"/>
                <w:szCs w:val="24"/>
              </w:rPr>
            </w:pPr>
          </w:p>
        </w:tc>
        <w:tc>
          <w:tcPr>
            <w:tcW w:w="199" w:type="dxa"/>
            <w:tcBorders>
              <w:top w:val="nil"/>
              <w:left w:val="nil"/>
              <w:bottom w:val="nil"/>
              <w:right w:val="nil"/>
            </w:tcBorders>
            <w:vAlign w:val="bottom"/>
          </w:tcPr>
          <w:p w:rsidR="008A7003" w:rsidRPr="00246FDD" w:rsidRDefault="008A7003" w:rsidP="00E035BB">
            <w:pPr>
              <w:jc w:val="right"/>
              <w:rPr>
                <w:rFonts w:ascii="Arial" w:eastAsia="Times New Roman" w:hAnsi="Arial" w:cs="Arial"/>
                <w:sz w:val="24"/>
                <w:szCs w:val="24"/>
              </w:rPr>
            </w:pPr>
            <w:r w:rsidRPr="00246FDD">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8A7003" w:rsidRPr="00246FDD" w:rsidRDefault="008A7003" w:rsidP="00E035BB">
            <w:pPr>
              <w:jc w:val="center"/>
              <w:rPr>
                <w:rFonts w:ascii="Arial" w:eastAsia="Times New Roman" w:hAnsi="Arial" w:cs="Arial"/>
                <w:sz w:val="24"/>
                <w:szCs w:val="24"/>
              </w:rPr>
            </w:pPr>
          </w:p>
        </w:tc>
        <w:tc>
          <w:tcPr>
            <w:tcW w:w="255" w:type="dxa"/>
            <w:tcBorders>
              <w:top w:val="nil"/>
              <w:left w:val="nil"/>
              <w:bottom w:val="nil"/>
              <w:right w:val="nil"/>
            </w:tcBorders>
            <w:vAlign w:val="bottom"/>
          </w:tcPr>
          <w:p w:rsidR="008A7003" w:rsidRPr="00246FDD" w:rsidRDefault="008A7003" w:rsidP="00E035BB">
            <w:pPr>
              <w:rPr>
                <w:rFonts w:ascii="Arial" w:eastAsia="Times New Roman" w:hAnsi="Arial" w:cs="Arial"/>
                <w:sz w:val="24"/>
                <w:szCs w:val="24"/>
              </w:rPr>
            </w:pPr>
            <w:r w:rsidRPr="00246FDD">
              <w:rPr>
                <w:rFonts w:ascii="Arial" w:eastAsia="Times New Roman" w:hAnsi="Arial" w:cs="Arial"/>
                <w:sz w:val="24"/>
                <w:szCs w:val="24"/>
              </w:rPr>
              <w:t>»</w:t>
            </w:r>
          </w:p>
        </w:tc>
        <w:tc>
          <w:tcPr>
            <w:tcW w:w="1588" w:type="dxa"/>
            <w:tcBorders>
              <w:top w:val="nil"/>
              <w:left w:val="nil"/>
              <w:bottom w:val="single" w:sz="4" w:space="0" w:color="auto"/>
              <w:right w:val="nil"/>
            </w:tcBorders>
            <w:vAlign w:val="bottom"/>
          </w:tcPr>
          <w:p w:rsidR="008A7003" w:rsidRPr="00246FDD" w:rsidRDefault="008A7003" w:rsidP="00E035BB">
            <w:pPr>
              <w:jc w:val="center"/>
              <w:rPr>
                <w:rFonts w:ascii="Arial" w:eastAsia="Times New Roman" w:hAnsi="Arial" w:cs="Arial"/>
                <w:sz w:val="24"/>
                <w:szCs w:val="24"/>
              </w:rPr>
            </w:pPr>
          </w:p>
        </w:tc>
        <w:tc>
          <w:tcPr>
            <w:tcW w:w="113" w:type="dxa"/>
            <w:tcBorders>
              <w:top w:val="nil"/>
              <w:left w:val="nil"/>
              <w:bottom w:val="nil"/>
              <w:right w:val="nil"/>
            </w:tcBorders>
            <w:vAlign w:val="bottom"/>
          </w:tcPr>
          <w:p w:rsidR="008A7003" w:rsidRPr="00246FDD" w:rsidRDefault="008A7003" w:rsidP="00E035BB">
            <w:pPr>
              <w:rPr>
                <w:rFonts w:ascii="Arial" w:eastAsia="Times New Roman" w:hAnsi="Arial" w:cs="Arial"/>
                <w:sz w:val="24"/>
                <w:szCs w:val="24"/>
              </w:rPr>
            </w:pPr>
          </w:p>
        </w:tc>
        <w:tc>
          <w:tcPr>
            <w:tcW w:w="680" w:type="dxa"/>
            <w:tcBorders>
              <w:top w:val="nil"/>
              <w:left w:val="nil"/>
              <w:bottom w:val="single" w:sz="4" w:space="0" w:color="auto"/>
              <w:right w:val="nil"/>
            </w:tcBorders>
            <w:vAlign w:val="bottom"/>
          </w:tcPr>
          <w:p w:rsidR="008A7003" w:rsidRPr="00246FDD" w:rsidRDefault="008A7003" w:rsidP="00E035BB">
            <w:pPr>
              <w:jc w:val="center"/>
              <w:rPr>
                <w:rFonts w:ascii="Arial" w:eastAsia="Times New Roman" w:hAnsi="Arial" w:cs="Arial"/>
                <w:sz w:val="24"/>
                <w:szCs w:val="24"/>
              </w:rPr>
            </w:pPr>
          </w:p>
        </w:tc>
        <w:tc>
          <w:tcPr>
            <w:tcW w:w="340" w:type="dxa"/>
            <w:tcBorders>
              <w:top w:val="nil"/>
              <w:left w:val="nil"/>
              <w:bottom w:val="nil"/>
              <w:right w:val="nil"/>
            </w:tcBorders>
            <w:vAlign w:val="bottom"/>
          </w:tcPr>
          <w:p w:rsidR="008A7003" w:rsidRPr="00246FDD" w:rsidRDefault="008A7003" w:rsidP="00E035BB">
            <w:pPr>
              <w:ind w:left="57"/>
              <w:rPr>
                <w:rFonts w:ascii="Arial" w:eastAsia="Times New Roman" w:hAnsi="Arial" w:cs="Arial"/>
                <w:sz w:val="24"/>
                <w:szCs w:val="24"/>
              </w:rPr>
            </w:pPr>
            <w:r w:rsidRPr="00246FDD">
              <w:rPr>
                <w:rFonts w:ascii="Arial" w:eastAsia="Times New Roman" w:hAnsi="Arial" w:cs="Arial"/>
                <w:sz w:val="24"/>
                <w:szCs w:val="24"/>
              </w:rPr>
              <w:t>г.</w:t>
            </w:r>
          </w:p>
        </w:tc>
      </w:tr>
      <w:tr w:rsidR="008A7003" w:rsidRPr="00246FDD" w:rsidTr="00E035BB">
        <w:tc>
          <w:tcPr>
            <w:tcW w:w="4536" w:type="dxa"/>
            <w:tcBorders>
              <w:top w:val="nil"/>
              <w:left w:val="nil"/>
              <w:bottom w:val="nil"/>
              <w:right w:val="nil"/>
            </w:tcBorders>
          </w:tcPr>
          <w:p w:rsidR="008A7003" w:rsidRPr="00246FDD" w:rsidRDefault="008A7003" w:rsidP="00E035BB">
            <w:pPr>
              <w:jc w:val="center"/>
              <w:rPr>
                <w:rFonts w:ascii="Arial" w:eastAsia="Times New Roman" w:hAnsi="Arial" w:cs="Arial"/>
                <w:i/>
                <w:sz w:val="24"/>
                <w:szCs w:val="24"/>
              </w:rPr>
            </w:pPr>
            <w:r w:rsidRPr="00246FDD">
              <w:rPr>
                <w:rFonts w:ascii="Arial" w:eastAsia="Times New Roman" w:hAnsi="Arial" w:cs="Arial"/>
                <w:i/>
                <w:sz w:val="24"/>
                <w:szCs w:val="24"/>
              </w:rPr>
              <w:t>(подпись заявителя)</w:t>
            </w:r>
          </w:p>
        </w:tc>
        <w:tc>
          <w:tcPr>
            <w:tcW w:w="1928" w:type="dxa"/>
            <w:tcBorders>
              <w:top w:val="nil"/>
              <w:left w:val="nil"/>
              <w:bottom w:val="nil"/>
              <w:right w:val="nil"/>
            </w:tcBorders>
          </w:tcPr>
          <w:p w:rsidR="008A7003" w:rsidRPr="00246FDD" w:rsidRDefault="008A7003" w:rsidP="00E035BB">
            <w:pPr>
              <w:rPr>
                <w:rFonts w:ascii="Arial" w:eastAsia="Times New Roman" w:hAnsi="Arial" w:cs="Arial"/>
                <w:i/>
                <w:sz w:val="24"/>
                <w:szCs w:val="24"/>
              </w:rPr>
            </w:pPr>
          </w:p>
        </w:tc>
        <w:tc>
          <w:tcPr>
            <w:tcW w:w="199" w:type="dxa"/>
            <w:tcBorders>
              <w:top w:val="nil"/>
              <w:left w:val="nil"/>
              <w:bottom w:val="nil"/>
              <w:right w:val="nil"/>
            </w:tcBorders>
          </w:tcPr>
          <w:p w:rsidR="008A7003" w:rsidRPr="00246FDD" w:rsidRDefault="008A7003" w:rsidP="00E035BB">
            <w:pPr>
              <w:rPr>
                <w:rFonts w:ascii="Arial" w:eastAsia="Times New Roman" w:hAnsi="Arial" w:cs="Arial"/>
                <w:i/>
                <w:sz w:val="24"/>
                <w:szCs w:val="24"/>
              </w:rPr>
            </w:pPr>
          </w:p>
        </w:tc>
        <w:tc>
          <w:tcPr>
            <w:tcW w:w="397" w:type="dxa"/>
            <w:tcBorders>
              <w:top w:val="nil"/>
              <w:left w:val="nil"/>
              <w:bottom w:val="nil"/>
              <w:right w:val="nil"/>
            </w:tcBorders>
          </w:tcPr>
          <w:p w:rsidR="008A7003" w:rsidRPr="00246FDD" w:rsidRDefault="008A7003" w:rsidP="00E035BB">
            <w:pPr>
              <w:jc w:val="center"/>
              <w:rPr>
                <w:rFonts w:ascii="Arial" w:eastAsia="Times New Roman" w:hAnsi="Arial" w:cs="Arial"/>
                <w:i/>
                <w:sz w:val="24"/>
                <w:szCs w:val="24"/>
              </w:rPr>
            </w:pPr>
          </w:p>
        </w:tc>
        <w:tc>
          <w:tcPr>
            <w:tcW w:w="255" w:type="dxa"/>
            <w:tcBorders>
              <w:top w:val="nil"/>
              <w:left w:val="nil"/>
              <w:bottom w:val="nil"/>
              <w:right w:val="nil"/>
            </w:tcBorders>
          </w:tcPr>
          <w:p w:rsidR="008A7003" w:rsidRPr="00246FDD" w:rsidRDefault="008A7003" w:rsidP="00E035BB">
            <w:pPr>
              <w:rPr>
                <w:rFonts w:ascii="Arial" w:eastAsia="Times New Roman" w:hAnsi="Arial" w:cs="Arial"/>
                <w:i/>
                <w:sz w:val="24"/>
                <w:szCs w:val="24"/>
              </w:rPr>
            </w:pPr>
          </w:p>
        </w:tc>
        <w:tc>
          <w:tcPr>
            <w:tcW w:w="1588" w:type="dxa"/>
            <w:tcBorders>
              <w:top w:val="nil"/>
              <w:left w:val="nil"/>
              <w:bottom w:val="nil"/>
              <w:right w:val="nil"/>
            </w:tcBorders>
          </w:tcPr>
          <w:p w:rsidR="008A7003" w:rsidRPr="00246FDD" w:rsidRDefault="008A7003" w:rsidP="00E035BB">
            <w:pPr>
              <w:jc w:val="center"/>
              <w:rPr>
                <w:rFonts w:ascii="Arial" w:eastAsia="Times New Roman" w:hAnsi="Arial" w:cs="Arial"/>
                <w:i/>
                <w:sz w:val="24"/>
                <w:szCs w:val="24"/>
              </w:rPr>
            </w:pPr>
            <w:r w:rsidRPr="00246FDD">
              <w:rPr>
                <w:rFonts w:ascii="Arial" w:eastAsia="Times New Roman" w:hAnsi="Arial" w:cs="Arial"/>
                <w:i/>
                <w:sz w:val="24"/>
                <w:szCs w:val="24"/>
              </w:rPr>
              <w:t>(дата)</w:t>
            </w:r>
          </w:p>
        </w:tc>
        <w:tc>
          <w:tcPr>
            <w:tcW w:w="113" w:type="dxa"/>
            <w:tcBorders>
              <w:top w:val="nil"/>
              <w:left w:val="nil"/>
              <w:bottom w:val="nil"/>
              <w:right w:val="nil"/>
            </w:tcBorders>
          </w:tcPr>
          <w:p w:rsidR="008A7003" w:rsidRPr="00246FDD" w:rsidRDefault="008A7003" w:rsidP="00E035BB">
            <w:pPr>
              <w:jc w:val="right"/>
              <w:rPr>
                <w:rFonts w:ascii="Arial" w:eastAsia="Times New Roman" w:hAnsi="Arial" w:cs="Arial"/>
                <w:i/>
                <w:sz w:val="24"/>
                <w:szCs w:val="24"/>
              </w:rPr>
            </w:pPr>
          </w:p>
        </w:tc>
        <w:tc>
          <w:tcPr>
            <w:tcW w:w="680" w:type="dxa"/>
            <w:tcBorders>
              <w:top w:val="nil"/>
              <w:left w:val="nil"/>
              <w:bottom w:val="nil"/>
              <w:right w:val="nil"/>
            </w:tcBorders>
          </w:tcPr>
          <w:p w:rsidR="008A7003" w:rsidRPr="00246FDD" w:rsidRDefault="008A7003" w:rsidP="00E035BB">
            <w:pPr>
              <w:jc w:val="center"/>
              <w:rPr>
                <w:rFonts w:ascii="Arial" w:eastAsia="Times New Roman" w:hAnsi="Arial" w:cs="Arial"/>
                <w:i/>
                <w:sz w:val="24"/>
                <w:szCs w:val="24"/>
              </w:rPr>
            </w:pPr>
          </w:p>
        </w:tc>
        <w:tc>
          <w:tcPr>
            <w:tcW w:w="340" w:type="dxa"/>
            <w:tcBorders>
              <w:top w:val="nil"/>
              <w:left w:val="nil"/>
              <w:bottom w:val="nil"/>
              <w:right w:val="nil"/>
            </w:tcBorders>
          </w:tcPr>
          <w:p w:rsidR="008A7003" w:rsidRPr="00246FDD" w:rsidRDefault="008A7003" w:rsidP="00E035BB">
            <w:pPr>
              <w:ind w:left="57"/>
              <w:rPr>
                <w:rFonts w:ascii="Arial" w:eastAsia="Times New Roman" w:hAnsi="Arial" w:cs="Arial"/>
                <w:i/>
                <w:sz w:val="24"/>
                <w:szCs w:val="24"/>
              </w:rPr>
            </w:pPr>
          </w:p>
        </w:tc>
      </w:tr>
    </w:tbl>
    <w:p w:rsidR="008A7003" w:rsidRPr="00246FDD" w:rsidRDefault="008A7003" w:rsidP="008A7003">
      <w:pPr>
        <w:spacing w:before="360" w:after="180"/>
        <w:rPr>
          <w:rFonts w:ascii="Arial" w:eastAsia="Times New Roman" w:hAnsi="Arial" w:cs="Arial"/>
          <w:b/>
          <w:spacing w:val="2"/>
          <w:sz w:val="24"/>
          <w:szCs w:val="24"/>
        </w:rPr>
      </w:pPr>
      <w:r w:rsidRPr="00246FDD">
        <w:rPr>
          <w:rFonts w:ascii="Arial" w:eastAsia="Times New Roman" w:hAnsi="Arial" w:cs="Arial"/>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332DE3" w:rsidRDefault="008A7003" w:rsidP="006E5A07">
      <w:pPr>
        <w:pStyle w:val="ConsPlusNormal"/>
        <w:jc w:val="both"/>
        <w:rPr>
          <w:rFonts w:ascii="Times New Roman" w:hAnsi="Times New Roman" w:cs="Times New Roman"/>
          <w:sz w:val="24"/>
          <w:szCs w:val="24"/>
        </w:rPr>
        <w:sectPr w:rsidR="00332DE3" w:rsidSect="0094565C">
          <w:pgSz w:w="11906" w:h="16838"/>
          <w:pgMar w:top="567" w:right="850" w:bottom="1134" w:left="1701" w:header="708" w:footer="708" w:gutter="0"/>
          <w:cols w:space="708"/>
          <w:docGrid w:linePitch="360"/>
        </w:sectPr>
      </w:pPr>
      <w:r w:rsidRPr="00246FDD">
        <w:rPr>
          <w:rFonts w:eastAsia="Times New Roman"/>
          <w:i/>
          <w:sz w:val="24"/>
          <w:szCs w:val="24"/>
        </w:rPr>
        <w:t>(фамилия, имя, отчество (при наличии) и подпись за</w:t>
      </w:r>
      <w:r w:rsidR="0048244B">
        <w:rPr>
          <w:rFonts w:eastAsia="Times New Roman"/>
          <w:i/>
          <w:sz w:val="24"/>
          <w:szCs w:val="24"/>
        </w:rPr>
        <w:t>явителя</w:t>
      </w:r>
      <w:r w:rsidR="00332DE3" w:rsidRPr="00332DE3">
        <w:rPr>
          <w:rFonts w:ascii="Times New Roman" w:hAnsi="Times New Roman" w:cs="Times New Roman"/>
          <w:b/>
          <w:sz w:val="28"/>
          <w:szCs w:val="28"/>
        </w:rPr>
        <w:t xml:space="preserve">                </w:t>
      </w:r>
    </w:p>
    <w:p w:rsidR="00292DEA" w:rsidRDefault="00292DEA" w:rsidP="00292DEA">
      <w:pPr>
        <w:rPr>
          <w:rFonts w:ascii="Calibri" w:hAnsi="Calibri"/>
          <w:sz w:val="20"/>
        </w:rPr>
      </w:pPr>
    </w:p>
    <w:sectPr w:rsidR="00292DEA" w:rsidSect="0094565C">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847" w:rsidRDefault="00CC6847" w:rsidP="00CC6847">
      <w:pPr>
        <w:spacing w:after="0" w:line="240" w:lineRule="auto"/>
      </w:pPr>
      <w:r>
        <w:separator/>
      </w:r>
    </w:p>
  </w:endnote>
  <w:endnote w:type="continuationSeparator" w:id="1">
    <w:p w:rsidR="00CC6847" w:rsidRDefault="00CC6847" w:rsidP="00CC6847">
      <w:pPr>
        <w:spacing w:after="0" w:line="240" w:lineRule="auto"/>
      </w:pPr>
      <w:r>
        <w:continuationSeparator/>
      </w:r>
    </w:p>
  </w:endnote>
  <w:endnote w:id="2">
    <w:p w:rsidR="008A7003" w:rsidRDefault="008A7003" w:rsidP="008A7003">
      <w:pPr>
        <w:pStyle w:val="ac"/>
        <w:ind w:firstLine="567"/>
      </w:pPr>
      <w:r>
        <w:rPr>
          <w:rStyle w:val="ae"/>
        </w:rPr>
        <w:t>1</w:t>
      </w:r>
      <w:r>
        <w:t> </w:t>
      </w:r>
      <w:r w:rsidRPr="00956180">
        <w:t>Составляется при однократном обращении заявителя.</w:t>
      </w:r>
    </w:p>
  </w:endnote>
  <w:endnote w:id="3">
    <w:p w:rsidR="008A7003" w:rsidRDefault="008A7003" w:rsidP="008A7003">
      <w:pPr>
        <w:pStyle w:val="ac"/>
        <w:ind w:firstLine="567"/>
      </w:pPr>
      <w:r>
        <w:rPr>
          <w:rStyle w:val="ae"/>
        </w:rPr>
        <w:t>2</w:t>
      </w:r>
      <w:r>
        <w:t> </w:t>
      </w:r>
      <w:r w:rsidRPr="00956180">
        <w:t>Указывается заявителем при желании.</w:t>
      </w:r>
    </w:p>
  </w:endnote>
  <w:endnote w:id="4">
    <w:p w:rsidR="008A7003" w:rsidRDefault="008A7003" w:rsidP="008A7003">
      <w:pPr>
        <w:pStyle w:val="ac"/>
        <w:ind w:firstLine="567"/>
      </w:pPr>
      <w:r>
        <w:rPr>
          <w:rStyle w:val="ae"/>
        </w:rPr>
        <w:t>3</w:t>
      </w:r>
      <w:r>
        <w:t> </w:t>
      </w:r>
      <w:r w:rsidRPr="00956180">
        <w:t>Указываются государственные и (или) муниципальные услуги, которые желает получить заявитель.</w:t>
      </w:r>
    </w:p>
  </w:endnote>
  <w:endnote w:id="5">
    <w:p w:rsidR="008A7003" w:rsidRDefault="008A7003" w:rsidP="008A7003">
      <w:pPr>
        <w:pStyle w:val="ac"/>
        <w:ind w:firstLine="567"/>
      </w:pPr>
      <w:r>
        <w:rPr>
          <w:rStyle w:val="ae"/>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8A7003" w:rsidRDefault="008A7003" w:rsidP="008A7003">
      <w:pPr>
        <w:pStyle w:val="ac"/>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8A7003" w:rsidRDefault="008A7003" w:rsidP="008A7003">
      <w:pPr>
        <w:pStyle w:val="ac"/>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6">
    <w:p w:rsidR="008A7003" w:rsidRDefault="008A7003" w:rsidP="008A7003">
      <w:pPr>
        <w:pStyle w:val="ac"/>
        <w:keepLines/>
        <w:ind w:firstLine="567"/>
      </w:pPr>
      <w:r>
        <w:rPr>
          <w:rStyle w:val="ae"/>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7">
    <w:p w:rsidR="008A7003" w:rsidRDefault="008A7003" w:rsidP="008A7003">
      <w:pPr>
        <w:pStyle w:val="ac"/>
        <w:ind w:firstLine="567"/>
      </w:pPr>
      <w:r>
        <w:rPr>
          <w:rStyle w:val="ae"/>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847" w:rsidRDefault="00CC6847" w:rsidP="00CC6847">
      <w:pPr>
        <w:spacing w:after="0" w:line="240" w:lineRule="auto"/>
      </w:pPr>
      <w:r>
        <w:separator/>
      </w:r>
    </w:p>
  </w:footnote>
  <w:footnote w:type="continuationSeparator" w:id="1">
    <w:p w:rsidR="00CC6847" w:rsidRDefault="00CC6847" w:rsidP="00CC6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2C2"/>
    <w:multiLevelType w:val="hybridMultilevel"/>
    <w:tmpl w:val="AD4A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66D4"/>
    <w:rsid w:val="0000100A"/>
    <w:rsid w:val="00017BEF"/>
    <w:rsid w:val="00050571"/>
    <w:rsid w:val="00052E2D"/>
    <w:rsid w:val="00061FB3"/>
    <w:rsid w:val="000C7A87"/>
    <w:rsid w:val="000D6DC7"/>
    <w:rsid w:val="000F07AE"/>
    <w:rsid w:val="000F6F0A"/>
    <w:rsid w:val="00123488"/>
    <w:rsid w:val="00125259"/>
    <w:rsid w:val="0013228C"/>
    <w:rsid w:val="00184BB2"/>
    <w:rsid w:val="001862A3"/>
    <w:rsid w:val="00196798"/>
    <w:rsid w:val="001A2B0C"/>
    <w:rsid w:val="001D1FB8"/>
    <w:rsid w:val="001D25F0"/>
    <w:rsid w:val="001F6496"/>
    <w:rsid w:val="0021349B"/>
    <w:rsid w:val="00223E92"/>
    <w:rsid w:val="00226317"/>
    <w:rsid w:val="00230398"/>
    <w:rsid w:val="002402E8"/>
    <w:rsid w:val="00242D36"/>
    <w:rsid w:val="0025497D"/>
    <w:rsid w:val="00272D1E"/>
    <w:rsid w:val="00292DEA"/>
    <w:rsid w:val="00295C63"/>
    <w:rsid w:val="002B367A"/>
    <w:rsid w:val="002B51AC"/>
    <w:rsid w:val="002C3487"/>
    <w:rsid w:val="002C6621"/>
    <w:rsid w:val="002D1015"/>
    <w:rsid w:val="002D20C6"/>
    <w:rsid w:val="002E217E"/>
    <w:rsid w:val="002F7019"/>
    <w:rsid w:val="003058E5"/>
    <w:rsid w:val="00305DAD"/>
    <w:rsid w:val="00332DE3"/>
    <w:rsid w:val="0034773F"/>
    <w:rsid w:val="00354408"/>
    <w:rsid w:val="0035502E"/>
    <w:rsid w:val="00391D1D"/>
    <w:rsid w:val="003C1157"/>
    <w:rsid w:val="003C5370"/>
    <w:rsid w:val="003C5DAF"/>
    <w:rsid w:val="003E5C01"/>
    <w:rsid w:val="003F19BC"/>
    <w:rsid w:val="0041146D"/>
    <w:rsid w:val="004139A2"/>
    <w:rsid w:val="0042676C"/>
    <w:rsid w:val="00426B94"/>
    <w:rsid w:val="00457623"/>
    <w:rsid w:val="004719EA"/>
    <w:rsid w:val="004773E4"/>
    <w:rsid w:val="0048244B"/>
    <w:rsid w:val="004839DC"/>
    <w:rsid w:val="00483E91"/>
    <w:rsid w:val="004B049C"/>
    <w:rsid w:val="004B1AF8"/>
    <w:rsid w:val="004E02FD"/>
    <w:rsid w:val="004E5880"/>
    <w:rsid w:val="00511496"/>
    <w:rsid w:val="00531B8A"/>
    <w:rsid w:val="00535932"/>
    <w:rsid w:val="00535CCB"/>
    <w:rsid w:val="005374A8"/>
    <w:rsid w:val="0055393D"/>
    <w:rsid w:val="00555EEC"/>
    <w:rsid w:val="00566A0A"/>
    <w:rsid w:val="00574D54"/>
    <w:rsid w:val="00576061"/>
    <w:rsid w:val="0059402F"/>
    <w:rsid w:val="005D0368"/>
    <w:rsid w:val="005D6415"/>
    <w:rsid w:val="00601F59"/>
    <w:rsid w:val="006127D7"/>
    <w:rsid w:val="00615164"/>
    <w:rsid w:val="006345E3"/>
    <w:rsid w:val="006428EF"/>
    <w:rsid w:val="006815DF"/>
    <w:rsid w:val="006964FC"/>
    <w:rsid w:val="006B5600"/>
    <w:rsid w:val="006C40D0"/>
    <w:rsid w:val="006C4C46"/>
    <w:rsid w:val="006D39AC"/>
    <w:rsid w:val="006E5A07"/>
    <w:rsid w:val="006E6018"/>
    <w:rsid w:val="006E7462"/>
    <w:rsid w:val="006F35E0"/>
    <w:rsid w:val="007062F0"/>
    <w:rsid w:val="00731C36"/>
    <w:rsid w:val="0073395B"/>
    <w:rsid w:val="00741494"/>
    <w:rsid w:val="00762088"/>
    <w:rsid w:val="00762864"/>
    <w:rsid w:val="007C7B32"/>
    <w:rsid w:val="007D7677"/>
    <w:rsid w:val="0080090B"/>
    <w:rsid w:val="00843968"/>
    <w:rsid w:val="00846EAE"/>
    <w:rsid w:val="008A3EBA"/>
    <w:rsid w:val="008A7003"/>
    <w:rsid w:val="008B46F6"/>
    <w:rsid w:val="008C5646"/>
    <w:rsid w:val="008D5372"/>
    <w:rsid w:val="008F576F"/>
    <w:rsid w:val="00923AC0"/>
    <w:rsid w:val="00923F9F"/>
    <w:rsid w:val="00942405"/>
    <w:rsid w:val="0094565C"/>
    <w:rsid w:val="00970E13"/>
    <w:rsid w:val="00974F89"/>
    <w:rsid w:val="009A3538"/>
    <w:rsid w:val="009E2FC9"/>
    <w:rsid w:val="009E3C31"/>
    <w:rsid w:val="009E403C"/>
    <w:rsid w:val="00A23818"/>
    <w:rsid w:val="00A321D8"/>
    <w:rsid w:val="00A40F0B"/>
    <w:rsid w:val="00A63EC2"/>
    <w:rsid w:val="00A97081"/>
    <w:rsid w:val="00A97769"/>
    <w:rsid w:val="00AB208E"/>
    <w:rsid w:val="00AF3A54"/>
    <w:rsid w:val="00B009FE"/>
    <w:rsid w:val="00B110E2"/>
    <w:rsid w:val="00B563FE"/>
    <w:rsid w:val="00B63B66"/>
    <w:rsid w:val="00B8755B"/>
    <w:rsid w:val="00B94FDC"/>
    <w:rsid w:val="00B9704E"/>
    <w:rsid w:val="00BB4B06"/>
    <w:rsid w:val="00BC0D8A"/>
    <w:rsid w:val="00BC4F53"/>
    <w:rsid w:val="00C00771"/>
    <w:rsid w:val="00C52557"/>
    <w:rsid w:val="00C66DCC"/>
    <w:rsid w:val="00C932BC"/>
    <w:rsid w:val="00C947A5"/>
    <w:rsid w:val="00CC6847"/>
    <w:rsid w:val="00CD0732"/>
    <w:rsid w:val="00CD1C6E"/>
    <w:rsid w:val="00CD4F07"/>
    <w:rsid w:val="00CD6350"/>
    <w:rsid w:val="00D066D4"/>
    <w:rsid w:val="00D119C3"/>
    <w:rsid w:val="00D136E9"/>
    <w:rsid w:val="00D276D4"/>
    <w:rsid w:val="00D27D9E"/>
    <w:rsid w:val="00D649CD"/>
    <w:rsid w:val="00D661E9"/>
    <w:rsid w:val="00D718D2"/>
    <w:rsid w:val="00D82011"/>
    <w:rsid w:val="00D95C25"/>
    <w:rsid w:val="00DA491D"/>
    <w:rsid w:val="00DB7F3F"/>
    <w:rsid w:val="00DC6208"/>
    <w:rsid w:val="00DF4F0F"/>
    <w:rsid w:val="00E302C9"/>
    <w:rsid w:val="00E33CF7"/>
    <w:rsid w:val="00E47091"/>
    <w:rsid w:val="00EA4706"/>
    <w:rsid w:val="00EB04E5"/>
    <w:rsid w:val="00EB534B"/>
    <w:rsid w:val="00EB66A2"/>
    <w:rsid w:val="00EE3893"/>
    <w:rsid w:val="00EE5C36"/>
    <w:rsid w:val="00EF7A11"/>
    <w:rsid w:val="00F00752"/>
    <w:rsid w:val="00F117BB"/>
    <w:rsid w:val="00F12C54"/>
    <w:rsid w:val="00F3382D"/>
    <w:rsid w:val="00F353A2"/>
    <w:rsid w:val="00F60F37"/>
    <w:rsid w:val="00FB3800"/>
    <w:rsid w:val="00FC3730"/>
    <w:rsid w:val="00FC422E"/>
    <w:rsid w:val="00FD4A9E"/>
    <w:rsid w:val="00FF4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066D4"/>
    <w:rPr>
      <w:rFonts w:cs="Times New Roman"/>
    </w:rPr>
  </w:style>
  <w:style w:type="paragraph" w:styleId="a4">
    <w:name w:val="header"/>
    <w:basedOn w:val="a"/>
    <w:link w:val="a3"/>
    <w:uiPriority w:val="99"/>
    <w:unhideWhenUsed/>
    <w:rsid w:val="00D066D4"/>
    <w:pPr>
      <w:tabs>
        <w:tab w:val="center" w:pos="4677"/>
        <w:tab w:val="right" w:pos="9355"/>
      </w:tabs>
    </w:pPr>
    <w:rPr>
      <w:rFonts w:cs="Times New Roman"/>
    </w:rPr>
  </w:style>
  <w:style w:type="character" w:customStyle="1" w:styleId="a5">
    <w:name w:val="Нижний колонтитул Знак"/>
    <w:basedOn w:val="a0"/>
    <w:link w:val="a6"/>
    <w:uiPriority w:val="99"/>
    <w:rsid w:val="00D066D4"/>
    <w:rPr>
      <w:rFonts w:cs="Times New Roman"/>
    </w:rPr>
  </w:style>
  <w:style w:type="paragraph" w:styleId="a6">
    <w:name w:val="footer"/>
    <w:basedOn w:val="a"/>
    <w:link w:val="a5"/>
    <w:uiPriority w:val="99"/>
    <w:unhideWhenUsed/>
    <w:rsid w:val="00D066D4"/>
    <w:pPr>
      <w:tabs>
        <w:tab w:val="center" w:pos="4677"/>
        <w:tab w:val="right" w:pos="9355"/>
      </w:tabs>
    </w:pPr>
    <w:rPr>
      <w:rFonts w:cs="Times New Roman"/>
    </w:rPr>
  </w:style>
  <w:style w:type="character" w:customStyle="1" w:styleId="a7">
    <w:name w:val="Текст выноски Знак"/>
    <w:basedOn w:val="a0"/>
    <w:link w:val="a8"/>
    <w:uiPriority w:val="99"/>
    <w:semiHidden/>
    <w:rsid w:val="00D066D4"/>
    <w:rPr>
      <w:rFonts w:ascii="Tahoma" w:hAnsi="Tahoma" w:cs="Tahoma"/>
      <w:sz w:val="16"/>
      <w:szCs w:val="16"/>
    </w:rPr>
  </w:style>
  <w:style w:type="paragraph" w:styleId="a8">
    <w:name w:val="Balloon Text"/>
    <w:basedOn w:val="a"/>
    <w:link w:val="a7"/>
    <w:uiPriority w:val="99"/>
    <w:semiHidden/>
    <w:unhideWhenUsed/>
    <w:rsid w:val="00D066D4"/>
    <w:pPr>
      <w:spacing w:after="0" w:line="240" w:lineRule="auto"/>
    </w:pPr>
    <w:rPr>
      <w:rFonts w:ascii="Tahoma" w:hAnsi="Tahoma" w:cs="Tahoma"/>
      <w:sz w:val="16"/>
      <w:szCs w:val="16"/>
    </w:rPr>
  </w:style>
  <w:style w:type="paragraph" w:styleId="a9">
    <w:name w:val="Normal (Web)"/>
    <w:basedOn w:val="a"/>
    <w:uiPriority w:val="99"/>
    <w:unhideWhenUsed/>
    <w:rsid w:val="00945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066D4"/>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D066D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940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extList1">
    <w:name w:val="ConsPlusTextList1"/>
    <w:uiPriority w:val="99"/>
    <w:rsid w:val="00292DEA"/>
    <w:pPr>
      <w:widowControl w:val="0"/>
      <w:autoSpaceDE w:val="0"/>
      <w:autoSpaceDN w:val="0"/>
      <w:adjustRightInd w:val="0"/>
      <w:spacing w:after="0" w:line="240" w:lineRule="auto"/>
    </w:pPr>
    <w:rPr>
      <w:rFonts w:ascii="Arial" w:hAnsi="Arial" w:cs="Arial"/>
      <w:sz w:val="20"/>
      <w:szCs w:val="20"/>
    </w:rPr>
  </w:style>
  <w:style w:type="paragraph" w:styleId="aa">
    <w:name w:val="List Paragraph"/>
    <w:basedOn w:val="a"/>
    <w:uiPriority w:val="34"/>
    <w:qFormat/>
    <w:rsid w:val="00292DEA"/>
    <w:pPr>
      <w:spacing w:after="0" w:line="240" w:lineRule="auto"/>
      <w:ind w:left="720" w:firstLine="720"/>
      <w:contextualSpacing/>
      <w:jc w:val="both"/>
    </w:pPr>
    <w:rPr>
      <w:rFonts w:ascii="Tms Rmn" w:eastAsia="Times New Roman" w:hAnsi="Tms Rmn" w:cs="Times New Roman"/>
      <w:sz w:val="28"/>
      <w:szCs w:val="20"/>
    </w:rPr>
  </w:style>
  <w:style w:type="character" w:customStyle="1" w:styleId="blk">
    <w:name w:val="blk"/>
    <w:basedOn w:val="a0"/>
    <w:rsid w:val="0041146D"/>
  </w:style>
  <w:style w:type="character" w:styleId="ab">
    <w:name w:val="Hyperlink"/>
    <w:basedOn w:val="a0"/>
    <w:uiPriority w:val="99"/>
    <w:unhideWhenUsed/>
    <w:rsid w:val="006964FC"/>
    <w:rPr>
      <w:color w:val="0000FF"/>
      <w:u w:val="single"/>
    </w:rPr>
  </w:style>
  <w:style w:type="paragraph" w:styleId="ac">
    <w:name w:val="endnote text"/>
    <w:basedOn w:val="a"/>
    <w:link w:val="ad"/>
    <w:uiPriority w:val="99"/>
    <w:semiHidden/>
    <w:unhideWhenUsed/>
    <w:rsid w:val="008A7003"/>
    <w:pPr>
      <w:spacing w:after="0" w:line="240" w:lineRule="auto"/>
      <w:ind w:firstLine="720"/>
      <w:jc w:val="both"/>
    </w:pPr>
    <w:rPr>
      <w:rFonts w:ascii="Tms Rmn" w:hAnsi="Tms Rmn" w:cs="Times New Roman"/>
      <w:sz w:val="20"/>
      <w:szCs w:val="20"/>
    </w:rPr>
  </w:style>
  <w:style w:type="character" w:customStyle="1" w:styleId="ad">
    <w:name w:val="Текст концевой сноски Знак"/>
    <w:basedOn w:val="a0"/>
    <w:link w:val="ac"/>
    <w:uiPriority w:val="99"/>
    <w:semiHidden/>
    <w:rsid w:val="008A7003"/>
    <w:rPr>
      <w:rFonts w:ascii="Tms Rmn" w:hAnsi="Tms Rmn" w:cs="Times New Roman"/>
      <w:sz w:val="20"/>
      <w:szCs w:val="20"/>
    </w:rPr>
  </w:style>
  <w:style w:type="character" w:styleId="ae">
    <w:name w:val="endnote reference"/>
    <w:basedOn w:val="a0"/>
    <w:uiPriority w:val="99"/>
    <w:semiHidden/>
    <w:unhideWhenUsed/>
    <w:rsid w:val="008A7003"/>
    <w:rPr>
      <w:vertAlign w:val="superscript"/>
    </w:rPr>
  </w:style>
</w:styles>
</file>

<file path=word/webSettings.xml><?xml version="1.0" encoding="utf-8"?>
<w:webSettings xmlns:r="http://schemas.openxmlformats.org/officeDocument/2006/relationships" xmlns:w="http://schemas.openxmlformats.org/wordprocessingml/2006/main">
  <w:divs>
    <w:div w:id="1315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1E5BE720D51CF3440E87E4FB9A9C2A1884082C6644437B9BF21C06C4FF4029B645301DA1C0I1k9B" TargetMode="External"/><Relationship Id="rId18" Type="http://schemas.openxmlformats.org/officeDocument/2006/relationships/hyperlink" Target="consultantplus://offline/ref=00E1D7029DFBDD1D129D17ABFFC280A1F56CE77F3DC1E7823834F9DE04DDD6390EFBEE8C1B43R7I" TargetMode="External"/><Relationship Id="rId26" Type="http://schemas.openxmlformats.org/officeDocument/2006/relationships/hyperlink" Target="http://www.pravo.gov.ru" TargetMode="External"/><Relationship Id="rId39" Type="http://schemas.openxmlformats.org/officeDocument/2006/relationships/hyperlink" Target="consultantplus://offline/ref=00E1D7029DFBDD1D129D17ABFFC280A1F56CE77F3DC1E7823834F9DE04DDD6390EFBEE8F1B354AR7I" TargetMode="External"/><Relationship Id="rId3" Type="http://schemas.openxmlformats.org/officeDocument/2006/relationships/styles" Target="styles.xml"/><Relationship Id="rId21" Type="http://schemas.openxmlformats.org/officeDocument/2006/relationships/hyperlink" Target="consultantplus://offline/ref=00E1D7029DFBDD1D129D17ABFFC280A1F56DE67C3FC1E7823834F9DE04DDD6390EFBEE8B1343R3I" TargetMode="External"/><Relationship Id="rId34" Type="http://schemas.openxmlformats.org/officeDocument/2006/relationships/hyperlink" Target="consultantplus://offline/ref=00E1D7029DFBDD1D129D17ABFFC280A1F56CE77F3DC1E7823834F9DE04DDD6390EFBEE8F1A35A71F4FR0I" TargetMode="External"/><Relationship Id="rId42" Type="http://schemas.openxmlformats.org/officeDocument/2006/relationships/hyperlink" Target="consultantplus://offline/ref=00E1D7029DFBDD1D129D17ABFFC280A1F56CE77F3DC1E7823834F9DE04DDD6390EFBEE8F1A35A61B4FRDI" TargetMode="External"/><Relationship Id="rId47" Type="http://schemas.openxmlformats.org/officeDocument/2006/relationships/hyperlink" Target="consultantplus://offline/ref=00E1D7029DFBDD1D129D17ABFFC280A1F56CE77F3DC1E7823834F9DE044DRDI" TargetMode="External"/><Relationship Id="rId50" Type="http://schemas.openxmlformats.org/officeDocument/2006/relationships/hyperlink" Target="http://38.gosuslugi.ru" TargetMode="External"/><Relationship Id="rId7" Type="http://schemas.openxmlformats.org/officeDocument/2006/relationships/endnotes" Target="endnotes.xml"/><Relationship Id="rId12" Type="http://schemas.openxmlformats.org/officeDocument/2006/relationships/hyperlink" Target="consultantplus://offline/ref=00E1D7029DFBDD1D129D17ABFFC280A1F56CE77F3DC1E7823834F9DE044DRDI" TargetMode="External"/><Relationship Id="rId17" Type="http://schemas.openxmlformats.org/officeDocument/2006/relationships/hyperlink" Target="consultantplus://offline/ref=00E1D7029DFBDD1D129D17ABFFC280A1F56CE77F3DC1E7823834F9DE044DRDI" TargetMode="External"/><Relationship Id="rId25" Type="http://schemas.openxmlformats.org/officeDocument/2006/relationships/hyperlink" Target="consultantplus://offline/ref=00E1D7029DFBDD1D129D17ABFFC280A1F66EE2793ACFE7823834F9DE044DRDI" TargetMode="External"/><Relationship Id="rId33" Type="http://schemas.openxmlformats.org/officeDocument/2006/relationships/hyperlink" Target="consultantplus://offline/ref=00E1D7029DFBDD1D129D17ABFFC280A1F56CE77F3DC1E7823834F9DE04DDD6390EFBEE8F1B354AR7I" TargetMode="External"/><Relationship Id="rId38" Type="http://schemas.openxmlformats.org/officeDocument/2006/relationships/hyperlink" Target="consultantplus://offline/ref=00E1D7029DFBDD1D129D17ABFFC280A1F56CE77F3DC1E7823834F9DE04DDD6390EFBEE891243RCI" TargetMode="External"/><Relationship Id="rId46" Type="http://schemas.openxmlformats.org/officeDocument/2006/relationships/hyperlink" Target="consultantplus://offline/ref=3679986DA1BA7F6678890E9E90EA4AC1F72BBAB19A53A394C9876283936F5D72D404DB5709D29B71TDu6B" TargetMode="External"/><Relationship Id="rId2" Type="http://schemas.openxmlformats.org/officeDocument/2006/relationships/numbering" Target="numbering.xml"/><Relationship Id="rId16" Type="http://schemas.openxmlformats.org/officeDocument/2006/relationships/hyperlink" Target="consultantplus://offline/ref=00E1D7029DFBDD1D129D17ABFFC280A1F56CE77F3DC1E7823834F9DE04DDD6390EFBEE8F1B344AR1I" TargetMode="External"/><Relationship Id="rId20" Type="http://schemas.openxmlformats.org/officeDocument/2006/relationships/hyperlink" Target="consultantplus://offline/ref=00E1D7029DFBDD1D129D17ABFFC280A1F564E179319EB0806961F74DRBI" TargetMode="External"/><Relationship Id="rId29" Type="http://schemas.openxmlformats.org/officeDocument/2006/relationships/hyperlink" Target="consultantplus://offline/ref=14A2D34BBBA0AAB83F3A8BF532BF583F83FC7474946FD2F285BB122A0417893D9C33881D2C8FB2ABQFFBD" TargetMode="External"/><Relationship Id="rId41" Type="http://schemas.openxmlformats.org/officeDocument/2006/relationships/hyperlink" Target="consultantplus://offline/ref=00E1D7029DFBDD1D129D17ABFFC280A1F56CE77F3DC1E7823834F9DE04DDD6390EFBEE8A1943R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00E1D7029DFBDD1D129D17ABFFC280A1F66BE1753DCAE7823834F9DE044DRDI" TargetMode="External"/><Relationship Id="rId32" Type="http://schemas.openxmlformats.org/officeDocument/2006/relationships/hyperlink" Target="consultantplus://offline/ref=00E1D7029DFBDD1D129D17ABFFC280A1F56CE77F3DC1E7823834F9DE04DDD6390EFBEE8B1A43R5I" TargetMode="External"/><Relationship Id="rId37" Type="http://schemas.openxmlformats.org/officeDocument/2006/relationships/hyperlink" Target="consultantplus://offline/ref=00E1D7029DFBDD1D129D17ABFFC280A1F56CE77F3DC1E7823834F9DE04DDD6390EFBEE8A1E43RDI" TargetMode="External"/><Relationship Id="rId40" Type="http://schemas.openxmlformats.org/officeDocument/2006/relationships/hyperlink" Target="consultantplus://offline/ref=00E1D7029DFBDD1D129D17ABFFC280A1F56CE77939C0E7823834F9DE04DDD6390EFBEE8641RCI" TargetMode="External"/><Relationship Id="rId45" Type="http://schemas.openxmlformats.org/officeDocument/2006/relationships/hyperlink" Target="consultantplus://offline/ref=00E1D7029DFBDD1D129D17ABFFC280A1F56CE77F3DC1E7823834F9DE04DDD6390EFBEE8F1A34A51D4FRBI" TargetMode="External"/><Relationship Id="rId5" Type="http://schemas.openxmlformats.org/officeDocument/2006/relationships/webSettings" Target="webSettings.xml"/><Relationship Id="rId15" Type="http://schemas.openxmlformats.org/officeDocument/2006/relationships/hyperlink" Target="consultantplus://offline/ref=00E1D7029DFBDD1D129D17ABFFC280A1F56CE77F3DC1E7823834F9DE04DDD6390EFBEE8D1B43R4I" TargetMode="External"/><Relationship Id="rId23" Type="http://schemas.openxmlformats.org/officeDocument/2006/relationships/hyperlink" Target="consultantplus://offline/ref=00E1D7029DFBDD1D129D17ABFFC280A1F56CE77939C0E7823834F9DE04DDD6390EFBEE8F1A35A11F4FRBI" TargetMode="External"/><Relationship Id="rId28" Type="http://schemas.openxmlformats.org/officeDocument/2006/relationships/hyperlink" Target="consultantplus://offline/ref=14A2D34BBBA0AAB83F3A8BF532BF583F83FC74779465D2F285BB122A0417893D9C33881F258CQBFAD" TargetMode="External"/><Relationship Id="rId36" Type="http://schemas.openxmlformats.org/officeDocument/2006/relationships/hyperlink" Target="consultantplus://offline/ref=C242AD0F6E4EE46F583913212E23F724BC1396808CAA2511A90758D95823D0FCC8EB4DB836q9I0C" TargetMode="External"/><Relationship Id="rId49" Type="http://schemas.openxmlformats.org/officeDocument/2006/relationships/hyperlink" Target="consultantplus://offline/ref=00E1D7029DFBDD1D129D17ABFFC280A1F56CE77F3DC1E7823834F9DE044DRDI" TargetMode="External"/><Relationship Id="rId10" Type="http://schemas.openxmlformats.org/officeDocument/2006/relationships/hyperlink" Target="consultantplus://offline/ref=00E1D7029DFBDD1D129D17ABFFC280A1F56CE77F3DC1E7823834F9DE044DRDI" TargetMode="External"/><Relationship Id="rId19" Type="http://schemas.openxmlformats.org/officeDocument/2006/relationships/hyperlink" Target="consultantplus://offline/ref=00E1D7029DFBDD1D129D17BDFCAEDAADF667B8713FCBEBD7666BA28353D4DC6E49B4B7CD5E38A01DF8672A4ERDI" TargetMode="External"/><Relationship Id="rId31" Type="http://schemas.openxmlformats.org/officeDocument/2006/relationships/hyperlink" Target="consultantplus://offline/ref=00E1D7029DFBDD1D129D17ABFFC280A1F56CE77F3DC1E7823834F9DE04DDD6390EFBEE891243RCI" TargetMode="External"/><Relationship Id="rId44" Type="http://schemas.openxmlformats.org/officeDocument/2006/relationships/hyperlink" Target="consultantplus://offline/ref=00E1D7029DFBDD1D129D17ABFFC280A1F56CE77F3DC1E7823834F9DE04DDD6390EFBEE8F1A35A61A4FRB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0E1D7029DFBDD1D129D17ABFFC280A1F56CE77F3DC1E7823834F9DE044DRDI" TargetMode="External"/><Relationship Id="rId14" Type="http://schemas.openxmlformats.org/officeDocument/2006/relationships/hyperlink" Target="consultantplus://offline/ref=00E1D7029DFBDD1D129D17ABFFC280A1F56CE77F3DC1E7823834F9DE04DDD6390EFBEE8D1A43R3I" TargetMode="External"/><Relationship Id="rId22" Type="http://schemas.openxmlformats.org/officeDocument/2006/relationships/hyperlink" Target="consultantplus://offline/ref=00E1D7029DFBDD1D129D17ABFFC280A1F56CE77F3DC1E7823834F9DE044DRDI" TargetMode="External"/><Relationship Id="rId27" Type="http://schemas.openxmlformats.org/officeDocument/2006/relationships/hyperlink" Target="consultantplus://offline/ref=00E1D7029DFBDD1D129D17BDFCAEDAADF667B8713BC9ECD06367FF895B8DD06C4E4BRBI" TargetMode="External"/><Relationship Id="rId30" Type="http://schemas.openxmlformats.org/officeDocument/2006/relationships/hyperlink" Target="consultantplus://offline/ref=00E1D7029DFBDD1D129D17ABFFC280A1F56CE77F3DC1E7823834F9DE04DDD6390EFBEE8A1E43RDI" TargetMode="External"/><Relationship Id="rId35" Type="http://schemas.openxmlformats.org/officeDocument/2006/relationships/hyperlink" Target="consultantplus://offline/ref=00E1D7029DFBDD1D129D17ABFFC280A1F56CE77939C0E7823834F9DE04DDD6390EFBEE8A41R9I" TargetMode="External"/><Relationship Id="rId43" Type="http://schemas.openxmlformats.org/officeDocument/2006/relationships/hyperlink" Target="consultantplus://offline/ref=00E1D7029DFBDD1D129D17ABFFC280A1F56CE77F3DC1E7823834F9DE04DDD6390EFBEE8F1A35A61A4FR9I" TargetMode="External"/><Relationship Id="rId48" Type="http://schemas.openxmlformats.org/officeDocument/2006/relationships/hyperlink" Target="consultantplus://offline/ref=00E1D7029DFBDD1D129D17ABFFC280A1F56CE77F3DC1E7823834F9DE044DRDI" TargetMode="External"/><Relationship Id="rId8" Type="http://schemas.openxmlformats.org/officeDocument/2006/relationships/hyperlink" Target="consultantplus://offline/ref=00E1D7029DFBDD1D129D17ABFFC280A1F56CE77F3DC1E7823834F9DE044DRD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481E-F07C-4A7C-9AE8-244B60A6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51</Pages>
  <Words>19609</Words>
  <Characters>111776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2018-01-25T06:41:00Z</cp:lastPrinted>
  <dcterms:created xsi:type="dcterms:W3CDTF">2017-08-08T04:42:00Z</dcterms:created>
  <dcterms:modified xsi:type="dcterms:W3CDTF">2019-02-15T03:45:00Z</dcterms:modified>
</cp:coreProperties>
</file>